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65" w:rsidRPr="00BF558F" w:rsidRDefault="00293792" w:rsidP="00BF558F">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BF558F" w:rsidRPr="00BF558F">
        <w:rPr>
          <w:rFonts w:asciiTheme="majorBidi" w:hAnsiTheme="majorBidi" w:cstheme="majorBidi"/>
          <w:b/>
          <w:bCs/>
          <w:color w:val="000000"/>
          <w:sz w:val="28"/>
          <w:szCs w:val="28"/>
          <w:shd w:val="clear" w:color="auto" w:fill="FFFFFF"/>
        </w:rPr>
        <w:t xml:space="preserve">Etude technico-économique de quelques élevages de poulet de chair dans les wilayas de Bordj Bou Arreridj et </w:t>
      </w:r>
      <w:proofErr w:type="spellStart"/>
      <w:r w:rsidR="00BF558F" w:rsidRPr="00BF558F">
        <w:rPr>
          <w:rFonts w:asciiTheme="majorBidi" w:hAnsiTheme="majorBidi" w:cstheme="majorBidi"/>
          <w:b/>
          <w:bCs/>
          <w:color w:val="000000"/>
          <w:sz w:val="28"/>
          <w:szCs w:val="28"/>
          <w:shd w:val="clear" w:color="auto" w:fill="FFFFFF"/>
        </w:rPr>
        <w:t>Bouira</w:t>
      </w:r>
      <w:proofErr w:type="spellEnd"/>
    </w:p>
    <w:p w:rsidR="00BF558F" w:rsidRPr="00BF558F" w:rsidRDefault="00BF558F" w:rsidP="00BF558F">
      <w:pPr>
        <w:rPr>
          <w:rFonts w:asciiTheme="majorBidi" w:hAnsiTheme="majorBidi" w:cstheme="majorBidi"/>
          <w:color w:val="000000"/>
          <w:sz w:val="24"/>
          <w:szCs w:val="24"/>
          <w:shd w:val="clear" w:color="auto" w:fill="FFFFFF"/>
        </w:rPr>
      </w:pPr>
    </w:p>
    <w:p w:rsidR="00BF558F" w:rsidRPr="00BF558F" w:rsidRDefault="00BF558F" w:rsidP="00BF558F">
      <w:pPr>
        <w:rPr>
          <w:rFonts w:asciiTheme="majorBidi" w:eastAsia="Times New Roman" w:hAnsiTheme="majorBidi" w:cstheme="majorBidi"/>
          <w:color w:val="000000"/>
          <w:sz w:val="36"/>
          <w:szCs w:val="36"/>
          <w:lang w:eastAsia="fr-FR"/>
        </w:rPr>
      </w:pPr>
      <w:r w:rsidRPr="00BF558F">
        <w:rPr>
          <w:rFonts w:asciiTheme="majorBidi" w:hAnsiTheme="majorBidi" w:cstheme="majorBidi"/>
          <w:b/>
          <w:bCs/>
          <w:color w:val="000000"/>
          <w:sz w:val="24"/>
          <w:szCs w:val="24"/>
          <w:shd w:val="clear" w:color="auto" w:fill="FFFFFF"/>
        </w:rPr>
        <w:t>Résumé</w:t>
      </w:r>
      <w:r w:rsidRPr="00BF558F">
        <w:rPr>
          <w:rFonts w:asciiTheme="majorBidi" w:hAnsiTheme="majorBidi" w:cstheme="majorBidi"/>
          <w:color w:val="000000"/>
          <w:sz w:val="24"/>
          <w:szCs w:val="24"/>
          <w:shd w:val="clear" w:color="auto" w:fill="FFFFFF"/>
        </w:rPr>
        <w:t xml:space="preserve"> : Ce présent travail est effectué dans le but de décrire les caractéristiques structurelles et fonctionnelles ainsi que les performances technico-économiques des élevages de poulet de chair dans les wilayas de Bordj Bou Arreridj et </w:t>
      </w:r>
      <w:proofErr w:type="spellStart"/>
      <w:r w:rsidRPr="00BF558F">
        <w:rPr>
          <w:rFonts w:asciiTheme="majorBidi" w:hAnsiTheme="majorBidi" w:cstheme="majorBidi"/>
          <w:color w:val="000000"/>
          <w:sz w:val="24"/>
          <w:szCs w:val="24"/>
          <w:shd w:val="clear" w:color="auto" w:fill="FFFFFF"/>
        </w:rPr>
        <w:t>Bouira</w:t>
      </w:r>
      <w:proofErr w:type="spellEnd"/>
      <w:r w:rsidRPr="00BF558F">
        <w:rPr>
          <w:rFonts w:asciiTheme="majorBidi" w:hAnsiTheme="majorBidi" w:cstheme="majorBidi"/>
          <w:color w:val="000000"/>
          <w:sz w:val="24"/>
          <w:szCs w:val="24"/>
          <w:shd w:val="clear" w:color="auto" w:fill="FFFFFF"/>
        </w:rPr>
        <w:t>. Pour cela, une enquête a été menée auprès de 142 éleveurs de poulet de chair sur une période de 5 mois. L'élevage de poulet de chair dans ces deux wilayas est caractérisé par la difficulté climatique et géographique. Les élevages sont souvent de capacité moyenne et caractérisés par le bas niveau instructif de leurs propriétaires qui sont généralement jeunes et non spécialisés et qui cherchent le plus souvent à diversifier leurs revenus en exerçant d'autres fonctions. La superficie des bâtiments d'élevage est très variable. Il est à noter aussi que le parc bâtiment reste relativement récent et que leur niveau d'équipement en matériels est assez moyen. Les performances zootechniques enregistrées sont standards avec un allongement de la durée d'élevage qui dépasse les 49 jours. La faible technicité engendre une grande variabilité des performances économiques.</w:t>
      </w:r>
      <w:r w:rsidRPr="00BF558F">
        <w:rPr>
          <w:rFonts w:asciiTheme="majorBidi" w:hAnsiTheme="majorBidi" w:cstheme="majorBidi"/>
          <w:color w:val="000000"/>
          <w:sz w:val="24"/>
          <w:szCs w:val="24"/>
        </w:rPr>
        <w:br/>
      </w:r>
      <w:r w:rsidRPr="00BF558F">
        <w:rPr>
          <w:rFonts w:asciiTheme="majorBidi" w:hAnsiTheme="majorBidi" w:cstheme="majorBidi"/>
          <w:color w:val="000000"/>
          <w:sz w:val="24"/>
          <w:szCs w:val="24"/>
        </w:rPr>
        <w:br/>
      </w:r>
      <w:r w:rsidRPr="00BF558F">
        <w:rPr>
          <w:rFonts w:asciiTheme="majorBidi" w:hAnsiTheme="majorBidi" w:cstheme="majorBidi"/>
          <w:color w:val="000000"/>
          <w:sz w:val="24"/>
          <w:szCs w:val="24"/>
        </w:rPr>
        <w:br/>
      </w:r>
      <w:r w:rsidRPr="00BF558F">
        <w:rPr>
          <w:rFonts w:asciiTheme="majorBidi" w:hAnsiTheme="majorBidi" w:cstheme="majorBidi"/>
          <w:color w:val="000000"/>
          <w:sz w:val="24"/>
          <w:szCs w:val="24"/>
        </w:rPr>
        <w:br/>
      </w:r>
      <w:r w:rsidRPr="00BF558F">
        <w:rPr>
          <w:rFonts w:asciiTheme="majorBidi" w:hAnsiTheme="majorBidi" w:cstheme="majorBidi"/>
          <w:color w:val="000000"/>
          <w:sz w:val="24"/>
          <w:szCs w:val="24"/>
        </w:rPr>
        <w:br/>
      </w:r>
      <w:r w:rsidRPr="00BF558F">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rPr>
        <w:t>:</w:t>
      </w:r>
      <w:r w:rsidRPr="00BF558F">
        <w:rPr>
          <w:rFonts w:asciiTheme="majorBidi" w:hAnsiTheme="majorBidi" w:cstheme="majorBidi"/>
          <w:color w:val="000000"/>
          <w:sz w:val="24"/>
          <w:szCs w:val="24"/>
        </w:rPr>
        <w:br/>
      </w:r>
      <w:r w:rsidRPr="00BF558F">
        <w:rPr>
          <w:rFonts w:asciiTheme="majorBidi" w:hAnsiTheme="majorBidi" w:cstheme="majorBidi"/>
          <w:color w:val="000000"/>
          <w:sz w:val="24"/>
          <w:szCs w:val="24"/>
          <w:shd w:val="clear" w:color="auto" w:fill="FFFFFF"/>
        </w:rPr>
        <w:t xml:space="preserve">The </w:t>
      </w:r>
      <w:proofErr w:type="spellStart"/>
      <w:r w:rsidRPr="00BF558F">
        <w:rPr>
          <w:rFonts w:asciiTheme="majorBidi" w:hAnsiTheme="majorBidi" w:cstheme="majorBidi"/>
          <w:color w:val="000000"/>
          <w:sz w:val="24"/>
          <w:szCs w:val="24"/>
          <w:shd w:val="clear" w:color="auto" w:fill="FFFFFF"/>
        </w:rPr>
        <w:t>present</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work</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is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carried</w:t>
      </w:r>
      <w:proofErr w:type="spellEnd"/>
      <w:r w:rsidRPr="00BF558F">
        <w:rPr>
          <w:rFonts w:asciiTheme="majorBidi" w:hAnsiTheme="majorBidi" w:cstheme="majorBidi"/>
          <w:color w:val="000000"/>
          <w:sz w:val="24"/>
          <w:szCs w:val="24"/>
          <w:shd w:val="clear" w:color="auto" w:fill="FFFFFF"/>
        </w:rPr>
        <w:t xml:space="preserve"> out in </w:t>
      </w:r>
      <w:proofErr w:type="spellStart"/>
      <w:r w:rsidRPr="00BF558F">
        <w:rPr>
          <w:rFonts w:asciiTheme="majorBidi" w:hAnsiTheme="majorBidi" w:cstheme="majorBidi"/>
          <w:color w:val="000000"/>
          <w:sz w:val="24"/>
          <w:szCs w:val="24"/>
          <w:shd w:val="clear" w:color="auto" w:fill="FFFFFF"/>
        </w:rPr>
        <w:t>order</w:t>
      </w:r>
      <w:proofErr w:type="spellEnd"/>
      <w:r w:rsidRPr="00BF558F">
        <w:rPr>
          <w:rFonts w:asciiTheme="majorBidi" w:hAnsiTheme="majorBidi" w:cstheme="majorBidi"/>
          <w:color w:val="000000"/>
          <w:sz w:val="24"/>
          <w:szCs w:val="24"/>
          <w:shd w:val="clear" w:color="auto" w:fill="FFFFFF"/>
        </w:rPr>
        <w:t xml:space="preserve"> to </w:t>
      </w:r>
      <w:proofErr w:type="spellStart"/>
      <w:r w:rsidRPr="00BF558F">
        <w:rPr>
          <w:rFonts w:asciiTheme="majorBidi" w:hAnsiTheme="majorBidi" w:cstheme="majorBidi"/>
          <w:color w:val="000000"/>
          <w:sz w:val="24"/>
          <w:szCs w:val="24"/>
          <w:shd w:val="clear" w:color="auto" w:fill="FFFFFF"/>
        </w:rPr>
        <w:t>describe</w:t>
      </w:r>
      <w:proofErr w:type="spellEnd"/>
      <w:r w:rsidRPr="00BF558F">
        <w:rPr>
          <w:rFonts w:asciiTheme="majorBidi" w:hAnsiTheme="majorBidi" w:cstheme="majorBidi"/>
          <w:color w:val="000000"/>
          <w:sz w:val="24"/>
          <w:szCs w:val="24"/>
          <w:shd w:val="clear" w:color="auto" w:fill="FFFFFF"/>
        </w:rPr>
        <w:t xml:space="preserve"> the structural and </w:t>
      </w:r>
      <w:proofErr w:type="spellStart"/>
      <w:r w:rsidRPr="00BF558F">
        <w:rPr>
          <w:rFonts w:asciiTheme="majorBidi" w:hAnsiTheme="majorBidi" w:cstheme="majorBidi"/>
          <w:color w:val="000000"/>
          <w:sz w:val="24"/>
          <w:szCs w:val="24"/>
          <w:shd w:val="clear" w:color="auto" w:fill="FFFFFF"/>
        </w:rPr>
        <w:t>functional</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characteristics</w:t>
      </w:r>
      <w:proofErr w:type="spellEnd"/>
      <w:r w:rsidRPr="00BF558F">
        <w:rPr>
          <w:rFonts w:asciiTheme="majorBidi" w:hAnsiTheme="majorBidi" w:cstheme="majorBidi"/>
          <w:color w:val="000000"/>
          <w:sz w:val="24"/>
          <w:szCs w:val="24"/>
          <w:shd w:val="clear" w:color="auto" w:fill="FFFFFF"/>
        </w:rPr>
        <w:t xml:space="preserve"> as </w:t>
      </w:r>
      <w:proofErr w:type="spellStart"/>
      <w:r w:rsidRPr="00BF558F">
        <w:rPr>
          <w:rFonts w:asciiTheme="majorBidi" w:hAnsiTheme="majorBidi" w:cstheme="majorBidi"/>
          <w:color w:val="000000"/>
          <w:sz w:val="24"/>
          <w:szCs w:val="24"/>
          <w:shd w:val="clear" w:color="auto" w:fill="FFFFFF"/>
        </w:rPr>
        <w:t>well</w:t>
      </w:r>
      <w:proofErr w:type="spellEnd"/>
      <w:r w:rsidRPr="00BF558F">
        <w:rPr>
          <w:rFonts w:asciiTheme="majorBidi" w:hAnsiTheme="majorBidi" w:cstheme="majorBidi"/>
          <w:color w:val="000000"/>
          <w:sz w:val="24"/>
          <w:szCs w:val="24"/>
          <w:shd w:val="clear" w:color="auto" w:fill="FFFFFF"/>
        </w:rPr>
        <w:t xml:space="preserve"> as </w:t>
      </w:r>
      <w:proofErr w:type="spellStart"/>
      <w:r w:rsidRPr="00BF558F">
        <w:rPr>
          <w:rFonts w:asciiTheme="majorBidi" w:hAnsiTheme="majorBidi" w:cstheme="majorBidi"/>
          <w:color w:val="000000"/>
          <w:sz w:val="24"/>
          <w:szCs w:val="24"/>
          <w:shd w:val="clear" w:color="auto" w:fill="FFFFFF"/>
        </w:rPr>
        <w:t>technical</w:t>
      </w:r>
      <w:proofErr w:type="spellEnd"/>
      <w:r w:rsidRPr="00BF558F">
        <w:rPr>
          <w:rFonts w:asciiTheme="majorBidi" w:hAnsiTheme="majorBidi" w:cstheme="majorBidi"/>
          <w:color w:val="000000"/>
          <w:sz w:val="24"/>
          <w:szCs w:val="24"/>
          <w:shd w:val="clear" w:color="auto" w:fill="FFFFFF"/>
        </w:rPr>
        <w:t xml:space="preserve"> and </w:t>
      </w:r>
      <w:proofErr w:type="spellStart"/>
      <w:r w:rsidRPr="00BF558F">
        <w:rPr>
          <w:rFonts w:asciiTheme="majorBidi" w:hAnsiTheme="majorBidi" w:cstheme="majorBidi"/>
          <w:color w:val="000000"/>
          <w:sz w:val="24"/>
          <w:szCs w:val="24"/>
          <w:shd w:val="clear" w:color="auto" w:fill="FFFFFF"/>
        </w:rPr>
        <w:t>economic</w:t>
      </w:r>
      <w:proofErr w:type="spellEnd"/>
      <w:r w:rsidRPr="00BF558F">
        <w:rPr>
          <w:rFonts w:asciiTheme="majorBidi" w:hAnsiTheme="majorBidi" w:cstheme="majorBidi"/>
          <w:color w:val="000000"/>
          <w:sz w:val="24"/>
          <w:szCs w:val="24"/>
          <w:shd w:val="clear" w:color="auto" w:fill="FFFFFF"/>
        </w:rPr>
        <w:t xml:space="preserve"> performance of </w:t>
      </w:r>
      <w:proofErr w:type="spellStart"/>
      <w:r w:rsidRPr="00BF558F">
        <w:rPr>
          <w:rFonts w:asciiTheme="majorBidi" w:hAnsiTheme="majorBidi" w:cstheme="majorBidi"/>
          <w:color w:val="000000"/>
          <w:sz w:val="24"/>
          <w:szCs w:val="24"/>
          <w:shd w:val="clear" w:color="auto" w:fill="FFFFFF"/>
        </w:rPr>
        <w:t>broiler</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farms</w:t>
      </w:r>
      <w:proofErr w:type="spellEnd"/>
      <w:r w:rsidRPr="00BF558F">
        <w:rPr>
          <w:rFonts w:asciiTheme="majorBidi" w:hAnsiTheme="majorBidi" w:cstheme="majorBidi"/>
          <w:color w:val="000000"/>
          <w:sz w:val="24"/>
          <w:szCs w:val="24"/>
          <w:shd w:val="clear" w:color="auto" w:fill="FFFFFF"/>
        </w:rPr>
        <w:t xml:space="preserve"> in the provinces of Bordj Bou Arreridj and </w:t>
      </w:r>
      <w:proofErr w:type="spellStart"/>
      <w:r w:rsidRPr="00BF558F">
        <w:rPr>
          <w:rFonts w:asciiTheme="majorBidi" w:hAnsiTheme="majorBidi" w:cstheme="majorBidi"/>
          <w:color w:val="000000"/>
          <w:sz w:val="24"/>
          <w:szCs w:val="24"/>
          <w:shd w:val="clear" w:color="auto" w:fill="FFFFFF"/>
        </w:rPr>
        <w:t>Bouira</w:t>
      </w:r>
      <w:proofErr w:type="spellEnd"/>
      <w:r w:rsidRPr="00BF558F">
        <w:rPr>
          <w:rFonts w:asciiTheme="majorBidi" w:hAnsiTheme="majorBidi" w:cstheme="majorBidi"/>
          <w:color w:val="000000"/>
          <w:sz w:val="24"/>
          <w:szCs w:val="24"/>
          <w:shd w:val="clear" w:color="auto" w:fill="FFFFFF"/>
        </w:rPr>
        <w:t xml:space="preserve">. To do </w:t>
      </w:r>
      <w:proofErr w:type="spellStart"/>
      <w:r w:rsidRPr="00BF558F">
        <w:rPr>
          <w:rFonts w:asciiTheme="majorBidi" w:hAnsiTheme="majorBidi" w:cstheme="majorBidi"/>
          <w:color w:val="000000"/>
          <w:sz w:val="24"/>
          <w:szCs w:val="24"/>
          <w:shd w:val="clear" w:color="auto" w:fill="FFFFFF"/>
        </w:rPr>
        <w:t>this</w:t>
      </w:r>
      <w:proofErr w:type="spellEnd"/>
      <w:r w:rsidRPr="00BF558F">
        <w:rPr>
          <w:rFonts w:asciiTheme="majorBidi" w:hAnsiTheme="majorBidi" w:cstheme="majorBidi"/>
          <w:color w:val="000000"/>
          <w:sz w:val="24"/>
          <w:szCs w:val="24"/>
          <w:shd w:val="clear" w:color="auto" w:fill="FFFFFF"/>
        </w:rPr>
        <w:t xml:space="preserve">, a </w:t>
      </w:r>
      <w:proofErr w:type="spellStart"/>
      <w:r w:rsidRPr="00BF558F">
        <w:rPr>
          <w:rFonts w:asciiTheme="majorBidi" w:hAnsiTheme="majorBidi" w:cstheme="majorBidi"/>
          <w:color w:val="000000"/>
          <w:sz w:val="24"/>
          <w:szCs w:val="24"/>
          <w:shd w:val="clear" w:color="auto" w:fill="FFFFFF"/>
        </w:rPr>
        <w:t>survey</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was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conducted</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among</w:t>
      </w:r>
      <w:proofErr w:type="spellEnd"/>
      <w:r w:rsidRPr="00BF558F">
        <w:rPr>
          <w:rFonts w:asciiTheme="majorBidi" w:hAnsiTheme="majorBidi" w:cstheme="majorBidi"/>
          <w:color w:val="000000"/>
          <w:sz w:val="24"/>
          <w:szCs w:val="24"/>
          <w:shd w:val="clear" w:color="auto" w:fill="FFFFFF"/>
        </w:rPr>
        <w:t xml:space="preserve"> 142 </w:t>
      </w:r>
      <w:proofErr w:type="spellStart"/>
      <w:r w:rsidRPr="00BF558F">
        <w:rPr>
          <w:rFonts w:asciiTheme="majorBidi" w:hAnsiTheme="majorBidi" w:cstheme="majorBidi"/>
          <w:color w:val="000000"/>
          <w:sz w:val="24"/>
          <w:szCs w:val="24"/>
          <w:shd w:val="clear" w:color="auto" w:fill="FFFFFF"/>
        </w:rPr>
        <w:t>broiler</w:t>
      </w:r>
      <w:proofErr w:type="spellEnd"/>
      <w:r w:rsidRPr="00BF558F">
        <w:rPr>
          <w:rFonts w:asciiTheme="majorBidi" w:hAnsiTheme="majorBidi" w:cstheme="majorBidi"/>
          <w:color w:val="000000"/>
          <w:sz w:val="24"/>
          <w:szCs w:val="24"/>
          <w:shd w:val="clear" w:color="auto" w:fill="FFFFFF"/>
        </w:rPr>
        <w:t xml:space="preserve"> breeders over 5 </w:t>
      </w:r>
      <w:proofErr w:type="spellStart"/>
      <w:r w:rsidRPr="00BF558F">
        <w:rPr>
          <w:rFonts w:asciiTheme="majorBidi" w:hAnsiTheme="majorBidi" w:cstheme="majorBidi"/>
          <w:color w:val="000000"/>
          <w:sz w:val="24"/>
          <w:szCs w:val="24"/>
          <w:shd w:val="clear" w:color="auto" w:fill="FFFFFF"/>
        </w:rPr>
        <w:t>months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Raising</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broilers</w:t>
      </w:r>
      <w:proofErr w:type="spellEnd"/>
      <w:r w:rsidRPr="00BF558F">
        <w:rPr>
          <w:rFonts w:asciiTheme="majorBidi" w:hAnsiTheme="majorBidi" w:cstheme="majorBidi"/>
          <w:color w:val="000000"/>
          <w:sz w:val="24"/>
          <w:szCs w:val="24"/>
          <w:shd w:val="clear" w:color="auto" w:fill="FFFFFF"/>
        </w:rPr>
        <w:t xml:space="preserve"> in </w:t>
      </w:r>
      <w:proofErr w:type="spellStart"/>
      <w:r w:rsidRPr="00BF558F">
        <w:rPr>
          <w:rFonts w:asciiTheme="majorBidi" w:hAnsiTheme="majorBidi" w:cstheme="majorBidi"/>
          <w:color w:val="000000"/>
          <w:sz w:val="24"/>
          <w:szCs w:val="24"/>
          <w:shd w:val="clear" w:color="auto" w:fill="FFFFFF"/>
        </w:rPr>
        <w:t>both</w:t>
      </w:r>
      <w:proofErr w:type="spellEnd"/>
      <w:r w:rsidRPr="00BF558F">
        <w:rPr>
          <w:rFonts w:asciiTheme="majorBidi" w:hAnsiTheme="majorBidi" w:cstheme="majorBidi"/>
          <w:color w:val="000000"/>
          <w:sz w:val="24"/>
          <w:szCs w:val="24"/>
          <w:shd w:val="clear" w:color="auto" w:fill="FFFFFF"/>
        </w:rPr>
        <w:t xml:space="preserve"> wilaya </w:t>
      </w:r>
      <w:proofErr w:type="spellStart"/>
      <w:r w:rsidRPr="00BF558F">
        <w:rPr>
          <w:rFonts w:asciiTheme="majorBidi" w:hAnsiTheme="majorBidi" w:cstheme="majorBidi"/>
          <w:color w:val="000000"/>
          <w:sz w:val="24"/>
          <w:szCs w:val="24"/>
          <w:shd w:val="clear" w:color="auto" w:fill="FFFFFF"/>
        </w:rPr>
        <w:t>is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characterized</w:t>
      </w:r>
      <w:proofErr w:type="spellEnd"/>
      <w:r w:rsidRPr="00BF558F">
        <w:rPr>
          <w:rFonts w:asciiTheme="majorBidi" w:hAnsiTheme="majorBidi" w:cstheme="majorBidi"/>
          <w:color w:val="000000"/>
          <w:sz w:val="24"/>
          <w:szCs w:val="24"/>
          <w:shd w:val="clear" w:color="auto" w:fill="FFFFFF"/>
        </w:rPr>
        <w:t xml:space="preserve"> by </w:t>
      </w:r>
      <w:proofErr w:type="spellStart"/>
      <w:r w:rsidRPr="00BF558F">
        <w:rPr>
          <w:rFonts w:asciiTheme="majorBidi" w:hAnsiTheme="majorBidi" w:cstheme="majorBidi"/>
          <w:color w:val="000000"/>
          <w:sz w:val="24"/>
          <w:szCs w:val="24"/>
          <w:shd w:val="clear" w:color="auto" w:fill="FFFFFF"/>
        </w:rPr>
        <w:t>climatic</w:t>
      </w:r>
      <w:proofErr w:type="spellEnd"/>
      <w:r w:rsidRPr="00BF558F">
        <w:rPr>
          <w:rFonts w:asciiTheme="majorBidi" w:hAnsiTheme="majorBidi" w:cstheme="majorBidi"/>
          <w:color w:val="000000"/>
          <w:sz w:val="24"/>
          <w:szCs w:val="24"/>
          <w:shd w:val="clear" w:color="auto" w:fill="FFFFFF"/>
        </w:rPr>
        <w:t xml:space="preserve"> and </w:t>
      </w:r>
      <w:proofErr w:type="spellStart"/>
      <w:r w:rsidRPr="00BF558F">
        <w:rPr>
          <w:rFonts w:asciiTheme="majorBidi" w:hAnsiTheme="majorBidi" w:cstheme="majorBidi"/>
          <w:color w:val="000000"/>
          <w:sz w:val="24"/>
          <w:szCs w:val="24"/>
          <w:shd w:val="clear" w:color="auto" w:fill="FFFFFF"/>
        </w:rPr>
        <w:t>geographical</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difficulties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Farms</w:t>
      </w:r>
      <w:proofErr w:type="spellEnd"/>
      <w:r w:rsidRPr="00BF558F">
        <w:rPr>
          <w:rFonts w:asciiTheme="majorBidi" w:hAnsiTheme="majorBidi" w:cstheme="majorBidi"/>
          <w:color w:val="000000"/>
          <w:sz w:val="24"/>
          <w:szCs w:val="24"/>
          <w:shd w:val="clear" w:color="auto" w:fill="FFFFFF"/>
        </w:rPr>
        <w:t xml:space="preserve"> are </w:t>
      </w:r>
      <w:proofErr w:type="spellStart"/>
      <w:r w:rsidRPr="00BF558F">
        <w:rPr>
          <w:rFonts w:asciiTheme="majorBidi" w:hAnsiTheme="majorBidi" w:cstheme="majorBidi"/>
          <w:color w:val="000000"/>
          <w:sz w:val="24"/>
          <w:szCs w:val="24"/>
          <w:shd w:val="clear" w:color="auto" w:fill="FFFFFF"/>
        </w:rPr>
        <w:t>often</w:t>
      </w:r>
      <w:proofErr w:type="spellEnd"/>
      <w:r w:rsidRPr="00BF558F">
        <w:rPr>
          <w:rFonts w:asciiTheme="majorBidi" w:hAnsiTheme="majorBidi" w:cstheme="majorBidi"/>
          <w:color w:val="000000"/>
          <w:sz w:val="24"/>
          <w:szCs w:val="24"/>
          <w:shd w:val="clear" w:color="auto" w:fill="FFFFFF"/>
        </w:rPr>
        <w:t xml:space="preserve"> medium </w:t>
      </w:r>
      <w:proofErr w:type="spellStart"/>
      <w:r w:rsidRPr="00BF558F">
        <w:rPr>
          <w:rFonts w:asciiTheme="majorBidi" w:hAnsiTheme="majorBidi" w:cstheme="majorBidi"/>
          <w:color w:val="000000"/>
          <w:sz w:val="24"/>
          <w:szCs w:val="24"/>
          <w:shd w:val="clear" w:color="auto" w:fill="FFFFFF"/>
        </w:rPr>
        <w:t>capacity</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characterized</w:t>
      </w:r>
      <w:proofErr w:type="spellEnd"/>
      <w:r w:rsidRPr="00BF558F">
        <w:rPr>
          <w:rFonts w:asciiTheme="majorBidi" w:hAnsiTheme="majorBidi" w:cstheme="majorBidi"/>
          <w:color w:val="000000"/>
          <w:sz w:val="24"/>
          <w:szCs w:val="24"/>
          <w:shd w:val="clear" w:color="auto" w:fill="FFFFFF"/>
        </w:rPr>
        <w:t xml:space="preserve"> by </w:t>
      </w:r>
      <w:proofErr w:type="spellStart"/>
      <w:r w:rsidRPr="00BF558F">
        <w:rPr>
          <w:rFonts w:asciiTheme="majorBidi" w:hAnsiTheme="majorBidi" w:cstheme="majorBidi"/>
          <w:color w:val="000000"/>
          <w:sz w:val="24"/>
          <w:szCs w:val="24"/>
          <w:shd w:val="clear" w:color="auto" w:fill="FFFFFF"/>
        </w:rPr>
        <w:t>low</w:t>
      </w:r>
      <w:proofErr w:type="spellEnd"/>
      <w:r w:rsidRPr="00BF558F">
        <w:rPr>
          <w:rFonts w:asciiTheme="majorBidi" w:hAnsiTheme="majorBidi" w:cstheme="majorBidi"/>
          <w:color w:val="000000"/>
          <w:sz w:val="24"/>
          <w:szCs w:val="24"/>
          <w:shd w:val="clear" w:color="auto" w:fill="FFFFFF"/>
        </w:rPr>
        <w:t xml:space="preserve"> instructive to </w:t>
      </w:r>
      <w:proofErr w:type="spellStart"/>
      <w:r w:rsidRPr="00BF558F">
        <w:rPr>
          <w:rFonts w:asciiTheme="majorBidi" w:hAnsiTheme="majorBidi" w:cstheme="majorBidi"/>
          <w:color w:val="000000"/>
          <w:sz w:val="24"/>
          <w:szCs w:val="24"/>
          <w:shd w:val="clear" w:color="auto" w:fill="FFFFFF"/>
        </w:rPr>
        <w:t>their</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owners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who</w:t>
      </w:r>
      <w:proofErr w:type="spellEnd"/>
      <w:r w:rsidRPr="00BF558F">
        <w:rPr>
          <w:rFonts w:asciiTheme="majorBidi" w:hAnsiTheme="majorBidi" w:cstheme="majorBidi"/>
          <w:color w:val="000000"/>
          <w:sz w:val="24"/>
          <w:szCs w:val="24"/>
          <w:shd w:val="clear" w:color="auto" w:fill="FFFFFF"/>
        </w:rPr>
        <w:t xml:space="preserve"> are </w:t>
      </w:r>
      <w:proofErr w:type="spellStart"/>
      <w:r w:rsidRPr="00BF558F">
        <w:rPr>
          <w:rFonts w:asciiTheme="majorBidi" w:hAnsiTheme="majorBidi" w:cstheme="majorBidi"/>
          <w:color w:val="000000"/>
          <w:sz w:val="24"/>
          <w:szCs w:val="24"/>
          <w:shd w:val="clear" w:color="auto" w:fill="FFFFFF"/>
        </w:rPr>
        <w:t>generally</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young</w:t>
      </w:r>
      <w:proofErr w:type="spellEnd"/>
      <w:r w:rsidRPr="00BF558F">
        <w:rPr>
          <w:rFonts w:asciiTheme="majorBidi" w:hAnsiTheme="majorBidi" w:cstheme="majorBidi"/>
          <w:color w:val="000000"/>
          <w:sz w:val="24"/>
          <w:szCs w:val="24"/>
          <w:shd w:val="clear" w:color="auto" w:fill="FFFFFF"/>
        </w:rPr>
        <w:t xml:space="preserve"> and </w:t>
      </w:r>
      <w:proofErr w:type="spellStart"/>
      <w:r w:rsidRPr="00BF558F">
        <w:rPr>
          <w:rFonts w:asciiTheme="majorBidi" w:hAnsiTheme="majorBidi" w:cstheme="majorBidi"/>
          <w:color w:val="000000"/>
          <w:sz w:val="24"/>
          <w:szCs w:val="24"/>
          <w:shd w:val="clear" w:color="auto" w:fill="FFFFFF"/>
        </w:rPr>
        <w:t>unskilled</w:t>
      </w:r>
      <w:proofErr w:type="spellEnd"/>
      <w:r w:rsidRPr="00BF558F">
        <w:rPr>
          <w:rFonts w:asciiTheme="majorBidi" w:hAnsiTheme="majorBidi" w:cstheme="majorBidi"/>
          <w:color w:val="000000"/>
          <w:sz w:val="24"/>
          <w:szCs w:val="24"/>
          <w:shd w:val="clear" w:color="auto" w:fill="FFFFFF"/>
        </w:rPr>
        <w:t xml:space="preserve"> and </w:t>
      </w:r>
      <w:proofErr w:type="spellStart"/>
      <w:r w:rsidRPr="00BF558F">
        <w:rPr>
          <w:rFonts w:asciiTheme="majorBidi" w:hAnsiTheme="majorBidi" w:cstheme="majorBidi"/>
          <w:color w:val="000000"/>
          <w:sz w:val="24"/>
          <w:szCs w:val="24"/>
          <w:shd w:val="clear" w:color="auto" w:fill="FFFFFF"/>
        </w:rPr>
        <w:t>usually</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seek</w:t>
      </w:r>
      <w:proofErr w:type="spellEnd"/>
      <w:r w:rsidRPr="00BF558F">
        <w:rPr>
          <w:rFonts w:asciiTheme="majorBidi" w:hAnsiTheme="majorBidi" w:cstheme="majorBidi"/>
          <w:color w:val="000000"/>
          <w:sz w:val="24"/>
          <w:szCs w:val="24"/>
          <w:shd w:val="clear" w:color="auto" w:fill="FFFFFF"/>
        </w:rPr>
        <w:t xml:space="preserve"> to </w:t>
      </w:r>
      <w:proofErr w:type="spellStart"/>
      <w:r w:rsidRPr="00BF558F">
        <w:rPr>
          <w:rFonts w:asciiTheme="majorBidi" w:hAnsiTheme="majorBidi" w:cstheme="majorBidi"/>
          <w:color w:val="000000"/>
          <w:sz w:val="24"/>
          <w:szCs w:val="24"/>
          <w:shd w:val="clear" w:color="auto" w:fill="FFFFFF"/>
        </w:rPr>
        <w:t>diversify</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their</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income</w:t>
      </w:r>
      <w:proofErr w:type="spellEnd"/>
      <w:r w:rsidRPr="00BF558F">
        <w:rPr>
          <w:rFonts w:asciiTheme="majorBidi" w:hAnsiTheme="majorBidi" w:cstheme="majorBidi"/>
          <w:color w:val="000000"/>
          <w:sz w:val="24"/>
          <w:szCs w:val="24"/>
          <w:shd w:val="clear" w:color="auto" w:fill="FFFFFF"/>
        </w:rPr>
        <w:t xml:space="preserve"> by </w:t>
      </w:r>
      <w:proofErr w:type="spellStart"/>
      <w:r w:rsidRPr="00BF558F">
        <w:rPr>
          <w:rFonts w:asciiTheme="majorBidi" w:hAnsiTheme="majorBidi" w:cstheme="majorBidi"/>
          <w:color w:val="000000"/>
          <w:sz w:val="24"/>
          <w:szCs w:val="24"/>
          <w:shd w:val="clear" w:color="auto" w:fill="FFFFFF"/>
        </w:rPr>
        <w:t>performing</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other</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duties</w:t>
      </w:r>
      <w:proofErr w:type="spellEnd"/>
      <w:r w:rsidRPr="00BF558F">
        <w:rPr>
          <w:rFonts w:asciiTheme="majorBidi" w:hAnsiTheme="majorBidi" w:cstheme="majorBidi"/>
          <w:color w:val="000000"/>
          <w:sz w:val="24"/>
          <w:szCs w:val="24"/>
          <w:shd w:val="clear" w:color="auto" w:fill="FFFFFF"/>
        </w:rPr>
        <w:t xml:space="preserve">. The area of </w:t>
      </w:r>
      <w:proofErr w:type="spellStart"/>
      <w:r w:rsidRPr="00BF558F">
        <w:rPr>
          <w:rFonts w:asciiTheme="majorBidi" w:hAnsiTheme="majorBidi" w:cstheme="majorBidi"/>
          <w:color w:val="000000"/>
          <w:sz w:val="24"/>
          <w:szCs w:val="24"/>
          <w:shd w:val="clear" w:color="auto" w:fill="FFFFFF"/>
        </w:rPr>
        <w:t>farm</w:t>
      </w:r>
      <w:proofErr w:type="spellEnd"/>
      <w:r w:rsidRPr="00BF558F">
        <w:rPr>
          <w:rFonts w:asciiTheme="majorBidi" w:hAnsiTheme="majorBidi" w:cstheme="majorBidi"/>
          <w:color w:val="000000"/>
          <w:sz w:val="24"/>
          <w:szCs w:val="24"/>
          <w:shd w:val="clear" w:color="auto" w:fill="FFFFFF"/>
        </w:rPr>
        <w:t xml:space="preserve"> buildings </w:t>
      </w:r>
      <w:proofErr w:type="spellStart"/>
      <w:r w:rsidRPr="00BF558F">
        <w:rPr>
          <w:rFonts w:asciiTheme="majorBidi" w:hAnsiTheme="majorBidi" w:cstheme="majorBidi"/>
          <w:color w:val="000000"/>
          <w:sz w:val="24"/>
          <w:szCs w:val="24"/>
          <w:shd w:val="clear" w:color="auto" w:fill="FFFFFF"/>
        </w:rPr>
        <w:t>is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very</w:t>
      </w:r>
      <w:proofErr w:type="spellEnd"/>
      <w:r w:rsidRPr="00BF558F">
        <w:rPr>
          <w:rFonts w:asciiTheme="majorBidi" w:hAnsiTheme="majorBidi" w:cstheme="majorBidi"/>
          <w:color w:val="000000"/>
          <w:sz w:val="24"/>
          <w:szCs w:val="24"/>
          <w:shd w:val="clear" w:color="auto" w:fill="FFFFFF"/>
        </w:rPr>
        <w:t xml:space="preserve"> variable. It </w:t>
      </w:r>
      <w:proofErr w:type="spellStart"/>
      <w:r w:rsidRPr="00BF558F">
        <w:rPr>
          <w:rFonts w:asciiTheme="majorBidi" w:hAnsiTheme="majorBidi" w:cstheme="majorBidi"/>
          <w:color w:val="000000"/>
          <w:sz w:val="24"/>
          <w:szCs w:val="24"/>
          <w:shd w:val="clear" w:color="auto" w:fill="FFFFFF"/>
        </w:rPr>
        <w:t>should</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also</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be</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noted</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that</w:t>
      </w:r>
      <w:proofErr w:type="spellEnd"/>
      <w:r w:rsidRPr="00BF558F">
        <w:rPr>
          <w:rFonts w:asciiTheme="majorBidi" w:hAnsiTheme="majorBidi" w:cstheme="majorBidi"/>
          <w:color w:val="000000"/>
          <w:sz w:val="24"/>
          <w:szCs w:val="24"/>
          <w:shd w:val="clear" w:color="auto" w:fill="FFFFFF"/>
        </w:rPr>
        <w:t xml:space="preserve"> the </w:t>
      </w:r>
      <w:proofErr w:type="spellStart"/>
      <w:r w:rsidRPr="00BF558F">
        <w:rPr>
          <w:rFonts w:asciiTheme="majorBidi" w:hAnsiTheme="majorBidi" w:cstheme="majorBidi"/>
          <w:color w:val="000000"/>
          <w:sz w:val="24"/>
          <w:szCs w:val="24"/>
          <w:shd w:val="clear" w:color="auto" w:fill="FFFFFF"/>
        </w:rPr>
        <w:t>park</w:t>
      </w:r>
      <w:proofErr w:type="spellEnd"/>
      <w:r w:rsidRPr="00BF558F">
        <w:rPr>
          <w:rFonts w:asciiTheme="majorBidi" w:hAnsiTheme="majorBidi" w:cstheme="majorBidi"/>
          <w:color w:val="000000"/>
          <w:sz w:val="24"/>
          <w:szCs w:val="24"/>
          <w:shd w:val="clear" w:color="auto" w:fill="FFFFFF"/>
        </w:rPr>
        <w:t xml:space="preserve"> building </w:t>
      </w:r>
      <w:proofErr w:type="spellStart"/>
      <w:r w:rsidRPr="00BF558F">
        <w:rPr>
          <w:rFonts w:asciiTheme="majorBidi" w:hAnsiTheme="majorBidi" w:cstheme="majorBidi"/>
          <w:color w:val="000000"/>
          <w:sz w:val="24"/>
          <w:szCs w:val="24"/>
          <w:shd w:val="clear" w:color="auto" w:fill="FFFFFF"/>
        </w:rPr>
        <w:t>is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relatively</w:t>
      </w:r>
      <w:proofErr w:type="spellEnd"/>
      <w:r w:rsidRPr="00BF558F">
        <w:rPr>
          <w:rFonts w:asciiTheme="majorBidi" w:hAnsiTheme="majorBidi" w:cstheme="majorBidi"/>
          <w:color w:val="000000"/>
          <w:sz w:val="24"/>
          <w:szCs w:val="24"/>
          <w:shd w:val="clear" w:color="auto" w:fill="FFFFFF"/>
        </w:rPr>
        <w:t xml:space="preserve"> new and </w:t>
      </w:r>
      <w:proofErr w:type="spellStart"/>
      <w:r w:rsidRPr="00BF558F">
        <w:rPr>
          <w:rFonts w:asciiTheme="majorBidi" w:hAnsiTheme="majorBidi" w:cstheme="majorBidi"/>
          <w:color w:val="000000"/>
          <w:sz w:val="24"/>
          <w:szCs w:val="24"/>
          <w:shd w:val="clear" w:color="auto" w:fill="FFFFFF"/>
        </w:rPr>
        <w:t>their</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level</w:t>
      </w:r>
      <w:proofErr w:type="spellEnd"/>
      <w:r w:rsidRPr="00BF558F">
        <w:rPr>
          <w:rFonts w:asciiTheme="majorBidi" w:hAnsiTheme="majorBidi" w:cstheme="majorBidi"/>
          <w:color w:val="000000"/>
          <w:sz w:val="24"/>
          <w:szCs w:val="24"/>
          <w:shd w:val="clear" w:color="auto" w:fill="FFFFFF"/>
        </w:rPr>
        <w:t xml:space="preserve"> of </w:t>
      </w:r>
      <w:proofErr w:type="spellStart"/>
      <w:r w:rsidRPr="00BF558F">
        <w:rPr>
          <w:rFonts w:asciiTheme="majorBidi" w:hAnsiTheme="majorBidi" w:cstheme="majorBidi"/>
          <w:color w:val="000000"/>
          <w:sz w:val="24"/>
          <w:szCs w:val="24"/>
          <w:shd w:val="clear" w:color="auto" w:fill="FFFFFF"/>
        </w:rPr>
        <w:t>physical</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equipment</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is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pretty</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average</w:t>
      </w:r>
      <w:proofErr w:type="spellEnd"/>
      <w:r w:rsidRPr="00BF558F">
        <w:rPr>
          <w:rFonts w:asciiTheme="majorBidi" w:hAnsiTheme="majorBidi" w:cstheme="majorBidi"/>
          <w:color w:val="000000"/>
          <w:sz w:val="24"/>
          <w:szCs w:val="24"/>
          <w:shd w:val="clear" w:color="auto" w:fill="FFFFFF"/>
        </w:rPr>
        <w:t xml:space="preserve">. Animal performances </w:t>
      </w:r>
      <w:proofErr w:type="spellStart"/>
      <w:r w:rsidRPr="00BF558F">
        <w:rPr>
          <w:rFonts w:asciiTheme="majorBidi" w:hAnsiTheme="majorBidi" w:cstheme="majorBidi"/>
          <w:color w:val="000000"/>
          <w:sz w:val="24"/>
          <w:szCs w:val="24"/>
          <w:shd w:val="clear" w:color="auto" w:fill="FFFFFF"/>
        </w:rPr>
        <w:t>recorded</w:t>
      </w:r>
      <w:proofErr w:type="spellEnd"/>
      <w:r w:rsidRPr="00BF558F">
        <w:rPr>
          <w:rFonts w:asciiTheme="majorBidi" w:hAnsiTheme="majorBidi" w:cstheme="majorBidi"/>
          <w:color w:val="000000"/>
          <w:sz w:val="24"/>
          <w:szCs w:val="24"/>
          <w:shd w:val="clear" w:color="auto" w:fill="FFFFFF"/>
        </w:rPr>
        <w:t xml:space="preserve"> are standard </w:t>
      </w:r>
      <w:proofErr w:type="spellStart"/>
      <w:r w:rsidRPr="00BF558F">
        <w:rPr>
          <w:rFonts w:asciiTheme="majorBidi" w:hAnsiTheme="majorBidi" w:cstheme="majorBidi"/>
          <w:color w:val="000000"/>
          <w:sz w:val="24"/>
          <w:szCs w:val="24"/>
          <w:shd w:val="clear" w:color="auto" w:fill="FFFFFF"/>
        </w:rPr>
        <w:t>with</w:t>
      </w:r>
      <w:proofErr w:type="spellEnd"/>
      <w:r w:rsidRPr="00BF558F">
        <w:rPr>
          <w:rFonts w:asciiTheme="majorBidi" w:hAnsiTheme="majorBidi" w:cstheme="majorBidi"/>
          <w:color w:val="000000"/>
          <w:sz w:val="24"/>
          <w:szCs w:val="24"/>
          <w:shd w:val="clear" w:color="auto" w:fill="FFFFFF"/>
        </w:rPr>
        <w:t xml:space="preserve"> a </w:t>
      </w:r>
      <w:proofErr w:type="gramStart"/>
      <w:r w:rsidRPr="00BF558F">
        <w:rPr>
          <w:rFonts w:asciiTheme="majorBidi" w:hAnsiTheme="majorBidi" w:cstheme="majorBidi"/>
          <w:color w:val="000000"/>
          <w:sz w:val="24"/>
          <w:szCs w:val="24"/>
          <w:shd w:val="clear" w:color="auto" w:fill="FFFFFF"/>
        </w:rPr>
        <w:t>longer</w:t>
      </w:r>
      <w:proofErr w:type="gram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breeding</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period</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that</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exceeds</w:t>
      </w:r>
      <w:proofErr w:type="spellEnd"/>
      <w:r w:rsidRPr="00BF558F">
        <w:rPr>
          <w:rFonts w:asciiTheme="majorBidi" w:hAnsiTheme="majorBidi" w:cstheme="majorBidi"/>
          <w:color w:val="000000"/>
          <w:sz w:val="24"/>
          <w:szCs w:val="24"/>
          <w:shd w:val="clear" w:color="auto" w:fill="FFFFFF"/>
        </w:rPr>
        <w:t xml:space="preserve"> 49 </w:t>
      </w:r>
      <w:proofErr w:type="spellStart"/>
      <w:r w:rsidRPr="00BF558F">
        <w:rPr>
          <w:rFonts w:asciiTheme="majorBidi" w:hAnsiTheme="majorBidi" w:cstheme="majorBidi"/>
          <w:color w:val="000000"/>
          <w:sz w:val="24"/>
          <w:szCs w:val="24"/>
          <w:shd w:val="clear" w:color="auto" w:fill="FFFFFF"/>
        </w:rPr>
        <w:t>days</w:t>
      </w:r>
      <w:proofErr w:type="spellEnd"/>
      <w:r w:rsidRPr="00BF558F">
        <w:rPr>
          <w:rFonts w:asciiTheme="majorBidi" w:hAnsiTheme="majorBidi" w:cstheme="majorBidi"/>
          <w:color w:val="000000"/>
          <w:sz w:val="24"/>
          <w:szCs w:val="24"/>
          <w:shd w:val="clear" w:color="auto" w:fill="FFFFFF"/>
        </w:rPr>
        <w:t xml:space="preserve">. The </w:t>
      </w:r>
      <w:proofErr w:type="spellStart"/>
      <w:r w:rsidRPr="00BF558F">
        <w:rPr>
          <w:rFonts w:asciiTheme="majorBidi" w:hAnsiTheme="majorBidi" w:cstheme="majorBidi"/>
          <w:color w:val="000000"/>
          <w:sz w:val="24"/>
          <w:szCs w:val="24"/>
          <w:shd w:val="clear" w:color="auto" w:fill="FFFFFF"/>
        </w:rPr>
        <w:t>low</w:t>
      </w:r>
      <w:proofErr w:type="spellEnd"/>
      <w:r w:rsidRPr="00BF558F">
        <w:rPr>
          <w:rFonts w:asciiTheme="majorBidi" w:hAnsiTheme="majorBidi" w:cstheme="majorBidi"/>
          <w:color w:val="000000"/>
          <w:sz w:val="24"/>
          <w:szCs w:val="24"/>
          <w:shd w:val="clear" w:color="auto" w:fill="FFFFFF"/>
        </w:rPr>
        <w:t>-</w:t>
      </w:r>
      <w:proofErr w:type="spellStart"/>
      <w:r w:rsidRPr="00BF558F">
        <w:rPr>
          <w:rFonts w:asciiTheme="majorBidi" w:hAnsiTheme="majorBidi" w:cstheme="majorBidi"/>
          <w:color w:val="000000"/>
          <w:sz w:val="24"/>
          <w:szCs w:val="24"/>
          <w:shd w:val="clear" w:color="auto" w:fill="FFFFFF"/>
        </w:rPr>
        <w:t>tech</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produces</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great</w:t>
      </w:r>
      <w:proofErr w:type="spellEnd"/>
      <w:r w:rsidRPr="00BF558F">
        <w:rPr>
          <w:rFonts w:asciiTheme="majorBidi" w:hAnsiTheme="majorBidi" w:cstheme="majorBidi"/>
          <w:color w:val="000000"/>
          <w:sz w:val="24"/>
          <w:szCs w:val="24"/>
          <w:shd w:val="clear" w:color="auto" w:fill="FFFFFF"/>
        </w:rPr>
        <w:t xml:space="preserve"> </w:t>
      </w:r>
      <w:proofErr w:type="spellStart"/>
      <w:r w:rsidRPr="00BF558F">
        <w:rPr>
          <w:rFonts w:asciiTheme="majorBidi" w:hAnsiTheme="majorBidi" w:cstheme="majorBidi"/>
          <w:color w:val="000000"/>
          <w:sz w:val="24"/>
          <w:szCs w:val="24"/>
          <w:shd w:val="clear" w:color="auto" w:fill="FFFFFF"/>
        </w:rPr>
        <w:t>variability</w:t>
      </w:r>
      <w:proofErr w:type="spellEnd"/>
      <w:r w:rsidRPr="00BF558F">
        <w:rPr>
          <w:rFonts w:asciiTheme="majorBidi" w:hAnsiTheme="majorBidi" w:cstheme="majorBidi"/>
          <w:color w:val="000000"/>
          <w:sz w:val="24"/>
          <w:szCs w:val="24"/>
          <w:shd w:val="clear" w:color="auto" w:fill="FFFFFF"/>
        </w:rPr>
        <w:t xml:space="preserve"> in </w:t>
      </w:r>
      <w:proofErr w:type="spellStart"/>
      <w:r w:rsidRPr="00BF558F">
        <w:rPr>
          <w:rFonts w:asciiTheme="majorBidi" w:hAnsiTheme="majorBidi" w:cstheme="majorBidi"/>
          <w:color w:val="000000"/>
          <w:sz w:val="24"/>
          <w:szCs w:val="24"/>
          <w:shd w:val="clear" w:color="auto" w:fill="FFFFFF"/>
        </w:rPr>
        <w:t>economic</w:t>
      </w:r>
      <w:proofErr w:type="spellEnd"/>
      <w:r w:rsidRPr="00BF558F">
        <w:rPr>
          <w:rFonts w:asciiTheme="majorBidi" w:hAnsiTheme="majorBidi" w:cstheme="majorBidi"/>
          <w:color w:val="000000"/>
          <w:sz w:val="24"/>
          <w:szCs w:val="24"/>
          <w:shd w:val="clear" w:color="auto" w:fill="FFFFFF"/>
        </w:rPr>
        <w:t xml:space="preserve"> performance.</w:t>
      </w:r>
    </w:p>
    <w:p w:rsidR="003D099C" w:rsidRPr="00FA4DE0" w:rsidRDefault="003D099C" w:rsidP="00FA4DE0">
      <w:pPr>
        <w:rPr>
          <w:rFonts w:asciiTheme="majorBidi" w:hAnsiTheme="majorBidi" w:cstheme="majorBidi"/>
          <w:color w:val="000000"/>
          <w:sz w:val="72"/>
          <w:szCs w:val="72"/>
          <w:shd w:val="clear" w:color="auto" w:fill="FFFFFF"/>
        </w:rPr>
      </w:pPr>
    </w:p>
    <w:sectPr w:rsidR="003D099C" w:rsidRPr="00FA4DE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4097A"/>
    <w:rsid w:val="00550F99"/>
    <w:rsid w:val="00556484"/>
    <w:rsid w:val="00557C87"/>
    <w:rsid w:val="00565960"/>
    <w:rsid w:val="005A2465"/>
    <w:rsid w:val="005B4176"/>
    <w:rsid w:val="005B62FD"/>
    <w:rsid w:val="005C0899"/>
    <w:rsid w:val="005C3A53"/>
    <w:rsid w:val="005C46AD"/>
    <w:rsid w:val="005F1802"/>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5B21C-FC57-4761-B708-85124DC4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1276</cp:revision>
  <dcterms:created xsi:type="dcterms:W3CDTF">2019-12-10T13:04:00Z</dcterms:created>
  <dcterms:modified xsi:type="dcterms:W3CDTF">2020-01-21T12:52:00Z</dcterms:modified>
</cp:coreProperties>
</file>