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5C6CD9" w:rsidRDefault="0038268C" w:rsidP="0008704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087047" w:rsidRPr="00087047">
        <w:rPr>
          <w:rFonts w:asciiTheme="majorBidi" w:hAnsiTheme="majorBidi" w:cstheme="majorBidi"/>
          <w:b/>
          <w:bCs/>
          <w:sz w:val="28"/>
          <w:szCs w:val="28"/>
        </w:rPr>
        <w:t>Dépistage de l'</w:t>
      </w:r>
      <w:proofErr w:type="spellStart"/>
      <w:r w:rsidR="00087047" w:rsidRPr="00087047">
        <w:rPr>
          <w:rFonts w:asciiTheme="majorBidi" w:hAnsiTheme="majorBidi" w:cstheme="majorBidi"/>
          <w:b/>
          <w:bCs/>
          <w:sz w:val="28"/>
          <w:szCs w:val="28"/>
        </w:rPr>
        <w:t>ehrlichiose</w:t>
      </w:r>
      <w:proofErr w:type="spellEnd"/>
      <w:r w:rsidR="00087047" w:rsidRPr="000870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87047" w:rsidRPr="00087047">
        <w:rPr>
          <w:rFonts w:asciiTheme="majorBidi" w:hAnsiTheme="majorBidi" w:cstheme="majorBidi"/>
          <w:b/>
          <w:bCs/>
          <w:sz w:val="28"/>
          <w:szCs w:val="28"/>
        </w:rPr>
        <w:t>monocytaire</w:t>
      </w:r>
      <w:proofErr w:type="spellEnd"/>
      <w:r w:rsidR="00087047" w:rsidRPr="00087047">
        <w:rPr>
          <w:rFonts w:asciiTheme="majorBidi" w:hAnsiTheme="majorBidi" w:cstheme="majorBidi"/>
          <w:b/>
          <w:bCs/>
          <w:sz w:val="28"/>
          <w:szCs w:val="28"/>
        </w:rPr>
        <w:t xml:space="preserve"> canine à l'école nationale</w:t>
      </w:r>
      <w:r w:rsidR="00A86F81">
        <w:rPr>
          <w:rFonts w:asciiTheme="majorBidi" w:hAnsiTheme="majorBidi" w:cstheme="majorBidi"/>
          <w:b/>
          <w:bCs/>
          <w:sz w:val="28"/>
          <w:szCs w:val="28"/>
        </w:rPr>
        <w:t xml:space="preserve"> supérieure vétérinaire -Alger </w:t>
      </w:r>
    </w:p>
    <w:p w:rsidR="00087047" w:rsidRDefault="00087047" w:rsidP="0008704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0B26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86F81" w:rsidRPr="00A86F81" w:rsidRDefault="00A86F81" w:rsidP="00A86F81">
      <w:pPr>
        <w:rPr>
          <w:rFonts w:asciiTheme="majorBidi" w:hAnsiTheme="majorBidi" w:cstheme="majorBidi"/>
          <w:sz w:val="24"/>
          <w:szCs w:val="24"/>
        </w:rPr>
      </w:pPr>
      <w:r w:rsidRPr="00A86F81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ehrlichiose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monocytaire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canine est une maladie infectieuse ubiquiste due à de petites bactéries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intramonocytaires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obligatoires (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Ehrlichia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), transmises principalement par la tique brune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. L’infection se manifeste par des signes cliniques non spécifiques, accompagnés de troubles hématologiques, qui ne peuvent orienter le vétérinaire que vers un diagnostic de présomption. Cette étude consiste à établir un dépistage de la maladie au niveau de l’Ecole National Supérieure Vétérinaire d’Alger, au moyen d’un diagnostic rapide basé sur la technique </w:t>
      </w:r>
      <w:proofErr w:type="gramStart"/>
      <w:r w:rsidRPr="00A86F81">
        <w:rPr>
          <w:rFonts w:asciiTheme="majorBidi" w:hAnsiTheme="majorBidi" w:cstheme="majorBidi"/>
          <w:sz w:val="24"/>
          <w:szCs w:val="24"/>
        </w:rPr>
        <w:t>d’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immunochromatographie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A86F81">
        <w:rPr>
          <w:rFonts w:asciiTheme="majorBidi" w:hAnsiTheme="majorBidi" w:cstheme="majorBidi"/>
          <w:sz w:val="24"/>
          <w:szCs w:val="24"/>
        </w:rPr>
        <w:t xml:space="preserve"> ainsi que la mise en évidence direct d’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E.canis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par un frottis sanguin.</w:t>
      </w:r>
    </w:p>
    <w:p w:rsidR="00A86F81" w:rsidRPr="00A86F81" w:rsidRDefault="00A86F81" w:rsidP="00A86F81">
      <w:pPr>
        <w:rPr>
          <w:rFonts w:asciiTheme="majorBidi" w:hAnsiTheme="majorBidi" w:cstheme="majorBidi"/>
          <w:sz w:val="24"/>
          <w:szCs w:val="24"/>
        </w:rPr>
      </w:pPr>
    </w:p>
    <w:p w:rsidR="00A86F81" w:rsidRPr="00A86F81" w:rsidRDefault="00A86F81" w:rsidP="00A86F81">
      <w:pPr>
        <w:rPr>
          <w:rFonts w:asciiTheme="majorBidi" w:hAnsiTheme="majorBidi" w:cstheme="majorBidi"/>
          <w:sz w:val="24"/>
          <w:szCs w:val="24"/>
        </w:rPr>
      </w:pPr>
    </w:p>
    <w:p w:rsidR="00A86F81" w:rsidRPr="00A86F81" w:rsidRDefault="00A86F81" w:rsidP="00A86F81">
      <w:pPr>
        <w:rPr>
          <w:rFonts w:asciiTheme="majorBidi" w:hAnsiTheme="majorBidi" w:cstheme="majorBidi"/>
          <w:sz w:val="24"/>
          <w:szCs w:val="24"/>
        </w:rPr>
      </w:pPr>
    </w:p>
    <w:p w:rsidR="00A86F81" w:rsidRPr="00A86F81" w:rsidRDefault="00A86F81" w:rsidP="00A86F81">
      <w:pPr>
        <w:rPr>
          <w:rFonts w:asciiTheme="majorBidi" w:hAnsiTheme="majorBidi" w:cstheme="majorBidi"/>
          <w:sz w:val="24"/>
          <w:szCs w:val="24"/>
        </w:rPr>
      </w:pPr>
    </w:p>
    <w:p w:rsidR="00A86F81" w:rsidRPr="00A86F81" w:rsidRDefault="00A86F81" w:rsidP="00A86F8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86F81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bookmarkStart w:id="0" w:name="_GoBack"/>
      <w:bookmarkEnd w:id="0"/>
    </w:p>
    <w:p w:rsidR="00DF3BB5" w:rsidRPr="00087047" w:rsidRDefault="00A86F81" w:rsidP="00A86F81">
      <w:pPr>
        <w:rPr>
          <w:rFonts w:asciiTheme="majorBidi" w:hAnsiTheme="majorBidi" w:cstheme="majorBidi"/>
          <w:sz w:val="24"/>
          <w:szCs w:val="24"/>
          <w:lang w:val="en-US"/>
        </w:rPr>
      </w:pPr>
      <w:r w:rsidRPr="00A86F81">
        <w:rPr>
          <w:rFonts w:asciiTheme="majorBidi" w:hAnsiTheme="majorBidi" w:cstheme="majorBidi"/>
          <w:sz w:val="24"/>
          <w:szCs w:val="24"/>
        </w:rPr>
        <w:t xml:space="preserve">Canine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monocytic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ehrlichiosis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infectious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worldwide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disease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caused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obligatory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intramonocytic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bacterium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Ehrlichia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principally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transmitted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brown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tick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. The infection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clinical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signs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hematological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orient the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veterinary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pratician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presumptive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diagnosis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a screening for the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disease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at the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National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Veterinary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School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Algiers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, by the quick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diagnosis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immunochromatography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technique,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the direct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highlighting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proofErr w:type="gramStart"/>
      <w:r w:rsidRPr="00A86F81">
        <w:rPr>
          <w:rFonts w:asciiTheme="majorBidi" w:hAnsiTheme="majorBidi" w:cstheme="majorBidi"/>
          <w:sz w:val="24"/>
          <w:szCs w:val="24"/>
        </w:rPr>
        <w:t>E.canis</w:t>
      </w:r>
      <w:proofErr w:type="spellEnd"/>
      <w:proofErr w:type="gramEnd"/>
      <w:r w:rsidRPr="00A86F81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6F81">
        <w:rPr>
          <w:rFonts w:asciiTheme="majorBidi" w:hAnsiTheme="majorBidi" w:cstheme="majorBidi"/>
          <w:sz w:val="24"/>
          <w:szCs w:val="24"/>
        </w:rPr>
        <w:t>smear</w:t>
      </w:r>
      <w:proofErr w:type="spellEnd"/>
      <w:r w:rsidRPr="00A86F81">
        <w:rPr>
          <w:rFonts w:asciiTheme="majorBidi" w:hAnsiTheme="majorBidi" w:cstheme="majorBidi"/>
          <w:sz w:val="24"/>
          <w:szCs w:val="24"/>
        </w:rPr>
        <w:t>.</w:t>
      </w:r>
    </w:p>
    <w:sectPr w:rsidR="00DF3BB5" w:rsidRPr="00087047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86F81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15369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44AD"/>
  <w15:docId w15:val="{A50CBE7E-7543-4EE2-9EB7-D8BC71A4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HAFIDA</cp:lastModifiedBy>
  <cp:revision>2</cp:revision>
  <dcterms:created xsi:type="dcterms:W3CDTF">2021-05-03T09:15:00Z</dcterms:created>
  <dcterms:modified xsi:type="dcterms:W3CDTF">2021-05-03T09:15:00Z</dcterms:modified>
</cp:coreProperties>
</file>