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68" w:rsidRPr="00524AE7" w:rsidRDefault="00293792" w:rsidP="00524AE7">
      <w:pPr>
        <w:rPr>
          <w:rFonts w:asciiTheme="majorBidi" w:hAnsiTheme="majorBidi" w:cstheme="majorBidi"/>
          <w:b/>
          <w:bCs/>
          <w:color w:val="000000"/>
          <w:sz w:val="40"/>
          <w:szCs w:val="40"/>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24AE7" w:rsidRPr="00E41803">
        <w:rPr>
          <w:rFonts w:asciiTheme="majorBidi" w:hAnsiTheme="majorBidi" w:cstheme="majorBidi"/>
          <w:b/>
          <w:bCs/>
          <w:color w:val="000000"/>
          <w:sz w:val="28"/>
          <w:szCs w:val="28"/>
          <w:shd w:val="clear" w:color="auto" w:fill="FFFFFF"/>
        </w:rPr>
        <w:t>L’effet des coccidioses sur les performances zootechniques chez le poulet de chair dans les conditions d’un modèle expérimental</w:t>
      </w:r>
    </w:p>
    <w:p w:rsidR="00085757" w:rsidRPr="00524AE7" w:rsidRDefault="00085757" w:rsidP="00085757">
      <w:pPr>
        <w:rPr>
          <w:rFonts w:asciiTheme="majorBidi" w:hAnsiTheme="majorBidi" w:cstheme="majorBidi"/>
          <w:b/>
          <w:bCs/>
          <w:color w:val="000000"/>
          <w:sz w:val="40"/>
          <w:szCs w:val="40"/>
          <w:shd w:val="clear" w:color="auto" w:fill="FFFFFF"/>
        </w:rPr>
      </w:pPr>
    </w:p>
    <w:p w:rsidR="003D099C" w:rsidRPr="00524AE7" w:rsidRDefault="00524AE7" w:rsidP="00085757">
      <w:pPr>
        <w:rPr>
          <w:rFonts w:asciiTheme="majorBidi" w:hAnsiTheme="majorBidi" w:cstheme="majorBidi"/>
          <w:color w:val="000000"/>
          <w:sz w:val="160"/>
          <w:szCs w:val="160"/>
          <w:shd w:val="clear" w:color="auto" w:fill="FFFFFF"/>
        </w:rPr>
      </w:pPr>
      <w:r w:rsidRPr="00524AE7">
        <w:rPr>
          <w:rFonts w:asciiTheme="majorBidi" w:hAnsiTheme="majorBidi" w:cstheme="majorBidi"/>
          <w:b/>
          <w:bCs/>
          <w:color w:val="000000"/>
          <w:sz w:val="24"/>
          <w:szCs w:val="24"/>
          <w:shd w:val="clear" w:color="auto" w:fill="FFFFFF"/>
        </w:rPr>
        <w:t>Résumé</w:t>
      </w:r>
      <w:r w:rsidRPr="00524AE7">
        <w:rPr>
          <w:rFonts w:asciiTheme="majorBidi" w:hAnsiTheme="majorBidi" w:cstheme="majorBidi"/>
          <w:color w:val="000000"/>
          <w:sz w:val="24"/>
          <w:szCs w:val="24"/>
          <w:shd w:val="clear" w:color="auto" w:fill="FFFFFF"/>
        </w:rPr>
        <w:t xml:space="preserve"> : Les coccidioses aviaires sont des maladies parasitaires à répartition mondiale, ayant de graves conséquences économiques et médicales, elles sont provoquées par un protozoaire du genre </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qui se développe spécifiquement dans les </w:t>
      </w:r>
      <w:proofErr w:type="spellStart"/>
      <w:r w:rsidRPr="00524AE7">
        <w:rPr>
          <w:rFonts w:asciiTheme="majorBidi" w:hAnsiTheme="majorBidi" w:cstheme="majorBidi"/>
          <w:color w:val="000000"/>
          <w:sz w:val="24"/>
          <w:szCs w:val="24"/>
          <w:shd w:val="clear" w:color="auto" w:fill="FFFFFF"/>
        </w:rPr>
        <w:t>entérocytes</w:t>
      </w:r>
      <w:proofErr w:type="spellEnd"/>
      <w:r w:rsidRPr="00524AE7">
        <w:rPr>
          <w:rFonts w:asciiTheme="majorBidi" w:hAnsiTheme="majorBidi" w:cstheme="majorBidi"/>
          <w:color w:val="000000"/>
          <w:sz w:val="24"/>
          <w:szCs w:val="24"/>
          <w:shd w:val="clear" w:color="auto" w:fill="FFFFFF"/>
        </w:rPr>
        <w:t xml:space="preserve"> de l’épithélium intestinale, elles touchent particulièrement les jeunes oiseaux au-delà de 2éme semaine d’âge, par contre les adultes sont moins réceptifs car étant en contact avec le parasite, ils ont acquis une immunité. Dans ce travail, nous étudions l’effet des coccidioses sur les paramètres zootechniques chez le poulet de chair dans les conditions d’un modèle expérimental. Notre étude révèle l’existence des lésions typique d’</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tenella</w:t>
      </w:r>
      <w:proofErr w:type="spellEnd"/>
      <w:r w:rsidRPr="00524AE7">
        <w:rPr>
          <w:rFonts w:asciiTheme="majorBidi" w:hAnsiTheme="majorBidi" w:cstheme="majorBidi"/>
          <w:color w:val="000000"/>
          <w:sz w:val="24"/>
          <w:szCs w:val="24"/>
          <w:shd w:val="clear" w:color="auto" w:fill="FFFFFF"/>
        </w:rPr>
        <w:t xml:space="preserve"> et </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acervulina</w:t>
      </w:r>
      <w:proofErr w:type="spellEnd"/>
      <w:r w:rsidRPr="00524AE7">
        <w:rPr>
          <w:rFonts w:asciiTheme="majorBidi" w:hAnsiTheme="majorBidi" w:cstheme="majorBidi"/>
          <w:color w:val="000000"/>
          <w:sz w:val="24"/>
          <w:szCs w:val="24"/>
          <w:shd w:val="clear" w:color="auto" w:fill="FFFFFF"/>
        </w:rPr>
        <w:t>, par contre ce modèle n’a pas d’influence sur les performances zootechniques et la mortalité.</w:t>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b/>
          <w:bCs/>
          <w:color w:val="000000"/>
          <w:sz w:val="24"/>
          <w:szCs w:val="24"/>
          <w:shd w:val="clear" w:color="auto" w:fill="FFFFFF"/>
        </w:rPr>
        <w:t>Abstract:</w:t>
      </w:r>
      <w:r w:rsidRPr="00524AE7">
        <w:rPr>
          <w:rFonts w:asciiTheme="majorBidi" w:hAnsiTheme="majorBidi" w:cstheme="majorBidi"/>
          <w:color w:val="000000"/>
          <w:sz w:val="24"/>
          <w:szCs w:val="24"/>
        </w:rPr>
        <w:br/>
      </w:r>
      <w:proofErr w:type="spellStart"/>
      <w:r w:rsidRPr="00524AE7">
        <w:rPr>
          <w:rFonts w:asciiTheme="majorBidi" w:hAnsiTheme="majorBidi" w:cstheme="majorBidi"/>
          <w:color w:val="000000"/>
          <w:sz w:val="24"/>
          <w:szCs w:val="24"/>
          <w:shd w:val="clear" w:color="auto" w:fill="FFFFFF"/>
        </w:rPr>
        <w:t>Avian</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coccidiosis</w:t>
      </w:r>
      <w:proofErr w:type="spellEnd"/>
      <w:r w:rsidRPr="00524AE7">
        <w:rPr>
          <w:rFonts w:asciiTheme="majorBidi" w:hAnsiTheme="majorBidi" w:cstheme="majorBidi"/>
          <w:color w:val="000000"/>
          <w:sz w:val="24"/>
          <w:szCs w:val="24"/>
          <w:shd w:val="clear" w:color="auto" w:fill="FFFFFF"/>
        </w:rPr>
        <w:t xml:space="preserve"> are </w:t>
      </w:r>
      <w:proofErr w:type="spellStart"/>
      <w:r w:rsidRPr="00524AE7">
        <w:rPr>
          <w:rFonts w:asciiTheme="majorBidi" w:hAnsiTheme="majorBidi" w:cstheme="majorBidi"/>
          <w:color w:val="000000"/>
          <w:sz w:val="24"/>
          <w:szCs w:val="24"/>
          <w:shd w:val="clear" w:color="auto" w:fill="FFFFFF"/>
        </w:rPr>
        <w:t>parasitic</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diseases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worldwide</w:t>
      </w:r>
      <w:proofErr w:type="spellEnd"/>
      <w:r w:rsidRPr="00524AE7">
        <w:rPr>
          <w:rFonts w:asciiTheme="majorBidi" w:hAnsiTheme="majorBidi" w:cstheme="majorBidi"/>
          <w:color w:val="000000"/>
          <w:sz w:val="24"/>
          <w:szCs w:val="24"/>
          <w:shd w:val="clear" w:color="auto" w:fill="FFFFFF"/>
        </w:rPr>
        <w:t xml:space="preserve"> distribution, </w:t>
      </w:r>
      <w:proofErr w:type="spellStart"/>
      <w:r w:rsidRPr="00524AE7">
        <w:rPr>
          <w:rFonts w:asciiTheme="majorBidi" w:hAnsiTheme="majorBidi" w:cstheme="majorBidi"/>
          <w:color w:val="000000"/>
          <w:sz w:val="24"/>
          <w:szCs w:val="24"/>
          <w:shd w:val="clear" w:color="auto" w:fill="FFFFFF"/>
        </w:rPr>
        <w:t>with</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serious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economic</w:t>
      </w:r>
      <w:proofErr w:type="spellEnd"/>
      <w:r w:rsidRPr="00524AE7">
        <w:rPr>
          <w:rFonts w:asciiTheme="majorBidi" w:hAnsiTheme="majorBidi" w:cstheme="majorBidi"/>
          <w:color w:val="000000"/>
          <w:sz w:val="24"/>
          <w:szCs w:val="24"/>
          <w:shd w:val="clear" w:color="auto" w:fill="FFFFFF"/>
        </w:rPr>
        <w:t xml:space="preserve"> and </w:t>
      </w:r>
      <w:proofErr w:type="spellStart"/>
      <w:r w:rsidRPr="00524AE7">
        <w:rPr>
          <w:rFonts w:asciiTheme="majorBidi" w:hAnsiTheme="majorBidi" w:cstheme="majorBidi"/>
          <w:color w:val="000000"/>
          <w:sz w:val="24"/>
          <w:szCs w:val="24"/>
          <w:shd w:val="clear" w:color="auto" w:fill="FFFFFF"/>
        </w:rPr>
        <w:t>health</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consequences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they</w:t>
      </w:r>
      <w:proofErr w:type="spellEnd"/>
      <w:r w:rsidRPr="00524AE7">
        <w:rPr>
          <w:rFonts w:asciiTheme="majorBidi" w:hAnsiTheme="majorBidi" w:cstheme="majorBidi"/>
          <w:color w:val="000000"/>
          <w:sz w:val="24"/>
          <w:szCs w:val="24"/>
          <w:shd w:val="clear" w:color="auto" w:fill="FFFFFF"/>
        </w:rPr>
        <w:t xml:space="preserve"> are </w:t>
      </w:r>
      <w:proofErr w:type="spellStart"/>
      <w:r w:rsidRPr="00524AE7">
        <w:rPr>
          <w:rFonts w:asciiTheme="majorBidi" w:hAnsiTheme="majorBidi" w:cstheme="majorBidi"/>
          <w:color w:val="000000"/>
          <w:sz w:val="24"/>
          <w:szCs w:val="24"/>
          <w:shd w:val="clear" w:color="auto" w:fill="FFFFFF"/>
        </w:rPr>
        <w:t>caused</w:t>
      </w:r>
      <w:proofErr w:type="spellEnd"/>
      <w:r w:rsidRPr="00524AE7">
        <w:rPr>
          <w:rFonts w:asciiTheme="majorBidi" w:hAnsiTheme="majorBidi" w:cstheme="majorBidi"/>
          <w:color w:val="000000"/>
          <w:sz w:val="24"/>
          <w:szCs w:val="24"/>
          <w:shd w:val="clear" w:color="auto" w:fill="FFFFFF"/>
        </w:rPr>
        <w:t xml:space="preserve"> by </w:t>
      </w:r>
      <w:proofErr w:type="spellStart"/>
      <w:r w:rsidRPr="00524AE7">
        <w:rPr>
          <w:rFonts w:asciiTheme="majorBidi" w:hAnsiTheme="majorBidi" w:cstheme="majorBidi"/>
          <w:color w:val="000000"/>
          <w:sz w:val="24"/>
          <w:szCs w:val="24"/>
          <w:shd w:val="clear" w:color="auto" w:fill="FFFFFF"/>
        </w:rPr>
        <w:t>protozoa</w:t>
      </w:r>
      <w:proofErr w:type="spellEnd"/>
      <w:r w:rsidRPr="00524AE7">
        <w:rPr>
          <w:rFonts w:asciiTheme="majorBidi" w:hAnsiTheme="majorBidi" w:cstheme="majorBidi"/>
          <w:color w:val="000000"/>
          <w:sz w:val="24"/>
          <w:szCs w:val="24"/>
          <w:shd w:val="clear" w:color="auto" w:fill="FFFFFF"/>
        </w:rPr>
        <w:t xml:space="preserve"> of the </w:t>
      </w:r>
      <w:proofErr w:type="spellStart"/>
      <w:r w:rsidRPr="00524AE7">
        <w:rPr>
          <w:rFonts w:asciiTheme="majorBidi" w:hAnsiTheme="majorBidi" w:cstheme="majorBidi"/>
          <w:color w:val="000000"/>
          <w:sz w:val="24"/>
          <w:szCs w:val="24"/>
          <w:shd w:val="clear" w:color="auto" w:fill="FFFFFF"/>
        </w:rPr>
        <w:t>genus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that</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develops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specifically</w:t>
      </w:r>
      <w:proofErr w:type="spellEnd"/>
      <w:r w:rsidRPr="00524AE7">
        <w:rPr>
          <w:rFonts w:asciiTheme="majorBidi" w:hAnsiTheme="majorBidi" w:cstheme="majorBidi"/>
          <w:color w:val="000000"/>
          <w:sz w:val="24"/>
          <w:szCs w:val="24"/>
          <w:shd w:val="clear" w:color="auto" w:fill="FFFFFF"/>
        </w:rPr>
        <w:t xml:space="preserve"> in the </w:t>
      </w:r>
      <w:proofErr w:type="spellStart"/>
      <w:r w:rsidRPr="00524AE7">
        <w:rPr>
          <w:rFonts w:asciiTheme="majorBidi" w:hAnsiTheme="majorBidi" w:cstheme="majorBidi"/>
          <w:color w:val="000000"/>
          <w:sz w:val="24"/>
          <w:szCs w:val="24"/>
          <w:shd w:val="clear" w:color="auto" w:fill="FFFFFF"/>
        </w:rPr>
        <w:t>enterocytes</w:t>
      </w:r>
      <w:proofErr w:type="spellEnd"/>
      <w:r w:rsidRPr="00524AE7">
        <w:rPr>
          <w:rFonts w:asciiTheme="majorBidi" w:hAnsiTheme="majorBidi" w:cstheme="majorBidi"/>
          <w:color w:val="000000"/>
          <w:sz w:val="24"/>
          <w:szCs w:val="24"/>
          <w:shd w:val="clear" w:color="auto" w:fill="FFFFFF"/>
        </w:rPr>
        <w:t xml:space="preserve"> of the intestinal </w:t>
      </w:r>
      <w:proofErr w:type="spellStart"/>
      <w:r w:rsidRPr="00524AE7">
        <w:rPr>
          <w:rFonts w:asciiTheme="majorBidi" w:hAnsiTheme="majorBidi" w:cstheme="majorBidi"/>
          <w:color w:val="000000"/>
          <w:sz w:val="24"/>
          <w:szCs w:val="24"/>
          <w:shd w:val="clear" w:color="auto" w:fill="FFFFFF"/>
        </w:rPr>
        <w:t>epithelium</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they</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particularly</w:t>
      </w:r>
      <w:proofErr w:type="spellEnd"/>
      <w:r w:rsidRPr="00524AE7">
        <w:rPr>
          <w:rFonts w:asciiTheme="majorBidi" w:hAnsiTheme="majorBidi" w:cstheme="majorBidi"/>
          <w:color w:val="000000"/>
          <w:sz w:val="24"/>
          <w:szCs w:val="24"/>
          <w:shd w:val="clear" w:color="auto" w:fill="FFFFFF"/>
        </w:rPr>
        <w:t xml:space="preserve"> affect </w:t>
      </w:r>
      <w:proofErr w:type="spellStart"/>
      <w:r w:rsidRPr="00524AE7">
        <w:rPr>
          <w:rFonts w:asciiTheme="majorBidi" w:hAnsiTheme="majorBidi" w:cstheme="majorBidi"/>
          <w:color w:val="000000"/>
          <w:sz w:val="24"/>
          <w:szCs w:val="24"/>
          <w:shd w:val="clear" w:color="auto" w:fill="FFFFFF"/>
        </w:rPr>
        <w:t>young</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birds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beyond</w:t>
      </w:r>
      <w:proofErr w:type="spellEnd"/>
      <w:r w:rsidRPr="00524AE7">
        <w:rPr>
          <w:rFonts w:asciiTheme="majorBidi" w:hAnsiTheme="majorBidi" w:cstheme="majorBidi"/>
          <w:color w:val="000000"/>
          <w:sz w:val="24"/>
          <w:szCs w:val="24"/>
          <w:shd w:val="clear" w:color="auto" w:fill="FFFFFF"/>
        </w:rPr>
        <w:t xml:space="preserve"> 2nd </w:t>
      </w:r>
      <w:proofErr w:type="spellStart"/>
      <w:r w:rsidRPr="00524AE7">
        <w:rPr>
          <w:rFonts w:asciiTheme="majorBidi" w:hAnsiTheme="majorBidi" w:cstheme="majorBidi"/>
          <w:color w:val="000000"/>
          <w:sz w:val="24"/>
          <w:szCs w:val="24"/>
          <w:shd w:val="clear" w:color="auto" w:fill="FFFFFF"/>
        </w:rPr>
        <w:t>week</w:t>
      </w:r>
      <w:proofErr w:type="spellEnd"/>
      <w:r w:rsidRPr="00524AE7">
        <w:rPr>
          <w:rFonts w:asciiTheme="majorBidi" w:hAnsiTheme="majorBidi" w:cstheme="majorBidi"/>
          <w:color w:val="000000"/>
          <w:sz w:val="24"/>
          <w:szCs w:val="24"/>
          <w:shd w:val="clear" w:color="auto" w:fill="FFFFFF"/>
        </w:rPr>
        <w:t xml:space="preserve"> of </w:t>
      </w:r>
      <w:proofErr w:type="spellStart"/>
      <w:r w:rsidRPr="00524AE7">
        <w:rPr>
          <w:rFonts w:asciiTheme="majorBidi" w:hAnsiTheme="majorBidi" w:cstheme="majorBidi"/>
          <w:color w:val="000000"/>
          <w:sz w:val="24"/>
          <w:szCs w:val="24"/>
          <w:shd w:val="clear" w:color="auto" w:fill="FFFFFF"/>
        </w:rPr>
        <w:t>age</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against</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adults</w:t>
      </w:r>
      <w:proofErr w:type="spellEnd"/>
      <w:r w:rsidRPr="00524AE7">
        <w:rPr>
          <w:rFonts w:asciiTheme="majorBidi" w:hAnsiTheme="majorBidi" w:cstheme="majorBidi"/>
          <w:color w:val="000000"/>
          <w:sz w:val="24"/>
          <w:szCs w:val="24"/>
          <w:shd w:val="clear" w:color="auto" w:fill="FFFFFF"/>
        </w:rPr>
        <w:t xml:space="preserve"> are </w:t>
      </w:r>
      <w:proofErr w:type="spellStart"/>
      <w:r w:rsidRPr="00524AE7">
        <w:rPr>
          <w:rFonts w:asciiTheme="majorBidi" w:hAnsiTheme="majorBidi" w:cstheme="majorBidi"/>
          <w:color w:val="000000"/>
          <w:sz w:val="24"/>
          <w:szCs w:val="24"/>
          <w:shd w:val="clear" w:color="auto" w:fill="FFFFFF"/>
        </w:rPr>
        <w:t>less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receptive</w:t>
      </w:r>
      <w:proofErr w:type="spellEnd"/>
      <w:r w:rsidRPr="00524AE7">
        <w:rPr>
          <w:rFonts w:asciiTheme="majorBidi" w:hAnsiTheme="majorBidi" w:cstheme="majorBidi"/>
          <w:color w:val="000000"/>
          <w:sz w:val="24"/>
          <w:szCs w:val="24"/>
          <w:shd w:val="clear" w:color="auto" w:fill="FFFFFF"/>
        </w:rPr>
        <w:t xml:space="preserve"> for </w:t>
      </w:r>
      <w:proofErr w:type="spellStart"/>
      <w:r w:rsidRPr="00524AE7">
        <w:rPr>
          <w:rFonts w:asciiTheme="majorBidi" w:hAnsiTheme="majorBidi" w:cstheme="majorBidi"/>
          <w:color w:val="000000"/>
          <w:sz w:val="24"/>
          <w:szCs w:val="24"/>
          <w:shd w:val="clear" w:color="auto" w:fill="FFFFFF"/>
        </w:rPr>
        <w:t>being</w:t>
      </w:r>
      <w:proofErr w:type="spellEnd"/>
      <w:r w:rsidRPr="00524AE7">
        <w:rPr>
          <w:rFonts w:asciiTheme="majorBidi" w:hAnsiTheme="majorBidi" w:cstheme="majorBidi"/>
          <w:color w:val="000000"/>
          <w:sz w:val="24"/>
          <w:szCs w:val="24"/>
          <w:shd w:val="clear" w:color="auto" w:fill="FFFFFF"/>
        </w:rPr>
        <w:t xml:space="preserve"> in contact </w:t>
      </w:r>
      <w:proofErr w:type="spellStart"/>
      <w:r w:rsidRPr="00524AE7">
        <w:rPr>
          <w:rFonts w:asciiTheme="majorBidi" w:hAnsiTheme="majorBidi" w:cstheme="majorBidi"/>
          <w:color w:val="000000"/>
          <w:sz w:val="24"/>
          <w:szCs w:val="24"/>
          <w:shd w:val="clear" w:color="auto" w:fill="FFFFFF"/>
        </w:rPr>
        <w:t>with</w:t>
      </w:r>
      <w:proofErr w:type="spellEnd"/>
      <w:r w:rsidRPr="00524AE7">
        <w:rPr>
          <w:rFonts w:asciiTheme="majorBidi" w:hAnsiTheme="majorBidi" w:cstheme="majorBidi"/>
          <w:color w:val="000000"/>
          <w:sz w:val="24"/>
          <w:szCs w:val="24"/>
          <w:shd w:val="clear" w:color="auto" w:fill="FFFFFF"/>
        </w:rPr>
        <w:t xml:space="preserve"> the parasite, </w:t>
      </w:r>
      <w:proofErr w:type="spellStart"/>
      <w:r w:rsidRPr="00524AE7">
        <w:rPr>
          <w:rFonts w:asciiTheme="majorBidi" w:hAnsiTheme="majorBidi" w:cstheme="majorBidi"/>
          <w:color w:val="000000"/>
          <w:sz w:val="24"/>
          <w:szCs w:val="24"/>
          <w:shd w:val="clear" w:color="auto" w:fill="FFFFFF"/>
        </w:rPr>
        <w:t>they</w:t>
      </w:r>
      <w:proofErr w:type="spellEnd"/>
      <w:r w:rsidRPr="00524AE7">
        <w:rPr>
          <w:rFonts w:asciiTheme="majorBidi" w:hAnsiTheme="majorBidi" w:cstheme="majorBidi"/>
          <w:color w:val="000000"/>
          <w:sz w:val="24"/>
          <w:szCs w:val="24"/>
          <w:shd w:val="clear" w:color="auto" w:fill="FFFFFF"/>
        </w:rPr>
        <w:t xml:space="preserve"> have </w:t>
      </w:r>
      <w:proofErr w:type="spellStart"/>
      <w:r w:rsidRPr="00524AE7">
        <w:rPr>
          <w:rFonts w:asciiTheme="majorBidi" w:hAnsiTheme="majorBidi" w:cstheme="majorBidi"/>
          <w:color w:val="000000"/>
          <w:sz w:val="24"/>
          <w:szCs w:val="24"/>
          <w:shd w:val="clear" w:color="auto" w:fill="FFFFFF"/>
        </w:rPr>
        <w:t>developed</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immunity</w:t>
      </w:r>
      <w:proofErr w:type="spellEnd"/>
      <w:r w:rsidRPr="00524AE7">
        <w:rPr>
          <w:rFonts w:asciiTheme="majorBidi" w:hAnsiTheme="majorBidi" w:cstheme="majorBidi"/>
          <w:color w:val="000000"/>
          <w:sz w:val="24"/>
          <w:szCs w:val="24"/>
          <w:shd w:val="clear" w:color="auto" w:fill="FFFFFF"/>
        </w:rPr>
        <w:t xml:space="preserve">. In </w:t>
      </w:r>
      <w:proofErr w:type="spellStart"/>
      <w:r w:rsidRPr="00524AE7">
        <w:rPr>
          <w:rFonts w:asciiTheme="majorBidi" w:hAnsiTheme="majorBidi" w:cstheme="majorBidi"/>
          <w:color w:val="000000"/>
          <w:sz w:val="24"/>
          <w:szCs w:val="24"/>
          <w:shd w:val="clear" w:color="auto" w:fill="FFFFFF"/>
        </w:rPr>
        <w:t>this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work</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we</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study</w:t>
      </w:r>
      <w:proofErr w:type="spellEnd"/>
      <w:r w:rsidRPr="00524AE7">
        <w:rPr>
          <w:rFonts w:asciiTheme="majorBidi" w:hAnsiTheme="majorBidi" w:cstheme="majorBidi"/>
          <w:color w:val="000000"/>
          <w:sz w:val="24"/>
          <w:szCs w:val="24"/>
          <w:shd w:val="clear" w:color="auto" w:fill="FFFFFF"/>
        </w:rPr>
        <w:t xml:space="preserve"> the </w:t>
      </w:r>
      <w:proofErr w:type="spellStart"/>
      <w:r w:rsidRPr="00524AE7">
        <w:rPr>
          <w:rFonts w:asciiTheme="majorBidi" w:hAnsiTheme="majorBidi" w:cstheme="majorBidi"/>
          <w:color w:val="000000"/>
          <w:sz w:val="24"/>
          <w:szCs w:val="24"/>
          <w:shd w:val="clear" w:color="auto" w:fill="FFFFFF"/>
        </w:rPr>
        <w:t>effect</w:t>
      </w:r>
      <w:proofErr w:type="spellEnd"/>
      <w:r w:rsidRPr="00524AE7">
        <w:rPr>
          <w:rFonts w:asciiTheme="majorBidi" w:hAnsiTheme="majorBidi" w:cstheme="majorBidi"/>
          <w:color w:val="000000"/>
          <w:sz w:val="24"/>
          <w:szCs w:val="24"/>
          <w:shd w:val="clear" w:color="auto" w:fill="FFFFFF"/>
        </w:rPr>
        <w:t xml:space="preserve"> of </w:t>
      </w:r>
      <w:proofErr w:type="spellStart"/>
      <w:r w:rsidRPr="00524AE7">
        <w:rPr>
          <w:rFonts w:asciiTheme="majorBidi" w:hAnsiTheme="majorBidi" w:cstheme="majorBidi"/>
          <w:color w:val="000000"/>
          <w:sz w:val="24"/>
          <w:szCs w:val="24"/>
          <w:shd w:val="clear" w:color="auto" w:fill="FFFFFF"/>
        </w:rPr>
        <w:t>coccidiosis</w:t>
      </w:r>
      <w:proofErr w:type="spellEnd"/>
      <w:r w:rsidRPr="00524AE7">
        <w:rPr>
          <w:rFonts w:asciiTheme="majorBidi" w:hAnsiTheme="majorBidi" w:cstheme="majorBidi"/>
          <w:color w:val="000000"/>
          <w:sz w:val="24"/>
          <w:szCs w:val="24"/>
          <w:shd w:val="clear" w:color="auto" w:fill="FFFFFF"/>
        </w:rPr>
        <w:t xml:space="preserve"> on the </w:t>
      </w:r>
      <w:proofErr w:type="spellStart"/>
      <w:r w:rsidRPr="00524AE7">
        <w:rPr>
          <w:rFonts w:asciiTheme="majorBidi" w:hAnsiTheme="majorBidi" w:cstheme="majorBidi"/>
          <w:color w:val="000000"/>
          <w:sz w:val="24"/>
          <w:szCs w:val="24"/>
          <w:shd w:val="clear" w:color="auto" w:fill="FFFFFF"/>
        </w:rPr>
        <w:t>zootechnical</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parameters</w:t>
      </w:r>
      <w:proofErr w:type="spellEnd"/>
      <w:r w:rsidRPr="00524AE7">
        <w:rPr>
          <w:rFonts w:asciiTheme="majorBidi" w:hAnsiTheme="majorBidi" w:cstheme="majorBidi"/>
          <w:color w:val="000000"/>
          <w:sz w:val="24"/>
          <w:szCs w:val="24"/>
          <w:shd w:val="clear" w:color="auto" w:fill="FFFFFF"/>
        </w:rPr>
        <w:t xml:space="preserve"> in </w:t>
      </w:r>
      <w:proofErr w:type="spellStart"/>
      <w:r w:rsidRPr="00524AE7">
        <w:rPr>
          <w:rFonts w:asciiTheme="majorBidi" w:hAnsiTheme="majorBidi" w:cstheme="majorBidi"/>
          <w:color w:val="000000"/>
          <w:sz w:val="24"/>
          <w:szCs w:val="24"/>
          <w:shd w:val="clear" w:color="auto" w:fill="FFFFFF"/>
        </w:rPr>
        <w:t>broilers</w:t>
      </w:r>
      <w:proofErr w:type="spellEnd"/>
      <w:r w:rsidRPr="00524AE7">
        <w:rPr>
          <w:rFonts w:asciiTheme="majorBidi" w:hAnsiTheme="majorBidi" w:cstheme="majorBidi"/>
          <w:color w:val="000000"/>
          <w:sz w:val="24"/>
          <w:szCs w:val="24"/>
          <w:shd w:val="clear" w:color="auto" w:fill="FFFFFF"/>
        </w:rPr>
        <w:t xml:space="preserve"> in the conditions of an </w:t>
      </w:r>
      <w:proofErr w:type="spellStart"/>
      <w:r w:rsidRPr="00524AE7">
        <w:rPr>
          <w:rFonts w:asciiTheme="majorBidi" w:hAnsiTheme="majorBidi" w:cstheme="majorBidi"/>
          <w:color w:val="000000"/>
          <w:sz w:val="24"/>
          <w:szCs w:val="24"/>
          <w:shd w:val="clear" w:color="auto" w:fill="FFFFFF"/>
        </w:rPr>
        <w:t>experimental</w:t>
      </w:r>
      <w:proofErr w:type="spellEnd"/>
      <w:r w:rsidRPr="00524AE7">
        <w:rPr>
          <w:rFonts w:asciiTheme="majorBidi" w:hAnsiTheme="majorBidi" w:cstheme="majorBidi"/>
          <w:color w:val="000000"/>
          <w:sz w:val="24"/>
          <w:szCs w:val="24"/>
          <w:shd w:val="clear" w:color="auto" w:fill="FFFFFF"/>
        </w:rPr>
        <w:t xml:space="preserve"> model. Our </w:t>
      </w:r>
      <w:proofErr w:type="spellStart"/>
      <w:r w:rsidRPr="00524AE7">
        <w:rPr>
          <w:rFonts w:asciiTheme="majorBidi" w:hAnsiTheme="majorBidi" w:cstheme="majorBidi"/>
          <w:color w:val="000000"/>
          <w:sz w:val="24"/>
          <w:szCs w:val="24"/>
          <w:shd w:val="clear" w:color="auto" w:fill="FFFFFF"/>
        </w:rPr>
        <w:t>study</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reveals</w:t>
      </w:r>
      <w:proofErr w:type="spellEnd"/>
      <w:r w:rsidRPr="00524AE7">
        <w:rPr>
          <w:rFonts w:asciiTheme="majorBidi" w:hAnsiTheme="majorBidi" w:cstheme="majorBidi"/>
          <w:color w:val="000000"/>
          <w:sz w:val="24"/>
          <w:szCs w:val="24"/>
          <w:shd w:val="clear" w:color="auto" w:fill="FFFFFF"/>
        </w:rPr>
        <w:t xml:space="preserve"> the existence of </w:t>
      </w:r>
      <w:proofErr w:type="spellStart"/>
      <w:r w:rsidRPr="00524AE7">
        <w:rPr>
          <w:rFonts w:asciiTheme="majorBidi" w:hAnsiTheme="majorBidi" w:cstheme="majorBidi"/>
          <w:color w:val="000000"/>
          <w:sz w:val="24"/>
          <w:szCs w:val="24"/>
          <w:shd w:val="clear" w:color="auto" w:fill="FFFFFF"/>
        </w:rPr>
        <w:t>lesions</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typical</w:t>
      </w:r>
      <w:proofErr w:type="spellEnd"/>
      <w:r w:rsidRPr="00524AE7">
        <w:rPr>
          <w:rFonts w:asciiTheme="majorBidi" w:hAnsiTheme="majorBidi" w:cstheme="majorBidi"/>
          <w:color w:val="000000"/>
          <w:sz w:val="24"/>
          <w:szCs w:val="24"/>
          <w:shd w:val="clear" w:color="auto" w:fill="FFFFFF"/>
        </w:rPr>
        <w:t xml:space="preserve"> of </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tenella</w:t>
      </w:r>
      <w:proofErr w:type="spellEnd"/>
      <w:r w:rsidRPr="00524AE7">
        <w:rPr>
          <w:rFonts w:asciiTheme="majorBidi" w:hAnsiTheme="majorBidi" w:cstheme="majorBidi"/>
          <w:color w:val="000000"/>
          <w:sz w:val="24"/>
          <w:szCs w:val="24"/>
          <w:shd w:val="clear" w:color="auto" w:fill="FFFFFF"/>
        </w:rPr>
        <w:t xml:space="preserve"> and </w:t>
      </w:r>
      <w:proofErr w:type="spellStart"/>
      <w:r w:rsidRPr="00524AE7">
        <w:rPr>
          <w:rFonts w:asciiTheme="majorBidi" w:hAnsiTheme="majorBidi" w:cstheme="majorBidi"/>
          <w:color w:val="000000"/>
          <w:sz w:val="24"/>
          <w:szCs w:val="24"/>
          <w:shd w:val="clear" w:color="auto" w:fill="FFFFFF"/>
        </w:rPr>
        <w:t>Eimeria</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acervulina</w:t>
      </w:r>
      <w:proofErr w:type="spellEnd"/>
      <w:r w:rsidRPr="00524AE7">
        <w:rPr>
          <w:rFonts w:asciiTheme="majorBidi" w:hAnsiTheme="majorBidi" w:cstheme="majorBidi"/>
          <w:color w:val="000000"/>
          <w:sz w:val="24"/>
          <w:szCs w:val="24"/>
          <w:shd w:val="clear" w:color="auto" w:fill="FFFFFF"/>
        </w:rPr>
        <w:t xml:space="preserve">, for </w:t>
      </w:r>
      <w:proofErr w:type="spellStart"/>
      <w:r w:rsidRPr="00524AE7">
        <w:rPr>
          <w:rFonts w:asciiTheme="majorBidi" w:hAnsiTheme="majorBidi" w:cstheme="majorBidi"/>
          <w:color w:val="000000"/>
          <w:sz w:val="24"/>
          <w:szCs w:val="24"/>
          <w:shd w:val="clear" w:color="auto" w:fill="FFFFFF"/>
        </w:rPr>
        <w:t>against</w:t>
      </w:r>
      <w:proofErr w:type="spellEnd"/>
      <w:r w:rsidRPr="00524AE7">
        <w:rPr>
          <w:rFonts w:asciiTheme="majorBidi" w:hAnsiTheme="majorBidi" w:cstheme="majorBidi"/>
          <w:color w:val="000000"/>
          <w:sz w:val="24"/>
          <w:szCs w:val="24"/>
          <w:shd w:val="clear" w:color="auto" w:fill="FFFFFF"/>
        </w:rPr>
        <w:t xml:space="preserve"> </w:t>
      </w:r>
      <w:proofErr w:type="spellStart"/>
      <w:r w:rsidRPr="00524AE7">
        <w:rPr>
          <w:rFonts w:asciiTheme="majorBidi" w:hAnsiTheme="majorBidi" w:cstheme="majorBidi"/>
          <w:color w:val="000000"/>
          <w:sz w:val="24"/>
          <w:szCs w:val="24"/>
          <w:shd w:val="clear" w:color="auto" w:fill="FFFFFF"/>
        </w:rPr>
        <w:t>this</w:t>
      </w:r>
      <w:proofErr w:type="spellEnd"/>
      <w:r w:rsidRPr="00524AE7">
        <w:rPr>
          <w:rFonts w:asciiTheme="majorBidi" w:hAnsiTheme="majorBidi" w:cstheme="majorBidi"/>
          <w:color w:val="000000"/>
          <w:sz w:val="24"/>
          <w:szCs w:val="24"/>
          <w:shd w:val="clear" w:color="auto" w:fill="FFFFFF"/>
        </w:rPr>
        <w:t xml:space="preserve"> model has no </w:t>
      </w:r>
      <w:proofErr w:type="spellStart"/>
      <w:r w:rsidRPr="00524AE7">
        <w:rPr>
          <w:rFonts w:asciiTheme="majorBidi" w:hAnsiTheme="majorBidi" w:cstheme="majorBidi"/>
          <w:color w:val="000000"/>
          <w:sz w:val="24"/>
          <w:szCs w:val="24"/>
          <w:shd w:val="clear" w:color="auto" w:fill="FFFFFF"/>
        </w:rPr>
        <w:t>effect</w:t>
      </w:r>
      <w:proofErr w:type="spellEnd"/>
      <w:r w:rsidRPr="00524AE7">
        <w:rPr>
          <w:rFonts w:asciiTheme="majorBidi" w:hAnsiTheme="majorBidi" w:cstheme="majorBidi"/>
          <w:color w:val="000000"/>
          <w:sz w:val="24"/>
          <w:szCs w:val="24"/>
          <w:shd w:val="clear" w:color="auto" w:fill="FFFFFF"/>
        </w:rPr>
        <w:t xml:space="preserve"> on </w:t>
      </w:r>
      <w:proofErr w:type="spellStart"/>
      <w:r w:rsidRPr="00524AE7">
        <w:rPr>
          <w:rFonts w:asciiTheme="majorBidi" w:hAnsiTheme="majorBidi" w:cstheme="majorBidi"/>
          <w:color w:val="000000"/>
          <w:sz w:val="24"/>
          <w:szCs w:val="24"/>
          <w:shd w:val="clear" w:color="auto" w:fill="FFFFFF"/>
        </w:rPr>
        <w:t>growth</w:t>
      </w:r>
      <w:proofErr w:type="spellEnd"/>
      <w:r w:rsidRPr="00524AE7">
        <w:rPr>
          <w:rFonts w:asciiTheme="majorBidi" w:hAnsiTheme="majorBidi" w:cstheme="majorBidi"/>
          <w:color w:val="000000"/>
          <w:sz w:val="24"/>
          <w:szCs w:val="24"/>
          <w:shd w:val="clear" w:color="auto" w:fill="FFFFFF"/>
        </w:rPr>
        <w:t xml:space="preserve"> performance and </w:t>
      </w:r>
      <w:proofErr w:type="spellStart"/>
      <w:r w:rsidRPr="00524AE7">
        <w:rPr>
          <w:rFonts w:asciiTheme="majorBidi" w:hAnsiTheme="majorBidi" w:cstheme="majorBidi"/>
          <w:color w:val="000000"/>
          <w:sz w:val="24"/>
          <w:szCs w:val="24"/>
          <w:shd w:val="clear" w:color="auto" w:fill="FFFFFF"/>
        </w:rPr>
        <w:t>mortality</w:t>
      </w:r>
      <w:proofErr w:type="spellEnd"/>
      <w:r w:rsidRPr="00524AE7">
        <w:rPr>
          <w:rFonts w:asciiTheme="majorBidi" w:hAnsiTheme="majorBidi" w:cstheme="majorBidi"/>
          <w:color w:val="000000"/>
          <w:sz w:val="24"/>
          <w:szCs w:val="24"/>
          <w:shd w:val="clear" w:color="auto" w:fill="FFFFFF"/>
        </w:rPr>
        <w:t>.</w:t>
      </w:r>
    </w:p>
    <w:sectPr w:rsidR="003D099C" w:rsidRPr="00524AE7" w:rsidSect="00524AE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07768"/>
    <w:rsid w:val="00515A30"/>
    <w:rsid w:val="00517951"/>
    <w:rsid w:val="00517C5C"/>
    <w:rsid w:val="00524AE7"/>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91A9B-6EBE-47BB-B212-A42B62F4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Pages>
  <Words>261</Words>
  <Characters>1439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1768</cp:revision>
  <dcterms:created xsi:type="dcterms:W3CDTF">2019-12-10T13:04:00Z</dcterms:created>
  <dcterms:modified xsi:type="dcterms:W3CDTF">2020-02-11T08:59:00Z</dcterms:modified>
</cp:coreProperties>
</file>