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DF" w:rsidRDefault="001B3597" w:rsidP="00D320B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D320BA" w:rsidRPr="00D320BA">
        <w:rPr>
          <w:rFonts w:asciiTheme="majorBidi" w:hAnsiTheme="majorBidi" w:cstheme="majorBidi"/>
          <w:b/>
          <w:bCs/>
          <w:sz w:val="28"/>
          <w:szCs w:val="28"/>
        </w:rPr>
        <w:t>Caractérisation de la fonction sexuelle male chez le dromadaire par mensuration des testicules dans la région d’El-oued</w:t>
      </w:r>
    </w:p>
    <w:p w:rsidR="0090358A" w:rsidRPr="00F830C5" w:rsidRDefault="0090358A" w:rsidP="006315DF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D320BA" w:rsidRDefault="00D320BA" w:rsidP="00D320BA">
      <w:pPr>
        <w:rPr>
          <w:rFonts w:asciiTheme="majorBidi" w:hAnsiTheme="majorBidi" w:cstheme="majorBidi"/>
          <w:sz w:val="24"/>
          <w:szCs w:val="24"/>
          <w:lang w:val="en-US"/>
        </w:rPr>
      </w:pPr>
      <w:r w:rsidRPr="00D320BA">
        <w:rPr>
          <w:rFonts w:asciiTheme="majorBidi" w:hAnsiTheme="majorBidi" w:cstheme="majorBidi"/>
          <w:sz w:val="24"/>
          <w:szCs w:val="24"/>
        </w:rPr>
        <w:t xml:space="preserve">Les mensurations testiculaires chez les dromadaires de différents âges ont été déterminées dans au niveau de l’abattoir communal d'El Oued. Les moyennes des mensurations testiculaires sont respectivement de 8,12±1,80 cm, 4,14±1,00cm, 12,11cm, 87,35±41,06. 88,50±41,58gr pour la longueur testiculaire, la largeur testiculaire, la circonférence testiculaire, le volume testiculaire et le poids testiculaire. Ces paramètres testiculaires évoluent avec </w:t>
      </w:r>
      <w:proofErr w:type="gramStart"/>
      <w:r w:rsidRPr="00D320BA">
        <w:rPr>
          <w:rFonts w:asciiTheme="majorBidi" w:hAnsiTheme="majorBidi" w:cstheme="majorBidi"/>
          <w:sz w:val="24"/>
          <w:szCs w:val="24"/>
        </w:rPr>
        <w:t>l'âge ,</w:t>
      </w:r>
      <w:proofErr w:type="gramEnd"/>
      <w:r w:rsidRPr="00D320BA">
        <w:rPr>
          <w:rFonts w:asciiTheme="majorBidi" w:hAnsiTheme="majorBidi" w:cstheme="majorBidi"/>
          <w:sz w:val="24"/>
          <w:szCs w:val="24"/>
        </w:rPr>
        <w:t xml:space="preserve"> toutefois, la variation la plus élevée est constatée chez les mâles âgés de 4ans et de 7 ans. A la lumière de ces résultats enregistrés sur les dromadaires de « race » Sahraoui et </w:t>
      </w:r>
      <w:proofErr w:type="spellStart"/>
      <w:r w:rsidRPr="00D320BA">
        <w:rPr>
          <w:rFonts w:asciiTheme="majorBidi" w:hAnsiTheme="majorBidi" w:cstheme="majorBidi"/>
          <w:sz w:val="24"/>
          <w:szCs w:val="24"/>
        </w:rPr>
        <w:t>Tergui</w:t>
      </w:r>
      <w:proofErr w:type="spellEnd"/>
      <w:r w:rsidRPr="00D320BA">
        <w:rPr>
          <w:rFonts w:asciiTheme="majorBidi" w:hAnsiTheme="majorBidi" w:cstheme="majorBidi"/>
          <w:sz w:val="24"/>
          <w:szCs w:val="24"/>
        </w:rPr>
        <w:t xml:space="preserve"> de la région d'El Oued, et après la comparaison avec d’autre régions on </w:t>
      </w:r>
      <w:proofErr w:type="spellStart"/>
      <w:proofErr w:type="gramStart"/>
      <w:r w:rsidRPr="00D320BA">
        <w:rPr>
          <w:rFonts w:asciiTheme="majorBidi" w:hAnsiTheme="majorBidi" w:cstheme="majorBidi"/>
          <w:sz w:val="24"/>
          <w:szCs w:val="24"/>
        </w:rPr>
        <w:t>peux</w:t>
      </w:r>
      <w:proofErr w:type="spellEnd"/>
      <w:proofErr w:type="gramEnd"/>
      <w:r w:rsidRPr="00D320BA">
        <w:rPr>
          <w:rFonts w:asciiTheme="majorBidi" w:hAnsiTheme="majorBidi" w:cstheme="majorBidi"/>
          <w:sz w:val="24"/>
          <w:szCs w:val="24"/>
        </w:rPr>
        <w:t xml:space="preserve"> dire que le potentiel reproductif est influencer par plusieurs facteurs, à savoir : la race, la génétique, la nutrition, les changements climatiques. </w:t>
      </w:r>
      <w:r w:rsidRPr="00D320BA">
        <w:rPr>
          <w:rFonts w:asciiTheme="majorBidi" w:hAnsiTheme="majorBidi" w:cstheme="majorBidi"/>
          <w:sz w:val="24"/>
          <w:szCs w:val="24"/>
        </w:rPr>
        <w:br/>
      </w:r>
      <w:r w:rsidRPr="00D320BA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D320BA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D320BA">
        <w:rPr>
          <w:rFonts w:asciiTheme="majorBidi" w:hAnsiTheme="majorBidi" w:cstheme="majorBidi"/>
          <w:sz w:val="24"/>
          <w:szCs w:val="24"/>
          <w:lang w:val="en-US"/>
        </w:rPr>
        <w:t> :</w:t>
      </w:r>
      <w:proofErr w:type="gramEnd"/>
    </w:p>
    <w:p w:rsidR="00014BDB" w:rsidRPr="00D320BA" w:rsidRDefault="00D320BA" w:rsidP="00D320BA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 w:rsidRPr="00D320BA">
        <w:rPr>
          <w:rFonts w:asciiTheme="majorBidi" w:hAnsiTheme="majorBidi" w:cstheme="majorBidi"/>
          <w:sz w:val="24"/>
          <w:szCs w:val="24"/>
          <w:lang w:val="en-US"/>
        </w:rPr>
        <w:br/>
        <w:t xml:space="preserve">T e </w:t>
      </w:r>
      <w:proofErr w:type="spellStart"/>
      <w:r w:rsidRPr="00D320BA">
        <w:rPr>
          <w:rFonts w:asciiTheme="majorBidi" w:hAnsiTheme="majorBidi" w:cstheme="majorBidi"/>
          <w:sz w:val="24"/>
          <w:szCs w:val="24"/>
          <w:lang w:val="en-US"/>
        </w:rPr>
        <w:t>sticular</w:t>
      </w:r>
      <w:proofErr w:type="spellEnd"/>
      <w:r w:rsidRPr="00D320BA">
        <w:rPr>
          <w:rFonts w:asciiTheme="majorBidi" w:hAnsiTheme="majorBidi" w:cstheme="majorBidi"/>
          <w:sz w:val="24"/>
          <w:szCs w:val="24"/>
          <w:lang w:val="en-US"/>
        </w:rPr>
        <w:t xml:space="preserve"> measurements in camels of different ages were determined in at the municipal slaughterhouse in El </w:t>
      </w:r>
      <w:proofErr w:type="spellStart"/>
      <w:r w:rsidRPr="00D320BA">
        <w:rPr>
          <w:rFonts w:asciiTheme="majorBidi" w:hAnsiTheme="majorBidi" w:cstheme="majorBidi"/>
          <w:sz w:val="24"/>
          <w:szCs w:val="24"/>
          <w:lang w:val="en-US"/>
        </w:rPr>
        <w:t>Oued</w:t>
      </w:r>
      <w:proofErr w:type="spellEnd"/>
      <w:r w:rsidRPr="00D320BA">
        <w:rPr>
          <w:rFonts w:asciiTheme="majorBidi" w:hAnsiTheme="majorBidi" w:cstheme="majorBidi"/>
          <w:sz w:val="24"/>
          <w:szCs w:val="24"/>
          <w:lang w:val="en-US"/>
        </w:rPr>
        <w:t xml:space="preserve">. The mean testicular measurements were respectively 8.12 ± 1.80 cm, 4.14 ± 1.00 cm, 12.11 cm, 87.35 ± 41.06. </w:t>
      </w:r>
      <w:proofErr w:type="gramStart"/>
      <w:r w:rsidRPr="00D320BA">
        <w:rPr>
          <w:rFonts w:asciiTheme="majorBidi" w:hAnsiTheme="majorBidi" w:cstheme="majorBidi"/>
          <w:sz w:val="24"/>
          <w:szCs w:val="24"/>
          <w:lang w:val="en-US"/>
        </w:rPr>
        <w:t>88.50 ± 41.58 g for testicular length, width, testicular, testicular circumference, testicular volume and testicular weight.</w:t>
      </w:r>
      <w:proofErr w:type="gramEnd"/>
      <w:r w:rsidRPr="00D320BA">
        <w:rPr>
          <w:rFonts w:asciiTheme="majorBidi" w:hAnsiTheme="majorBidi" w:cstheme="majorBidi"/>
          <w:sz w:val="24"/>
          <w:szCs w:val="24"/>
          <w:lang w:val="en-US"/>
        </w:rPr>
        <w:t xml:space="preserve"> These testicular parameters change with age, but the highest variation is observed in males aged 4 years and 7 year. In light of these results recorded on the camels 'race' </w:t>
      </w:r>
      <w:proofErr w:type="spellStart"/>
      <w:r w:rsidRPr="00D320BA">
        <w:rPr>
          <w:rFonts w:asciiTheme="majorBidi" w:hAnsiTheme="majorBidi" w:cstheme="majorBidi"/>
          <w:sz w:val="24"/>
          <w:szCs w:val="24"/>
          <w:lang w:val="en-US"/>
        </w:rPr>
        <w:t>Sahraoui</w:t>
      </w:r>
      <w:proofErr w:type="spellEnd"/>
      <w:r w:rsidRPr="00D320BA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D320BA">
        <w:rPr>
          <w:rFonts w:asciiTheme="majorBidi" w:hAnsiTheme="majorBidi" w:cstheme="majorBidi"/>
          <w:sz w:val="24"/>
          <w:szCs w:val="24"/>
          <w:lang w:val="en-US"/>
        </w:rPr>
        <w:t>Tergui</w:t>
      </w:r>
      <w:proofErr w:type="spellEnd"/>
      <w:r w:rsidRPr="00D320BA">
        <w:rPr>
          <w:rFonts w:asciiTheme="majorBidi" w:hAnsiTheme="majorBidi" w:cstheme="majorBidi"/>
          <w:sz w:val="24"/>
          <w:szCs w:val="24"/>
          <w:lang w:val="en-US"/>
        </w:rPr>
        <w:t xml:space="preserve"> in the region of El </w:t>
      </w:r>
      <w:proofErr w:type="spellStart"/>
      <w:r w:rsidRPr="00D320BA">
        <w:rPr>
          <w:rFonts w:asciiTheme="majorBidi" w:hAnsiTheme="majorBidi" w:cstheme="majorBidi"/>
          <w:sz w:val="24"/>
          <w:szCs w:val="24"/>
          <w:lang w:val="en-US"/>
        </w:rPr>
        <w:t>Oued</w:t>
      </w:r>
      <w:proofErr w:type="spellEnd"/>
      <w:r w:rsidRPr="00D320BA">
        <w:rPr>
          <w:rFonts w:asciiTheme="majorBidi" w:hAnsiTheme="majorBidi" w:cstheme="majorBidi"/>
          <w:sz w:val="24"/>
          <w:szCs w:val="24"/>
          <w:lang w:val="en-US"/>
        </w:rPr>
        <w:t>, and after comparison with other regions we can say that reproductive potential is influenced by several factors, namely: race, genetics, nutrition, climate change</w:t>
      </w:r>
    </w:p>
    <w:sectPr w:rsidR="00014BDB" w:rsidRPr="00D320B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5243C"/>
    <w:rsid w:val="00061504"/>
    <w:rsid w:val="000730EA"/>
    <w:rsid w:val="000832F7"/>
    <w:rsid w:val="00085C47"/>
    <w:rsid w:val="00097686"/>
    <w:rsid w:val="00097B98"/>
    <w:rsid w:val="000A3E72"/>
    <w:rsid w:val="000B1EB8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613F"/>
    <w:rsid w:val="002F6216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3A04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2A5E"/>
    <w:rsid w:val="00567B6D"/>
    <w:rsid w:val="005803A4"/>
    <w:rsid w:val="005806C0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361B"/>
    <w:rsid w:val="00626318"/>
    <w:rsid w:val="006315DF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24428"/>
    <w:rsid w:val="00733CB7"/>
    <w:rsid w:val="007364C3"/>
    <w:rsid w:val="00736AB3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4B73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1070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1CC4"/>
    <w:rsid w:val="009B4EA7"/>
    <w:rsid w:val="009B597F"/>
    <w:rsid w:val="009C0FA2"/>
    <w:rsid w:val="009C39E5"/>
    <w:rsid w:val="009C62F8"/>
    <w:rsid w:val="009D7C09"/>
    <w:rsid w:val="009E0E9D"/>
    <w:rsid w:val="009E7FA0"/>
    <w:rsid w:val="009F4626"/>
    <w:rsid w:val="009F6A05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329D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2AAA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320BA"/>
    <w:rsid w:val="00D35471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A5197"/>
    <w:rsid w:val="00DB7F4C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C3B08"/>
    <w:rsid w:val="00ED0A30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26</cp:revision>
  <dcterms:created xsi:type="dcterms:W3CDTF">2021-02-11T13:42:00Z</dcterms:created>
  <dcterms:modified xsi:type="dcterms:W3CDTF">2021-02-15T13:27:00Z</dcterms:modified>
</cp:coreProperties>
</file>