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3B5" w:rsidRDefault="0038268C" w:rsidP="004F23B5">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6F477D">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6F477D" w:rsidRPr="006F477D">
        <w:rPr>
          <w:rFonts w:asciiTheme="majorBidi" w:eastAsia="Times New Roman" w:hAnsiTheme="majorBidi" w:cstheme="majorBidi"/>
          <w:b/>
          <w:bCs/>
          <w:sz w:val="28"/>
          <w:szCs w:val="28"/>
          <w:lang w:eastAsia="fr-FR"/>
        </w:rPr>
        <w:t>Thèse de Doctorat</w:t>
      </w:r>
      <w:r w:rsidRPr="009B53F0">
        <w:rPr>
          <w:rFonts w:asciiTheme="majorBidi" w:eastAsia="Times New Roman" w:hAnsiTheme="majorBidi" w:cstheme="majorBidi"/>
          <w:b/>
          <w:bCs/>
          <w:sz w:val="28"/>
          <w:szCs w:val="28"/>
          <w:lang w:eastAsia="fr-FR"/>
        </w:rPr>
        <w:t>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4F23B5" w:rsidRPr="004F23B5">
        <w:rPr>
          <w:rFonts w:asciiTheme="majorBidi" w:hAnsiTheme="majorBidi" w:cstheme="majorBidi"/>
          <w:b/>
          <w:bCs/>
          <w:sz w:val="28"/>
          <w:szCs w:val="28"/>
        </w:rPr>
        <w:t xml:space="preserve">Étude de la </w:t>
      </w:r>
      <w:proofErr w:type="spellStart"/>
      <w:r w:rsidR="004F23B5" w:rsidRPr="004F23B5">
        <w:rPr>
          <w:rFonts w:asciiTheme="majorBidi" w:hAnsiTheme="majorBidi" w:cstheme="majorBidi"/>
          <w:b/>
          <w:bCs/>
          <w:sz w:val="28"/>
          <w:szCs w:val="28"/>
        </w:rPr>
        <w:t>coxiellose</w:t>
      </w:r>
      <w:proofErr w:type="spellEnd"/>
      <w:r w:rsidR="004F23B5" w:rsidRPr="004F23B5">
        <w:rPr>
          <w:rFonts w:asciiTheme="majorBidi" w:hAnsiTheme="majorBidi" w:cstheme="majorBidi"/>
          <w:b/>
          <w:bCs/>
          <w:sz w:val="28"/>
          <w:szCs w:val="28"/>
        </w:rPr>
        <w:t xml:space="preserve"> bovine dans la région de Sétif</w:t>
      </w:r>
    </w:p>
    <w:p w:rsidR="00330D36" w:rsidRPr="007C1B1D" w:rsidRDefault="003F77FB" w:rsidP="004F23B5">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4F23B5" w:rsidRPr="004F23B5" w:rsidRDefault="004F23B5" w:rsidP="004F23B5">
      <w:pPr>
        <w:ind w:right="-142"/>
        <w:rPr>
          <w:rFonts w:asciiTheme="majorBidi" w:hAnsiTheme="majorBidi" w:cstheme="majorBidi"/>
          <w:sz w:val="24"/>
          <w:szCs w:val="24"/>
        </w:rPr>
      </w:pPr>
      <w:r w:rsidRPr="004F23B5">
        <w:rPr>
          <w:rFonts w:asciiTheme="majorBidi" w:hAnsiTheme="majorBidi" w:cstheme="majorBidi"/>
          <w:sz w:val="24"/>
          <w:szCs w:val="24"/>
        </w:rPr>
        <w:t xml:space="preserve">L’épidémiologie de l’infection par </w:t>
      </w:r>
      <w:proofErr w:type="spellStart"/>
      <w:r w:rsidRPr="004F23B5">
        <w:rPr>
          <w:rFonts w:asciiTheme="majorBidi" w:hAnsiTheme="majorBidi" w:cstheme="majorBidi"/>
          <w:sz w:val="24"/>
          <w:szCs w:val="24"/>
        </w:rPr>
        <w:t>Coxiella</w:t>
      </w:r>
      <w:proofErr w:type="spellEnd"/>
      <w:r w:rsidRPr="004F23B5">
        <w:rPr>
          <w:rFonts w:asciiTheme="majorBidi" w:hAnsiTheme="majorBidi" w:cstheme="majorBidi"/>
          <w:sz w:val="24"/>
          <w:szCs w:val="24"/>
        </w:rPr>
        <w:t xml:space="preserve"> </w:t>
      </w:r>
      <w:proofErr w:type="spellStart"/>
      <w:r w:rsidRPr="004F23B5">
        <w:rPr>
          <w:rFonts w:asciiTheme="majorBidi" w:hAnsiTheme="majorBidi" w:cstheme="majorBidi"/>
          <w:sz w:val="24"/>
          <w:szCs w:val="24"/>
        </w:rPr>
        <w:t>burnetii</w:t>
      </w:r>
      <w:proofErr w:type="spellEnd"/>
      <w:r w:rsidRPr="004F23B5">
        <w:rPr>
          <w:rFonts w:asciiTheme="majorBidi" w:hAnsiTheme="majorBidi" w:cstheme="majorBidi"/>
          <w:sz w:val="24"/>
          <w:szCs w:val="24"/>
        </w:rPr>
        <w:t xml:space="preserve"> chez les bovins demeure inconnue en Algérie. Dans ce contexte, nous avons réalisé dans un premier temps une étude transversale dans la wilaya de Sétif entre mars 2016 et avril 2018 pour déterminer la séroprévalence et les facteurs de risque associés à cette infection chez les bovins. Au total, 678 vaches appartenant à 90 troupeaux ont été sélectionnées de façon aléatoire, et leurs sérums ont été testés pour détecter les anticorps dirigés contre C. </w:t>
      </w:r>
      <w:proofErr w:type="spellStart"/>
      <w:r w:rsidRPr="004F23B5">
        <w:rPr>
          <w:rFonts w:asciiTheme="majorBidi" w:hAnsiTheme="majorBidi" w:cstheme="majorBidi"/>
          <w:sz w:val="24"/>
          <w:szCs w:val="24"/>
        </w:rPr>
        <w:t>burnetii</w:t>
      </w:r>
      <w:proofErr w:type="spellEnd"/>
      <w:r w:rsidRPr="004F23B5">
        <w:rPr>
          <w:rFonts w:asciiTheme="majorBidi" w:hAnsiTheme="majorBidi" w:cstheme="majorBidi"/>
          <w:sz w:val="24"/>
          <w:szCs w:val="24"/>
        </w:rPr>
        <w:t xml:space="preserve"> à l’aide de la technique ELISA indirect. Cette étude a montré une séroprévalence individuelle de 11.36 % (77/678) et au sein du troupeau de 45.56 % (41/90). L’analyse de régression logistique </w:t>
      </w:r>
      <w:proofErr w:type="spellStart"/>
      <w:r w:rsidRPr="004F23B5">
        <w:rPr>
          <w:rFonts w:asciiTheme="majorBidi" w:hAnsiTheme="majorBidi" w:cstheme="majorBidi"/>
          <w:sz w:val="24"/>
          <w:szCs w:val="24"/>
        </w:rPr>
        <w:t>multivariable</w:t>
      </w:r>
      <w:proofErr w:type="spellEnd"/>
      <w:r w:rsidRPr="004F23B5">
        <w:rPr>
          <w:rFonts w:asciiTheme="majorBidi" w:hAnsiTheme="majorBidi" w:cstheme="majorBidi"/>
          <w:sz w:val="24"/>
          <w:szCs w:val="24"/>
        </w:rPr>
        <w:t xml:space="preserve"> a identifié certains facteurs de risque tels le contact avec d'autres troupeaux (</w:t>
      </w:r>
      <w:proofErr w:type="spellStart"/>
      <w:r w:rsidRPr="004F23B5">
        <w:rPr>
          <w:rFonts w:asciiTheme="majorBidi" w:hAnsiTheme="majorBidi" w:cstheme="majorBidi"/>
          <w:sz w:val="24"/>
          <w:szCs w:val="24"/>
        </w:rPr>
        <w:t>Odds</w:t>
      </w:r>
      <w:proofErr w:type="spellEnd"/>
      <w:r w:rsidRPr="004F23B5">
        <w:rPr>
          <w:rFonts w:asciiTheme="majorBidi" w:hAnsiTheme="majorBidi" w:cstheme="majorBidi"/>
          <w:sz w:val="24"/>
          <w:szCs w:val="24"/>
        </w:rPr>
        <w:t xml:space="preserve"> ratio (OR): 1.95) et l’acquisition de nouvelles vaches (OR: 2.05). Cependant, l’utilisation de désinfectants a été identifiée comme facteur protecteur (OR: 0.32). Dans un deuxième temps, nous nous sommes intéressés à une étude de type cas-témoin pour vérifier si C. </w:t>
      </w:r>
      <w:proofErr w:type="spellStart"/>
      <w:r w:rsidRPr="004F23B5">
        <w:rPr>
          <w:rFonts w:asciiTheme="majorBidi" w:hAnsiTheme="majorBidi" w:cstheme="majorBidi"/>
          <w:sz w:val="24"/>
          <w:szCs w:val="24"/>
        </w:rPr>
        <w:t>burnetii</w:t>
      </w:r>
      <w:proofErr w:type="spellEnd"/>
      <w:r w:rsidRPr="004F23B5">
        <w:rPr>
          <w:rFonts w:asciiTheme="majorBidi" w:hAnsiTheme="majorBidi" w:cstheme="majorBidi"/>
          <w:sz w:val="24"/>
          <w:szCs w:val="24"/>
        </w:rPr>
        <w:t xml:space="preserve"> était impliquée dans la survenue d’avortements, d’infertilité et de mortalité néonatale chez les vaches. Pour cela, 186 échantillons de sang total issus de vaches ayant eu des troubles de la reproduction ont été testés par PCR conventionnelle pour détecter C. </w:t>
      </w:r>
      <w:proofErr w:type="spellStart"/>
      <w:r w:rsidRPr="004F23B5">
        <w:rPr>
          <w:rFonts w:asciiTheme="majorBidi" w:hAnsiTheme="majorBidi" w:cstheme="majorBidi"/>
          <w:sz w:val="24"/>
          <w:szCs w:val="24"/>
        </w:rPr>
        <w:t>burnetii</w:t>
      </w:r>
      <w:proofErr w:type="spellEnd"/>
      <w:r w:rsidRPr="004F23B5">
        <w:rPr>
          <w:rFonts w:asciiTheme="majorBidi" w:hAnsiTheme="majorBidi" w:cstheme="majorBidi"/>
          <w:sz w:val="24"/>
          <w:szCs w:val="24"/>
        </w:rPr>
        <w:t xml:space="preserve">. Cette étude a mis en évidence an </w:t>
      </w:r>
      <w:proofErr w:type="spellStart"/>
      <w:r w:rsidRPr="004F23B5">
        <w:rPr>
          <w:rFonts w:asciiTheme="majorBidi" w:hAnsiTheme="majorBidi" w:cstheme="majorBidi"/>
          <w:sz w:val="24"/>
          <w:szCs w:val="24"/>
        </w:rPr>
        <w:t>exposure</w:t>
      </w:r>
      <w:proofErr w:type="spellEnd"/>
      <w:r w:rsidRPr="004F23B5">
        <w:rPr>
          <w:rFonts w:asciiTheme="majorBidi" w:hAnsiTheme="majorBidi" w:cstheme="majorBidi"/>
          <w:sz w:val="24"/>
          <w:szCs w:val="24"/>
        </w:rPr>
        <w:t xml:space="preserve"> rate de 6.98 % (13/186), avec une association significative entre l’infection des vaches par C. </w:t>
      </w:r>
      <w:proofErr w:type="spellStart"/>
      <w:r w:rsidRPr="004F23B5">
        <w:rPr>
          <w:rFonts w:asciiTheme="majorBidi" w:hAnsiTheme="majorBidi" w:cstheme="majorBidi"/>
          <w:sz w:val="24"/>
          <w:szCs w:val="24"/>
        </w:rPr>
        <w:t>burnetii</w:t>
      </w:r>
      <w:proofErr w:type="spellEnd"/>
      <w:r w:rsidRPr="004F23B5">
        <w:rPr>
          <w:rFonts w:asciiTheme="majorBidi" w:hAnsiTheme="majorBidi" w:cstheme="majorBidi"/>
          <w:sz w:val="24"/>
          <w:szCs w:val="24"/>
        </w:rPr>
        <w:t xml:space="preserve"> et la présence d’antécédent d’infertilité (p=0.006, OR=5.62). Par ailleurs, une enquête transversale basée sur l'analyse d'échantillons de lait de mélange de 200 troupeaux de vaches laitières a été effectuée par les techniques ELISA et PCR. Celle-ci a montré que 37 % (74/200) et 9 % (18/200) des échantillons de lait se sont montrés positifs respectivement. En se basant sur le coefficient kappa de Cohen, une très faible concordance a été observée entre les résultats de la technique ELISA et de la méthode PCR (k = 0.0849). L’enquête épidémiologique portant sur la diversité de tiques bovines et de leur infection par C. </w:t>
      </w:r>
      <w:proofErr w:type="spellStart"/>
      <w:r w:rsidRPr="004F23B5">
        <w:rPr>
          <w:rFonts w:asciiTheme="majorBidi" w:hAnsiTheme="majorBidi" w:cstheme="majorBidi"/>
          <w:sz w:val="24"/>
          <w:szCs w:val="24"/>
        </w:rPr>
        <w:t>burnetii</w:t>
      </w:r>
      <w:proofErr w:type="spellEnd"/>
      <w:r w:rsidRPr="004F23B5">
        <w:rPr>
          <w:rFonts w:asciiTheme="majorBidi" w:hAnsiTheme="majorBidi" w:cstheme="majorBidi"/>
          <w:sz w:val="24"/>
          <w:szCs w:val="24"/>
        </w:rPr>
        <w:t xml:space="preserve"> a permis de montrer un taux d’infestation par les tiques de 8.25 % (222/2508) au niveau individuel et de 22.80 % (52/228) au niveau du troupeau. Sur un effectif total de 712 tiques prélevées, 7 espèces ont été identifiées, avec une prédominance de Rh. </w:t>
      </w:r>
      <w:proofErr w:type="spellStart"/>
      <w:r w:rsidRPr="004F23B5">
        <w:rPr>
          <w:rFonts w:asciiTheme="majorBidi" w:hAnsiTheme="majorBidi" w:cstheme="majorBidi"/>
          <w:sz w:val="24"/>
          <w:szCs w:val="24"/>
        </w:rPr>
        <w:t>bursa</w:t>
      </w:r>
      <w:proofErr w:type="spellEnd"/>
      <w:r w:rsidRPr="004F23B5">
        <w:rPr>
          <w:rFonts w:asciiTheme="majorBidi" w:hAnsiTheme="majorBidi" w:cstheme="majorBidi"/>
          <w:sz w:val="24"/>
          <w:szCs w:val="24"/>
        </w:rPr>
        <w:t xml:space="preserve"> (37.92 %), Hy. </w:t>
      </w:r>
      <w:proofErr w:type="spellStart"/>
      <w:r w:rsidRPr="004F23B5">
        <w:rPr>
          <w:rFonts w:asciiTheme="majorBidi" w:hAnsiTheme="majorBidi" w:cstheme="majorBidi"/>
          <w:sz w:val="24"/>
          <w:szCs w:val="24"/>
        </w:rPr>
        <w:t>marginatum</w:t>
      </w:r>
      <w:proofErr w:type="spellEnd"/>
      <w:r w:rsidRPr="004F23B5">
        <w:rPr>
          <w:rFonts w:asciiTheme="majorBidi" w:hAnsiTheme="majorBidi" w:cstheme="majorBidi"/>
          <w:sz w:val="24"/>
          <w:szCs w:val="24"/>
        </w:rPr>
        <w:t xml:space="preserve"> (29.91 %) et Hy. </w:t>
      </w:r>
      <w:proofErr w:type="spellStart"/>
      <w:r w:rsidRPr="004F23B5">
        <w:rPr>
          <w:rFonts w:asciiTheme="majorBidi" w:hAnsiTheme="majorBidi" w:cstheme="majorBidi"/>
          <w:sz w:val="24"/>
          <w:szCs w:val="24"/>
        </w:rPr>
        <w:t>detritum</w:t>
      </w:r>
      <w:proofErr w:type="spellEnd"/>
      <w:r w:rsidRPr="004F23B5">
        <w:rPr>
          <w:rFonts w:asciiTheme="majorBidi" w:hAnsiTheme="majorBidi" w:cstheme="majorBidi"/>
          <w:sz w:val="24"/>
          <w:szCs w:val="24"/>
        </w:rPr>
        <w:t xml:space="preserve"> </w:t>
      </w:r>
      <w:proofErr w:type="spellStart"/>
      <w:r w:rsidRPr="004F23B5">
        <w:rPr>
          <w:rFonts w:asciiTheme="majorBidi" w:hAnsiTheme="majorBidi" w:cstheme="majorBidi"/>
          <w:sz w:val="24"/>
          <w:szCs w:val="24"/>
        </w:rPr>
        <w:t>detritum</w:t>
      </w:r>
      <w:proofErr w:type="spellEnd"/>
      <w:r w:rsidRPr="004F23B5">
        <w:rPr>
          <w:rFonts w:asciiTheme="majorBidi" w:hAnsiTheme="majorBidi" w:cstheme="majorBidi"/>
          <w:sz w:val="24"/>
          <w:szCs w:val="24"/>
        </w:rPr>
        <w:t xml:space="preserve"> (26.40 %), et une très faible fréquence de Hy. </w:t>
      </w:r>
      <w:proofErr w:type="spellStart"/>
      <w:r w:rsidRPr="004F23B5">
        <w:rPr>
          <w:rFonts w:asciiTheme="majorBidi" w:hAnsiTheme="majorBidi" w:cstheme="majorBidi"/>
          <w:sz w:val="24"/>
          <w:szCs w:val="24"/>
        </w:rPr>
        <w:t>lusitanicum</w:t>
      </w:r>
      <w:proofErr w:type="spellEnd"/>
      <w:r w:rsidRPr="004F23B5">
        <w:rPr>
          <w:rFonts w:asciiTheme="majorBidi" w:hAnsiTheme="majorBidi" w:cstheme="majorBidi"/>
          <w:sz w:val="24"/>
          <w:szCs w:val="24"/>
        </w:rPr>
        <w:t xml:space="preserve"> (3.93 %), Rh. </w:t>
      </w:r>
      <w:proofErr w:type="spellStart"/>
      <w:r w:rsidRPr="004F23B5">
        <w:rPr>
          <w:rFonts w:asciiTheme="majorBidi" w:hAnsiTheme="majorBidi" w:cstheme="majorBidi"/>
          <w:sz w:val="24"/>
          <w:szCs w:val="24"/>
        </w:rPr>
        <w:t>Sanguineus</w:t>
      </w:r>
      <w:proofErr w:type="spellEnd"/>
      <w:r w:rsidRPr="004F23B5">
        <w:rPr>
          <w:rFonts w:asciiTheme="majorBidi" w:hAnsiTheme="majorBidi" w:cstheme="majorBidi"/>
          <w:sz w:val="24"/>
          <w:szCs w:val="24"/>
        </w:rPr>
        <w:t xml:space="preserve"> </w:t>
      </w:r>
      <w:proofErr w:type="spellStart"/>
      <w:r w:rsidRPr="004F23B5">
        <w:rPr>
          <w:rFonts w:asciiTheme="majorBidi" w:hAnsiTheme="majorBidi" w:cstheme="majorBidi"/>
          <w:sz w:val="24"/>
          <w:szCs w:val="24"/>
        </w:rPr>
        <w:t>s.l</w:t>
      </w:r>
      <w:proofErr w:type="spellEnd"/>
      <w:r w:rsidRPr="004F23B5">
        <w:rPr>
          <w:rFonts w:asciiTheme="majorBidi" w:hAnsiTheme="majorBidi" w:cstheme="majorBidi"/>
          <w:sz w:val="24"/>
          <w:szCs w:val="24"/>
        </w:rPr>
        <w:t xml:space="preserve">. (1.26 %), Rh. </w:t>
      </w:r>
      <w:proofErr w:type="spellStart"/>
      <w:r w:rsidRPr="004F23B5">
        <w:rPr>
          <w:rFonts w:asciiTheme="majorBidi" w:hAnsiTheme="majorBidi" w:cstheme="majorBidi"/>
          <w:sz w:val="24"/>
          <w:szCs w:val="24"/>
        </w:rPr>
        <w:t>annulatus</w:t>
      </w:r>
      <w:proofErr w:type="spellEnd"/>
      <w:r w:rsidRPr="004F23B5">
        <w:rPr>
          <w:rFonts w:asciiTheme="majorBidi" w:hAnsiTheme="majorBidi" w:cstheme="majorBidi"/>
          <w:sz w:val="24"/>
          <w:szCs w:val="24"/>
        </w:rPr>
        <w:t xml:space="preserve"> (0.28 %) et </w:t>
      </w:r>
      <w:proofErr w:type="spellStart"/>
      <w:r w:rsidRPr="004F23B5">
        <w:rPr>
          <w:rFonts w:asciiTheme="majorBidi" w:hAnsiTheme="majorBidi" w:cstheme="majorBidi"/>
          <w:sz w:val="24"/>
          <w:szCs w:val="24"/>
        </w:rPr>
        <w:t>Hae</w:t>
      </w:r>
      <w:proofErr w:type="spellEnd"/>
      <w:r w:rsidRPr="004F23B5">
        <w:rPr>
          <w:rFonts w:asciiTheme="majorBidi" w:hAnsiTheme="majorBidi" w:cstheme="majorBidi"/>
          <w:sz w:val="24"/>
          <w:szCs w:val="24"/>
        </w:rPr>
        <w:t xml:space="preserve">. </w:t>
      </w:r>
      <w:proofErr w:type="spellStart"/>
      <w:r w:rsidRPr="004F23B5">
        <w:rPr>
          <w:rFonts w:asciiTheme="majorBidi" w:hAnsiTheme="majorBidi" w:cstheme="majorBidi"/>
          <w:sz w:val="24"/>
          <w:szCs w:val="24"/>
        </w:rPr>
        <w:t>punctata</w:t>
      </w:r>
      <w:proofErr w:type="spellEnd"/>
      <w:r w:rsidRPr="004F23B5">
        <w:rPr>
          <w:rFonts w:asciiTheme="majorBidi" w:hAnsiTheme="majorBidi" w:cstheme="majorBidi"/>
          <w:sz w:val="24"/>
          <w:szCs w:val="24"/>
        </w:rPr>
        <w:t xml:space="preserve"> (0.28 %). L'analyse moléculaire a montré que 14 des 159 pools de tiques étaient positifs par PCR amplifiant le gène IS1111 et SOD de C. </w:t>
      </w:r>
      <w:proofErr w:type="spellStart"/>
      <w:r w:rsidRPr="004F23B5">
        <w:rPr>
          <w:rFonts w:asciiTheme="majorBidi" w:hAnsiTheme="majorBidi" w:cstheme="majorBidi"/>
          <w:sz w:val="24"/>
          <w:szCs w:val="24"/>
        </w:rPr>
        <w:t>burnetii</w:t>
      </w:r>
      <w:proofErr w:type="spellEnd"/>
      <w:r w:rsidRPr="004F23B5">
        <w:rPr>
          <w:rFonts w:asciiTheme="majorBidi" w:hAnsiTheme="majorBidi" w:cstheme="majorBidi"/>
          <w:sz w:val="24"/>
          <w:szCs w:val="24"/>
        </w:rPr>
        <w:t xml:space="preserve"> (EMV=2.05 %), dont 7 pools de Rh. </w:t>
      </w:r>
      <w:proofErr w:type="spellStart"/>
      <w:r w:rsidRPr="004F23B5">
        <w:rPr>
          <w:rFonts w:asciiTheme="majorBidi" w:hAnsiTheme="majorBidi" w:cstheme="majorBidi"/>
          <w:sz w:val="24"/>
          <w:szCs w:val="24"/>
        </w:rPr>
        <w:t>bursa</w:t>
      </w:r>
      <w:proofErr w:type="spellEnd"/>
      <w:r w:rsidRPr="004F23B5">
        <w:rPr>
          <w:rFonts w:asciiTheme="majorBidi" w:hAnsiTheme="majorBidi" w:cstheme="majorBidi"/>
          <w:sz w:val="24"/>
          <w:szCs w:val="24"/>
        </w:rPr>
        <w:t xml:space="preserve"> (EMV=2.71 %), 4 de Hy. </w:t>
      </w:r>
      <w:proofErr w:type="spellStart"/>
      <w:r w:rsidRPr="004F23B5">
        <w:rPr>
          <w:rFonts w:asciiTheme="majorBidi" w:hAnsiTheme="majorBidi" w:cstheme="majorBidi"/>
          <w:sz w:val="24"/>
          <w:szCs w:val="24"/>
        </w:rPr>
        <w:t>detritum</w:t>
      </w:r>
      <w:proofErr w:type="spellEnd"/>
      <w:r w:rsidRPr="004F23B5">
        <w:rPr>
          <w:rFonts w:asciiTheme="majorBidi" w:hAnsiTheme="majorBidi" w:cstheme="majorBidi"/>
          <w:sz w:val="24"/>
          <w:szCs w:val="24"/>
        </w:rPr>
        <w:t xml:space="preserve"> </w:t>
      </w:r>
      <w:proofErr w:type="spellStart"/>
      <w:r w:rsidRPr="004F23B5">
        <w:rPr>
          <w:rFonts w:asciiTheme="majorBidi" w:hAnsiTheme="majorBidi" w:cstheme="majorBidi"/>
          <w:sz w:val="24"/>
          <w:szCs w:val="24"/>
        </w:rPr>
        <w:t>detritum</w:t>
      </w:r>
      <w:proofErr w:type="spellEnd"/>
      <w:r w:rsidRPr="004F23B5">
        <w:rPr>
          <w:rFonts w:asciiTheme="majorBidi" w:hAnsiTheme="majorBidi" w:cstheme="majorBidi"/>
          <w:sz w:val="24"/>
          <w:szCs w:val="24"/>
        </w:rPr>
        <w:t xml:space="preserve"> (EMV=2.23 %) et 3 Hy. </w:t>
      </w:r>
      <w:proofErr w:type="spellStart"/>
      <w:r w:rsidRPr="004F23B5">
        <w:rPr>
          <w:rFonts w:asciiTheme="majorBidi" w:hAnsiTheme="majorBidi" w:cstheme="majorBidi"/>
          <w:sz w:val="24"/>
          <w:szCs w:val="24"/>
        </w:rPr>
        <w:t>marginatum</w:t>
      </w:r>
      <w:proofErr w:type="spellEnd"/>
      <w:r w:rsidRPr="004F23B5">
        <w:rPr>
          <w:rFonts w:asciiTheme="majorBidi" w:hAnsiTheme="majorBidi" w:cstheme="majorBidi"/>
          <w:sz w:val="24"/>
          <w:szCs w:val="24"/>
        </w:rPr>
        <w:t xml:space="preserve"> (EMV=1.46 %). Enfin, une dernière étude sur la diversité génotypique de C. </w:t>
      </w:r>
      <w:proofErr w:type="spellStart"/>
      <w:r w:rsidRPr="004F23B5">
        <w:rPr>
          <w:rFonts w:asciiTheme="majorBidi" w:hAnsiTheme="majorBidi" w:cstheme="majorBidi"/>
          <w:sz w:val="24"/>
          <w:szCs w:val="24"/>
        </w:rPr>
        <w:t>burnetti</w:t>
      </w:r>
      <w:proofErr w:type="spellEnd"/>
      <w:r w:rsidRPr="004F23B5">
        <w:rPr>
          <w:rFonts w:asciiTheme="majorBidi" w:hAnsiTheme="majorBidi" w:cstheme="majorBidi"/>
          <w:sz w:val="24"/>
          <w:szCs w:val="24"/>
        </w:rPr>
        <w:t xml:space="preserve"> infectant les bovins de la région de Sétif a été réalisée. Tous les échantillons positifs par PCR conventionnelle ont été analysés par PCR quantitative en temps réel (</w:t>
      </w:r>
      <w:proofErr w:type="spellStart"/>
      <w:r w:rsidRPr="004F23B5">
        <w:rPr>
          <w:rFonts w:asciiTheme="majorBidi" w:hAnsiTheme="majorBidi" w:cstheme="majorBidi"/>
          <w:sz w:val="24"/>
          <w:szCs w:val="24"/>
        </w:rPr>
        <w:t>qPCR</w:t>
      </w:r>
      <w:proofErr w:type="spellEnd"/>
      <w:r w:rsidRPr="004F23B5">
        <w:rPr>
          <w:rFonts w:asciiTheme="majorBidi" w:hAnsiTheme="majorBidi" w:cstheme="majorBidi"/>
          <w:sz w:val="24"/>
          <w:szCs w:val="24"/>
        </w:rPr>
        <w:t xml:space="preserve">). Tous les échantillons très concentrés en ADN de C. </w:t>
      </w:r>
      <w:proofErr w:type="spellStart"/>
      <w:r w:rsidRPr="004F23B5">
        <w:rPr>
          <w:rFonts w:asciiTheme="majorBidi" w:hAnsiTheme="majorBidi" w:cstheme="majorBidi"/>
          <w:sz w:val="24"/>
          <w:szCs w:val="24"/>
        </w:rPr>
        <w:t>burnetii</w:t>
      </w:r>
      <w:proofErr w:type="spellEnd"/>
      <w:r w:rsidRPr="004F23B5">
        <w:rPr>
          <w:rFonts w:asciiTheme="majorBidi" w:hAnsiTheme="majorBidi" w:cstheme="majorBidi"/>
          <w:sz w:val="24"/>
          <w:szCs w:val="24"/>
        </w:rPr>
        <w:t xml:space="preserve"> (Ct &lt;35) ont été sélectionnés pour </w:t>
      </w:r>
      <w:proofErr w:type="spellStart"/>
      <w:r w:rsidRPr="004F23B5">
        <w:rPr>
          <w:rFonts w:asciiTheme="majorBidi" w:hAnsiTheme="majorBidi" w:cstheme="majorBidi"/>
          <w:sz w:val="24"/>
          <w:szCs w:val="24"/>
        </w:rPr>
        <w:t>génotypage</w:t>
      </w:r>
      <w:proofErr w:type="spellEnd"/>
      <w:r w:rsidRPr="004F23B5">
        <w:rPr>
          <w:rFonts w:asciiTheme="majorBidi" w:hAnsiTheme="majorBidi" w:cstheme="majorBidi"/>
          <w:sz w:val="24"/>
          <w:szCs w:val="24"/>
        </w:rPr>
        <w:t xml:space="preserve"> par la méthode de </w:t>
      </w:r>
      <w:proofErr w:type="spellStart"/>
      <w:r w:rsidRPr="004F23B5">
        <w:rPr>
          <w:rFonts w:asciiTheme="majorBidi" w:hAnsiTheme="majorBidi" w:cstheme="majorBidi"/>
          <w:sz w:val="24"/>
          <w:szCs w:val="24"/>
        </w:rPr>
        <w:t>Multispacer</w:t>
      </w:r>
      <w:proofErr w:type="spellEnd"/>
      <w:r w:rsidRPr="004F23B5">
        <w:rPr>
          <w:rFonts w:asciiTheme="majorBidi" w:hAnsiTheme="majorBidi" w:cstheme="majorBidi"/>
          <w:sz w:val="24"/>
          <w:szCs w:val="24"/>
        </w:rPr>
        <w:t xml:space="preserve"> </w:t>
      </w:r>
      <w:proofErr w:type="spellStart"/>
      <w:r w:rsidRPr="004F23B5">
        <w:rPr>
          <w:rFonts w:asciiTheme="majorBidi" w:hAnsiTheme="majorBidi" w:cstheme="majorBidi"/>
          <w:sz w:val="24"/>
          <w:szCs w:val="24"/>
        </w:rPr>
        <w:t>Sequence</w:t>
      </w:r>
      <w:proofErr w:type="spellEnd"/>
      <w:r w:rsidRPr="004F23B5">
        <w:rPr>
          <w:rFonts w:asciiTheme="majorBidi" w:hAnsiTheme="majorBidi" w:cstheme="majorBidi"/>
          <w:sz w:val="24"/>
          <w:szCs w:val="24"/>
        </w:rPr>
        <w:t xml:space="preserve"> </w:t>
      </w:r>
      <w:proofErr w:type="spellStart"/>
      <w:r w:rsidRPr="004F23B5">
        <w:rPr>
          <w:rFonts w:asciiTheme="majorBidi" w:hAnsiTheme="majorBidi" w:cstheme="majorBidi"/>
          <w:sz w:val="24"/>
          <w:szCs w:val="24"/>
        </w:rPr>
        <w:t>Typing</w:t>
      </w:r>
      <w:proofErr w:type="spellEnd"/>
      <w:r w:rsidRPr="004F23B5">
        <w:rPr>
          <w:rFonts w:asciiTheme="majorBidi" w:hAnsiTheme="majorBidi" w:cstheme="majorBidi"/>
          <w:sz w:val="24"/>
          <w:szCs w:val="24"/>
        </w:rPr>
        <w:t xml:space="preserve"> (MST). Le génotype MST32 et un nouveau génotype MST (profil partiel) ont été identifiés dans les échantillons de sang total et le génotype MST12 dans les échantillons de lait de tank. En conclusion, les résultats obtenus ont permis de mieux comprendre l’épidémiologie de la </w:t>
      </w:r>
      <w:proofErr w:type="spellStart"/>
      <w:r w:rsidRPr="004F23B5">
        <w:rPr>
          <w:rFonts w:asciiTheme="majorBidi" w:hAnsiTheme="majorBidi" w:cstheme="majorBidi"/>
          <w:sz w:val="24"/>
          <w:szCs w:val="24"/>
        </w:rPr>
        <w:t>coxiellose</w:t>
      </w:r>
      <w:proofErr w:type="spellEnd"/>
      <w:r w:rsidRPr="004F23B5">
        <w:rPr>
          <w:rFonts w:asciiTheme="majorBidi" w:hAnsiTheme="majorBidi" w:cstheme="majorBidi"/>
          <w:sz w:val="24"/>
          <w:szCs w:val="24"/>
        </w:rPr>
        <w:t xml:space="preserve"> bovine dans la région de Sétif et d’élaborer des programmes de surveillance et de prévention contre cette maladie</w:t>
      </w:r>
    </w:p>
    <w:p w:rsidR="004F23B5" w:rsidRPr="004F23B5" w:rsidRDefault="004F23B5" w:rsidP="004F23B5">
      <w:pPr>
        <w:ind w:right="-142"/>
        <w:rPr>
          <w:rFonts w:asciiTheme="majorBidi" w:hAnsiTheme="majorBidi" w:cstheme="majorBidi"/>
          <w:sz w:val="24"/>
          <w:szCs w:val="24"/>
        </w:rPr>
      </w:pPr>
    </w:p>
    <w:p w:rsidR="004F23B5" w:rsidRPr="004F23B5" w:rsidRDefault="004F23B5" w:rsidP="004F23B5">
      <w:pPr>
        <w:ind w:right="-142"/>
        <w:rPr>
          <w:rFonts w:asciiTheme="majorBidi" w:hAnsiTheme="majorBidi" w:cstheme="majorBidi"/>
          <w:sz w:val="24"/>
          <w:szCs w:val="24"/>
        </w:rPr>
      </w:pPr>
    </w:p>
    <w:p w:rsidR="004F23B5" w:rsidRPr="004F23B5" w:rsidRDefault="004F23B5" w:rsidP="004F23B5">
      <w:pPr>
        <w:ind w:right="-142"/>
        <w:rPr>
          <w:rFonts w:asciiTheme="majorBidi" w:hAnsiTheme="majorBidi" w:cstheme="majorBidi"/>
          <w:sz w:val="24"/>
          <w:szCs w:val="24"/>
        </w:rPr>
      </w:pPr>
    </w:p>
    <w:p w:rsidR="004F23B5" w:rsidRPr="004F23B5" w:rsidRDefault="004F23B5" w:rsidP="004F23B5">
      <w:pPr>
        <w:ind w:right="-142"/>
        <w:rPr>
          <w:rFonts w:asciiTheme="majorBidi" w:hAnsiTheme="majorBidi" w:cstheme="majorBidi"/>
          <w:sz w:val="24"/>
          <w:szCs w:val="24"/>
        </w:rPr>
      </w:pPr>
    </w:p>
    <w:p w:rsidR="004F23B5" w:rsidRPr="004F23B5" w:rsidRDefault="004F23B5" w:rsidP="004F23B5">
      <w:pPr>
        <w:ind w:right="-142"/>
        <w:rPr>
          <w:rFonts w:asciiTheme="majorBidi" w:hAnsiTheme="majorBidi" w:cstheme="majorBidi"/>
          <w:sz w:val="24"/>
          <w:szCs w:val="24"/>
        </w:rPr>
      </w:pPr>
      <w:r w:rsidRPr="004F23B5">
        <w:rPr>
          <w:rFonts w:asciiTheme="majorBidi" w:hAnsiTheme="majorBidi" w:cstheme="majorBidi"/>
          <w:b/>
          <w:bCs/>
          <w:sz w:val="24"/>
          <w:szCs w:val="24"/>
        </w:rPr>
        <w:lastRenderedPageBreak/>
        <w:t>Abstract</w:t>
      </w:r>
      <w:r w:rsidRPr="004F23B5">
        <w:rPr>
          <w:rFonts w:asciiTheme="majorBidi" w:hAnsiTheme="majorBidi" w:cstheme="majorBidi"/>
          <w:sz w:val="24"/>
          <w:szCs w:val="24"/>
        </w:rPr>
        <w:t>:</w:t>
      </w:r>
    </w:p>
    <w:p w:rsidR="00DF3BB5" w:rsidRPr="004F23B5" w:rsidRDefault="004F23B5" w:rsidP="004F23B5">
      <w:pPr>
        <w:ind w:right="-142"/>
        <w:rPr>
          <w:rFonts w:asciiTheme="majorBidi" w:hAnsiTheme="majorBidi" w:cstheme="majorBidi"/>
          <w:sz w:val="24"/>
          <w:szCs w:val="24"/>
          <w:lang w:val="en-US"/>
        </w:rPr>
      </w:pPr>
      <w:r w:rsidRPr="004F23B5">
        <w:rPr>
          <w:rFonts w:asciiTheme="majorBidi" w:hAnsiTheme="majorBidi" w:cstheme="majorBidi"/>
          <w:sz w:val="24"/>
          <w:szCs w:val="24"/>
          <w:lang w:val="en-US"/>
        </w:rPr>
        <w:t xml:space="preserve">The Epidemiology of </w:t>
      </w:r>
      <w:proofErr w:type="spellStart"/>
      <w:r w:rsidRPr="004F23B5">
        <w:rPr>
          <w:rFonts w:asciiTheme="majorBidi" w:hAnsiTheme="majorBidi" w:cstheme="majorBidi"/>
          <w:sz w:val="24"/>
          <w:szCs w:val="24"/>
          <w:lang w:val="en-US"/>
        </w:rPr>
        <w:t>Coxiellosis</w:t>
      </w:r>
      <w:proofErr w:type="spellEnd"/>
      <w:r w:rsidRPr="004F23B5">
        <w:rPr>
          <w:rFonts w:asciiTheme="majorBidi" w:hAnsiTheme="majorBidi" w:cstheme="majorBidi"/>
          <w:sz w:val="24"/>
          <w:szCs w:val="24"/>
          <w:lang w:val="en-US"/>
        </w:rPr>
        <w:t xml:space="preserve"> in cattle remains unknown in Algeria. In this context, we first carried out a cross-sectional study in the state of </w:t>
      </w:r>
      <w:proofErr w:type="spellStart"/>
      <w:r w:rsidRPr="004F23B5">
        <w:rPr>
          <w:rFonts w:asciiTheme="majorBidi" w:hAnsiTheme="majorBidi" w:cstheme="majorBidi"/>
          <w:sz w:val="24"/>
          <w:szCs w:val="24"/>
          <w:lang w:val="en-US"/>
        </w:rPr>
        <w:t>Setif</w:t>
      </w:r>
      <w:proofErr w:type="spellEnd"/>
      <w:r w:rsidRPr="004F23B5">
        <w:rPr>
          <w:rFonts w:asciiTheme="majorBidi" w:hAnsiTheme="majorBidi" w:cstheme="majorBidi"/>
          <w:sz w:val="24"/>
          <w:szCs w:val="24"/>
          <w:lang w:val="en-US"/>
        </w:rPr>
        <w:t xml:space="preserve"> between March 2016 and April 2018 to determine the </w:t>
      </w:r>
      <w:proofErr w:type="spellStart"/>
      <w:r w:rsidRPr="004F23B5">
        <w:rPr>
          <w:rFonts w:asciiTheme="majorBidi" w:hAnsiTheme="majorBidi" w:cstheme="majorBidi"/>
          <w:sz w:val="24"/>
          <w:szCs w:val="24"/>
          <w:lang w:val="en-US"/>
        </w:rPr>
        <w:t>seroprevalence</w:t>
      </w:r>
      <w:proofErr w:type="spellEnd"/>
      <w:r w:rsidRPr="004F23B5">
        <w:rPr>
          <w:rFonts w:asciiTheme="majorBidi" w:hAnsiTheme="majorBidi" w:cstheme="majorBidi"/>
          <w:sz w:val="24"/>
          <w:szCs w:val="24"/>
          <w:lang w:val="en-US"/>
        </w:rPr>
        <w:t xml:space="preserve"> and risk factors associated with </w:t>
      </w:r>
      <w:proofErr w:type="spellStart"/>
      <w:r w:rsidRPr="004F23B5">
        <w:rPr>
          <w:rFonts w:asciiTheme="majorBidi" w:hAnsiTheme="majorBidi" w:cstheme="majorBidi"/>
          <w:sz w:val="24"/>
          <w:szCs w:val="24"/>
          <w:lang w:val="en-US"/>
        </w:rPr>
        <w:t>Coxiella</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burnetii</w:t>
      </w:r>
      <w:proofErr w:type="spellEnd"/>
      <w:r w:rsidRPr="004F23B5">
        <w:rPr>
          <w:rFonts w:asciiTheme="majorBidi" w:hAnsiTheme="majorBidi" w:cstheme="majorBidi"/>
          <w:sz w:val="24"/>
          <w:szCs w:val="24"/>
          <w:lang w:val="en-US"/>
        </w:rPr>
        <w:t xml:space="preserve"> infection in cattle. A total of 678 cows from 90 herds were randomly selected, and their sera were tested for antibodies against C. </w:t>
      </w:r>
      <w:proofErr w:type="spellStart"/>
      <w:r w:rsidRPr="004F23B5">
        <w:rPr>
          <w:rFonts w:asciiTheme="majorBidi" w:hAnsiTheme="majorBidi" w:cstheme="majorBidi"/>
          <w:sz w:val="24"/>
          <w:szCs w:val="24"/>
          <w:lang w:val="en-US"/>
        </w:rPr>
        <w:t>burnetii</w:t>
      </w:r>
      <w:proofErr w:type="spellEnd"/>
      <w:r w:rsidRPr="004F23B5">
        <w:rPr>
          <w:rFonts w:asciiTheme="majorBidi" w:hAnsiTheme="majorBidi" w:cstheme="majorBidi"/>
          <w:sz w:val="24"/>
          <w:szCs w:val="24"/>
          <w:lang w:val="en-US"/>
        </w:rPr>
        <w:t xml:space="preserve"> using the indirect ELISA technique. This study showed an individual </w:t>
      </w:r>
      <w:proofErr w:type="spellStart"/>
      <w:r w:rsidRPr="004F23B5">
        <w:rPr>
          <w:rFonts w:asciiTheme="majorBidi" w:hAnsiTheme="majorBidi" w:cstheme="majorBidi"/>
          <w:sz w:val="24"/>
          <w:szCs w:val="24"/>
          <w:lang w:val="en-US"/>
        </w:rPr>
        <w:t>seroprevalence</w:t>
      </w:r>
      <w:proofErr w:type="spellEnd"/>
      <w:r w:rsidRPr="004F23B5">
        <w:rPr>
          <w:rFonts w:asciiTheme="majorBidi" w:hAnsiTheme="majorBidi" w:cstheme="majorBidi"/>
          <w:sz w:val="24"/>
          <w:szCs w:val="24"/>
          <w:lang w:val="en-US"/>
        </w:rPr>
        <w:t xml:space="preserve"> of 11.36% (77/678) and herd </w:t>
      </w:r>
      <w:proofErr w:type="spellStart"/>
      <w:r w:rsidRPr="004F23B5">
        <w:rPr>
          <w:rFonts w:asciiTheme="majorBidi" w:hAnsiTheme="majorBidi" w:cstheme="majorBidi"/>
          <w:sz w:val="24"/>
          <w:szCs w:val="24"/>
          <w:lang w:val="en-US"/>
        </w:rPr>
        <w:t>seroprevalence</w:t>
      </w:r>
      <w:proofErr w:type="spellEnd"/>
      <w:r w:rsidRPr="004F23B5">
        <w:rPr>
          <w:rFonts w:asciiTheme="majorBidi" w:hAnsiTheme="majorBidi" w:cstheme="majorBidi"/>
          <w:sz w:val="24"/>
          <w:szCs w:val="24"/>
          <w:lang w:val="en-US"/>
        </w:rPr>
        <w:t xml:space="preserve"> of 45.56% (41/90). The multivariable logistic regression analysis was identified some risk factors such as contact with other herds (OR: 1.95) and acquisition of new cows (OR: 2.05). However, the use of disinfectants was identified as a protective factor (OR: 0.32). In a second time, we are interested in case-control study to check if C. </w:t>
      </w:r>
      <w:proofErr w:type="spellStart"/>
      <w:r w:rsidRPr="004F23B5">
        <w:rPr>
          <w:rFonts w:asciiTheme="majorBidi" w:hAnsiTheme="majorBidi" w:cstheme="majorBidi"/>
          <w:sz w:val="24"/>
          <w:szCs w:val="24"/>
          <w:lang w:val="en-US"/>
        </w:rPr>
        <w:t>burnetii</w:t>
      </w:r>
      <w:proofErr w:type="spellEnd"/>
      <w:r w:rsidRPr="004F23B5">
        <w:rPr>
          <w:rFonts w:asciiTheme="majorBidi" w:hAnsiTheme="majorBidi" w:cstheme="majorBidi"/>
          <w:sz w:val="24"/>
          <w:szCs w:val="24"/>
          <w:lang w:val="en-US"/>
        </w:rPr>
        <w:t xml:space="preserve"> was involved in the occurrence of abortions, infertility, and neonatal mortality in cows. To do this, 186 whole blood samples of cows from farms with these disorders were analyzed by molecular tools to detect C. </w:t>
      </w:r>
      <w:proofErr w:type="spellStart"/>
      <w:r w:rsidRPr="004F23B5">
        <w:rPr>
          <w:rFonts w:asciiTheme="majorBidi" w:hAnsiTheme="majorBidi" w:cstheme="majorBidi"/>
          <w:sz w:val="24"/>
          <w:szCs w:val="24"/>
          <w:lang w:val="en-US"/>
        </w:rPr>
        <w:t>burnetii</w:t>
      </w:r>
      <w:proofErr w:type="spellEnd"/>
      <w:r w:rsidRPr="004F23B5">
        <w:rPr>
          <w:rFonts w:asciiTheme="majorBidi" w:hAnsiTheme="majorBidi" w:cstheme="majorBidi"/>
          <w:sz w:val="24"/>
          <w:szCs w:val="24"/>
          <w:lang w:val="en-US"/>
        </w:rPr>
        <w:t xml:space="preserve">. This study revealed an overall prevalence of 6.98% (13/186), with a significant association between cow infection with C. </w:t>
      </w:r>
      <w:proofErr w:type="spellStart"/>
      <w:r w:rsidRPr="004F23B5">
        <w:rPr>
          <w:rFonts w:asciiTheme="majorBidi" w:hAnsiTheme="majorBidi" w:cstheme="majorBidi"/>
          <w:sz w:val="24"/>
          <w:szCs w:val="24"/>
          <w:lang w:val="en-US"/>
        </w:rPr>
        <w:t>burnetii</w:t>
      </w:r>
      <w:proofErr w:type="spellEnd"/>
      <w:r w:rsidRPr="004F23B5">
        <w:rPr>
          <w:rFonts w:asciiTheme="majorBidi" w:hAnsiTheme="majorBidi" w:cstheme="majorBidi"/>
          <w:sz w:val="24"/>
          <w:szCs w:val="24"/>
          <w:lang w:val="en-US"/>
        </w:rPr>
        <w:t xml:space="preserve"> and the presence of a history of infertility (p = 0.006, OR = 5.62). In addition, a cross-sectional survey based on analysis of bulk milk tank samples from 200 dairy cattle herds was carried out using ELISA and PCR techniques. This showed that 37% (74/200) and 9% (18/200) of the milk samples were positive respectively. Based on Cohen's kappa coefficient, a very low agreement between the ELISA and PCR results was found (k = 0.0849). The epidemiological survey on the diversity of bovine ticks and their infection with C. </w:t>
      </w:r>
      <w:proofErr w:type="spellStart"/>
      <w:r w:rsidRPr="004F23B5">
        <w:rPr>
          <w:rFonts w:asciiTheme="majorBidi" w:hAnsiTheme="majorBidi" w:cstheme="majorBidi"/>
          <w:sz w:val="24"/>
          <w:szCs w:val="24"/>
          <w:lang w:val="en-US"/>
        </w:rPr>
        <w:t>burnetii</w:t>
      </w:r>
      <w:proofErr w:type="spellEnd"/>
      <w:r w:rsidRPr="004F23B5">
        <w:rPr>
          <w:rFonts w:asciiTheme="majorBidi" w:hAnsiTheme="majorBidi" w:cstheme="majorBidi"/>
          <w:sz w:val="24"/>
          <w:szCs w:val="24"/>
          <w:lang w:val="en-US"/>
        </w:rPr>
        <w:t xml:space="preserve"> showed a tick infestation rate of 8.25% (222/2508) at the individual level and 22.80% (52/</w:t>
      </w:r>
      <w:proofErr w:type="gramStart"/>
      <w:r w:rsidRPr="004F23B5">
        <w:rPr>
          <w:rFonts w:asciiTheme="majorBidi" w:hAnsiTheme="majorBidi" w:cstheme="majorBidi"/>
          <w:sz w:val="24"/>
          <w:szCs w:val="24"/>
          <w:lang w:val="en-US"/>
        </w:rPr>
        <w:t>228 )</w:t>
      </w:r>
      <w:proofErr w:type="gramEnd"/>
      <w:r w:rsidRPr="004F23B5">
        <w:rPr>
          <w:rFonts w:asciiTheme="majorBidi" w:hAnsiTheme="majorBidi" w:cstheme="majorBidi"/>
          <w:sz w:val="24"/>
          <w:szCs w:val="24"/>
          <w:lang w:val="en-US"/>
        </w:rPr>
        <w:t xml:space="preserve"> at the herd level. Out of a total of 712 ticks collected, 7 species were identified with a predominance of </w:t>
      </w:r>
      <w:proofErr w:type="spellStart"/>
      <w:r w:rsidRPr="004F23B5">
        <w:rPr>
          <w:rFonts w:asciiTheme="majorBidi" w:hAnsiTheme="majorBidi" w:cstheme="majorBidi"/>
          <w:sz w:val="24"/>
          <w:szCs w:val="24"/>
          <w:lang w:val="en-US"/>
        </w:rPr>
        <w:t>Rh</w:t>
      </w:r>
      <w:proofErr w:type="spellEnd"/>
      <w:r w:rsidRPr="004F23B5">
        <w:rPr>
          <w:rFonts w:asciiTheme="majorBidi" w:hAnsiTheme="majorBidi" w:cstheme="majorBidi"/>
          <w:sz w:val="24"/>
          <w:szCs w:val="24"/>
          <w:lang w:val="en-US"/>
        </w:rPr>
        <w:t xml:space="preserve">. Bursa (37.92%), </w:t>
      </w:r>
      <w:proofErr w:type="spellStart"/>
      <w:r w:rsidRPr="004F23B5">
        <w:rPr>
          <w:rFonts w:asciiTheme="majorBidi" w:hAnsiTheme="majorBidi" w:cstheme="majorBidi"/>
          <w:sz w:val="24"/>
          <w:szCs w:val="24"/>
          <w:lang w:val="en-US"/>
        </w:rPr>
        <w:t>Hy</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marginatum</w:t>
      </w:r>
      <w:proofErr w:type="spellEnd"/>
      <w:r w:rsidRPr="004F23B5">
        <w:rPr>
          <w:rFonts w:asciiTheme="majorBidi" w:hAnsiTheme="majorBidi" w:cstheme="majorBidi"/>
          <w:sz w:val="24"/>
          <w:szCs w:val="24"/>
          <w:lang w:val="en-US"/>
        </w:rPr>
        <w:t xml:space="preserve"> (29.91%) and </w:t>
      </w:r>
      <w:proofErr w:type="spellStart"/>
      <w:r w:rsidRPr="004F23B5">
        <w:rPr>
          <w:rFonts w:asciiTheme="majorBidi" w:hAnsiTheme="majorBidi" w:cstheme="majorBidi"/>
          <w:sz w:val="24"/>
          <w:szCs w:val="24"/>
          <w:lang w:val="en-US"/>
        </w:rPr>
        <w:t>Hy</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detritum</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detritum</w:t>
      </w:r>
      <w:proofErr w:type="spellEnd"/>
      <w:r w:rsidRPr="004F23B5">
        <w:rPr>
          <w:rFonts w:asciiTheme="majorBidi" w:hAnsiTheme="majorBidi" w:cstheme="majorBidi"/>
          <w:sz w:val="24"/>
          <w:szCs w:val="24"/>
          <w:lang w:val="en-US"/>
        </w:rPr>
        <w:t xml:space="preserve"> (26.40%), and a very low frequency of </w:t>
      </w:r>
      <w:proofErr w:type="spellStart"/>
      <w:r w:rsidRPr="004F23B5">
        <w:rPr>
          <w:rFonts w:asciiTheme="majorBidi" w:hAnsiTheme="majorBidi" w:cstheme="majorBidi"/>
          <w:sz w:val="24"/>
          <w:szCs w:val="24"/>
          <w:lang w:val="en-US"/>
        </w:rPr>
        <w:t>Hy</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lusitanicum</w:t>
      </w:r>
      <w:proofErr w:type="spellEnd"/>
      <w:r w:rsidRPr="004F23B5">
        <w:rPr>
          <w:rFonts w:asciiTheme="majorBidi" w:hAnsiTheme="majorBidi" w:cstheme="majorBidi"/>
          <w:sz w:val="24"/>
          <w:szCs w:val="24"/>
          <w:lang w:val="en-US"/>
        </w:rPr>
        <w:t xml:space="preserve"> (3.93%), </w:t>
      </w:r>
      <w:proofErr w:type="spellStart"/>
      <w:r w:rsidRPr="004F23B5">
        <w:rPr>
          <w:rFonts w:asciiTheme="majorBidi" w:hAnsiTheme="majorBidi" w:cstheme="majorBidi"/>
          <w:sz w:val="24"/>
          <w:szCs w:val="24"/>
          <w:lang w:val="en-US"/>
        </w:rPr>
        <w:t>Rh</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Sanguineus</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s.l</w:t>
      </w:r>
      <w:proofErr w:type="spellEnd"/>
      <w:r w:rsidRPr="004F23B5">
        <w:rPr>
          <w:rFonts w:asciiTheme="majorBidi" w:hAnsiTheme="majorBidi" w:cstheme="majorBidi"/>
          <w:sz w:val="24"/>
          <w:szCs w:val="24"/>
          <w:lang w:val="en-US"/>
        </w:rPr>
        <w:t xml:space="preserve">. (1.26%), </w:t>
      </w:r>
      <w:proofErr w:type="spellStart"/>
      <w:r w:rsidRPr="004F23B5">
        <w:rPr>
          <w:rFonts w:asciiTheme="majorBidi" w:hAnsiTheme="majorBidi" w:cstheme="majorBidi"/>
          <w:sz w:val="24"/>
          <w:szCs w:val="24"/>
          <w:lang w:val="en-US"/>
        </w:rPr>
        <w:t>Rh</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annulatus</w:t>
      </w:r>
      <w:proofErr w:type="spellEnd"/>
      <w:r w:rsidRPr="004F23B5">
        <w:rPr>
          <w:rFonts w:asciiTheme="majorBidi" w:hAnsiTheme="majorBidi" w:cstheme="majorBidi"/>
          <w:sz w:val="24"/>
          <w:szCs w:val="24"/>
          <w:lang w:val="en-US"/>
        </w:rPr>
        <w:t xml:space="preserve"> (0.28%) and </w:t>
      </w:r>
      <w:proofErr w:type="spellStart"/>
      <w:r w:rsidRPr="004F23B5">
        <w:rPr>
          <w:rFonts w:asciiTheme="majorBidi" w:hAnsiTheme="majorBidi" w:cstheme="majorBidi"/>
          <w:sz w:val="24"/>
          <w:szCs w:val="24"/>
          <w:lang w:val="en-US"/>
        </w:rPr>
        <w:t>Hae</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punctata</w:t>
      </w:r>
      <w:proofErr w:type="spellEnd"/>
      <w:r w:rsidRPr="004F23B5">
        <w:rPr>
          <w:rFonts w:asciiTheme="majorBidi" w:hAnsiTheme="majorBidi" w:cstheme="majorBidi"/>
          <w:sz w:val="24"/>
          <w:szCs w:val="24"/>
          <w:lang w:val="en-US"/>
        </w:rPr>
        <w:t xml:space="preserve"> (0.28%). Molecular analysis showed that 14 of the 159 tick pools were positive by PCR amplifying the IS1111 and SOD gene of C. </w:t>
      </w:r>
      <w:proofErr w:type="spellStart"/>
      <w:r w:rsidRPr="004F23B5">
        <w:rPr>
          <w:rFonts w:asciiTheme="majorBidi" w:hAnsiTheme="majorBidi" w:cstheme="majorBidi"/>
          <w:sz w:val="24"/>
          <w:szCs w:val="24"/>
          <w:lang w:val="en-US"/>
        </w:rPr>
        <w:t>burnetii</w:t>
      </w:r>
      <w:proofErr w:type="spellEnd"/>
      <w:r w:rsidRPr="004F23B5">
        <w:rPr>
          <w:rFonts w:asciiTheme="majorBidi" w:hAnsiTheme="majorBidi" w:cstheme="majorBidi"/>
          <w:sz w:val="24"/>
          <w:szCs w:val="24"/>
          <w:lang w:val="en-US"/>
        </w:rPr>
        <w:t xml:space="preserve"> (EMV = 2.05%), including 7 </w:t>
      </w:r>
      <w:proofErr w:type="spellStart"/>
      <w:r w:rsidRPr="004F23B5">
        <w:rPr>
          <w:rFonts w:asciiTheme="majorBidi" w:hAnsiTheme="majorBidi" w:cstheme="majorBidi"/>
          <w:sz w:val="24"/>
          <w:szCs w:val="24"/>
          <w:lang w:val="en-US"/>
        </w:rPr>
        <w:t>Rh</w:t>
      </w:r>
      <w:proofErr w:type="spellEnd"/>
      <w:r w:rsidRPr="004F23B5">
        <w:rPr>
          <w:rFonts w:asciiTheme="majorBidi" w:hAnsiTheme="majorBidi" w:cstheme="majorBidi"/>
          <w:sz w:val="24"/>
          <w:szCs w:val="24"/>
          <w:lang w:val="en-US"/>
        </w:rPr>
        <w:t xml:space="preserve">. Bursa pools (EMV = 2.71%), 4 of </w:t>
      </w:r>
      <w:proofErr w:type="spellStart"/>
      <w:r w:rsidRPr="004F23B5">
        <w:rPr>
          <w:rFonts w:asciiTheme="majorBidi" w:hAnsiTheme="majorBidi" w:cstheme="majorBidi"/>
          <w:sz w:val="24"/>
          <w:szCs w:val="24"/>
          <w:lang w:val="en-US"/>
        </w:rPr>
        <w:t>Hy</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detritum</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detritum</w:t>
      </w:r>
      <w:proofErr w:type="spellEnd"/>
      <w:r w:rsidRPr="004F23B5">
        <w:rPr>
          <w:rFonts w:asciiTheme="majorBidi" w:hAnsiTheme="majorBidi" w:cstheme="majorBidi"/>
          <w:sz w:val="24"/>
          <w:szCs w:val="24"/>
          <w:lang w:val="en-US"/>
        </w:rPr>
        <w:t xml:space="preserve"> (EMV = 2.23%) and 3 of </w:t>
      </w:r>
      <w:proofErr w:type="spellStart"/>
      <w:r w:rsidRPr="004F23B5">
        <w:rPr>
          <w:rFonts w:asciiTheme="majorBidi" w:hAnsiTheme="majorBidi" w:cstheme="majorBidi"/>
          <w:sz w:val="24"/>
          <w:szCs w:val="24"/>
          <w:lang w:val="en-US"/>
        </w:rPr>
        <w:t>Hy</w:t>
      </w:r>
      <w:proofErr w:type="spellEnd"/>
      <w:r w:rsidRPr="004F23B5">
        <w:rPr>
          <w:rFonts w:asciiTheme="majorBidi" w:hAnsiTheme="majorBidi" w:cstheme="majorBidi"/>
          <w:sz w:val="24"/>
          <w:szCs w:val="24"/>
          <w:lang w:val="en-US"/>
        </w:rPr>
        <w:t xml:space="preserve">. </w:t>
      </w:r>
      <w:proofErr w:type="spellStart"/>
      <w:r w:rsidRPr="004F23B5">
        <w:rPr>
          <w:rFonts w:asciiTheme="majorBidi" w:hAnsiTheme="majorBidi" w:cstheme="majorBidi"/>
          <w:sz w:val="24"/>
          <w:szCs w:val="24"/>
          <w:lang w:val="en-US"/>
        </w:rPr>
        <w:t>marginatum</w:t>
      </w:r>
      <w:proofErr w:type="spellEnd"/>
      <w:r w:rsidRPr="004F23B5">
        <w:rPr>
          <w:rFonts w:asciiTheme="majorBidi" w:hAnsiTheme="majorBidi" w:cstheme="majorBidi"/>
          <w:sz w:val="24"/>
          <w:szCs w:val="24"/>
          <w:lang w:val="en-US"/>
        </w:rPr>
        <w:t xml:space="preserve"> (EMV = 1.46%). Finally, a last study on the genotypic diversity of C. </w:t>
      </w:r>
      <w:proofErr w:type="spellStart"/>
      <w:r w:rsidRPr="004F23B5">
        <w:rPr>
          <w:rFonts w:asciiTheme="majorBidi" w:hAnsiTheme="majorBidi" w:cstheme="majorBidi"/>
          <w:sz w:val="24"/>
          <w:szCs w:val="24"/>
          <w:lang w:val="en-US"/>
        </w:rPr>
        <w:t>burnetti</w:t>
      </w:r>
      <w:proofErr w:type="spellEnd"/>
      <w:r w:rsidRPr="004F23B5">
        <w:rPr>
          <w:rFonts w:asciiTheme="majorBidi" w:hAnsiTheme="majorBidi" w:cstheme="majorBidi"/>
          <w:sz w:val="24"/>
          <w:szCs w:val="24"/>
          <w:lang w:val="en-US"/>
        </w:rPr>
        <w:t xml:space="preserve"> infecting cattle from the </w:t>
      </w:r>
      <w:proofErr w:type="spellStart"/>
      <w:r w:rsidRPr="004F23B5">
        <w:rPr>
          <w:rFonts w:asciiTheme="majorBidi" w:hAnsiTheme="majorBidi" w:cstheme="majorBidi"/>
          <w:sz w:val="24"/>
          <w:szCs w:val="24"/>
          <w:lang w:val="en-US"/>
        </w:rPr>
        <w:t>Sétif</w:t>
      </w:r>
      <w:proofErr w:type="spellEnd"/>
      <w:r w:rsidRPr="004F23B5">
        <w:rPr>
          <w:rFonts w:asciiTheme="majorBidi" w:hAnsiTheme="majorBidi" w:cstheme="majorBidi"/>
          <w:sz w:val="24"/>
          <w:szCs w:val="24"/>
          <w:lang w:val="en-US"/>
        </w:rPr>
        <w:t xml:space="preserve"> region was carried out. All positive samples by conventional PCR were analyzed by real-time quantitative PCR (</w:t>
      </w:r>
      <w:proofErr w:type="spellStart"/>
      <w:r w:rsidRPr="004F23B5">
        <w:rPr>
          <w:rFonts w:asciiTheme="majorBidi" w:hAnsiTheme="majorBidi" w:cstheme="majorBidi"/>
          <w:sz w:val="24"/>
          <w:szCs w:val="24"/>
          <w:lang w:val="en-US"/>
        </w:rPr>
        <w:t>qPCR</w:t>
      </w:r>
      <w:proofErr w:type="spellEnd"/>
      <w:r w:rsidRPr="004F23B5">
        <w:rPr>
          <w:rFonts w:asciiTheme="majorBidi" w:hAnsiTheme="majorBidi" w:cstheme="majorBidi"/>
          <w:sz w:val="24"/>
          <w:szCs w:val="24"/>
          <w:lang w:val="en-US"/>
        </w:rPr>
        <w:t xml:space="preserve">). All samples highly concentrated in C. </w:t>
      </w:r>
      <w:proofErr w:type="spellStart"/>
      <w:r w:rsidRPr="004F23B5">
        <w:rPr>
          <w:rFonts w:asciiTheme="majorBidi" w:hAnsiTheme="majorBidi" w:cstheme="majorBidi"/>
          <w:sz w:val="24"/>
          <w:szCs w:val="24"/>
          <w:lang w:val="en-US"/>
        </w:rPr>
        <w:t>burnetii</w:t>
      </w:r>
      <w:proofErr w:type="spellEnd"/>
      <w:r w:rsidRPr="004F23B5">
        <w:rPr>
          <w:rFonts w:asciiTheme="majorBidi" w:hAnsiTheme="majorBidi" w:cstheme="majorBidi"/>
          <w:sz w:val="24"/>
          <w:szCs w:val="24"/>
          <w:lang w:val="en-US"/>
        </w:rPr>
        <w:t xml:space="preserve"> DNA (Ct &lt;35) were selected for genotyping by the </w:t>
      </w:r>
      <w:proofErr w:type="spellStart"/>
      <w:r w:rsidRPr="004F23B5">
        <w:rPr>
          <w:rFonts w:asciiTheme="majorBidi" w:hAnsiTheme="majorBidi" w:cstheme="majorBidi"/>
          <w:sz w:val="24"/>
          <w:szCs w:val="24"/>
          <w:lang w:val="en-US"/>
        </w:rPr>
        <w:t>Multispacer</w:t>
      </w:r>
      <w:proofErr w:type="spellEnd"/>
      <w:r w:rsidRPr="004F23B5">
        <w:rPr>
          <w:rFonts w:asciiTheme="majorBidi" w:hAnsiTheme="majorBidi" w:cstheme="majorBidi"/>
          <w:sz w:val="24"/>
          <w:szCs w:val="24"/>
          <w:lang w:val="en-US"/>
        </w:rPr>
        <w:t xml:space="preserve"> Sequence Typing (MST) method. The MST32 genotype and a new MST genotype (partial profile) were identified in whole blood samples and the MST12 genotype in tank milk samples. In conclusion, the results obtained have allowed to better understand the epidemiology of bovine </w:t>
      </w:r>
      <w:proofErr w:type="spellStart"/>
      <w:r w:rsidRPr="004F23B5">
        <w:rPr>
          <w:rFonts w:asciiTheme="majorBidi" w:hAnsiTheme="majorBidi" w:cstheme="majorBidi"/>
          <w:sz w:val="24"/>
          <w:szCs w:val="24"/>
          <w:lang w:val="en-US"/>
        </w:rPr>
        <w:t>coxiellosis</w:t>
      </w:r>
      <w:proofErr w:type="spellEnd"/>
      <w:r w:rsidRPr="004F23B5">
        <w:rPr>
          <w:rFonts w:asciiTheme="majorBidi" w:hAnsiTheme="majorBidi" w:cstheme="majorBidi"/>
          <w:sz w:val="24"/>
          <w:szCs w:val="24"/>
          <w:lang w:val="en-US"/>
        </w:rPr>
        <w:t xml:space="preserve"> in the region of </w:t>
      </w:r>
      <w:proofErr w:type="spellStart"/>
      <w:r w:rsidRPr="004F23B5">
        <w:rPr>
          <w:rFonts w:asciiTheme="majorBidi" w:hAnsiTheme="majorBidi" w:cstheme="majorBidi"/>
          <w:sz w:val="24"/>
          <w:szCs w:val="24"/>
          <w:lang w:val="en-US"/>
        </w:rPr>
        <w:t>Setif</w:t>
      </w:r>
      <w:proofErr w:type="spellEnd"/>
      <w:r w:rsidRPr="004F23B5">
        <w:rPr>
          <w:rFonts w:asciiTheme="majorBidi" w:hAnsiTheme="majorBidi" w:cstheme="majorBidi"/>
          <w:sz w:val="24"/>
          <w:szCs w:val="24"/>
          <w:lang w:val="en-US"/>
        </w:rPr>
        <w:t xml:space="preserve"> and to develop surveillance and prevention programs against this disease</w:t>
      </w:r>
    </w:p>
    <w:sectPr w:rsidR="00DF3BB5" w:rsidRPr="004F23B5"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6F8"/>
    <w:rsid w:val="0010020E"/>
    <w:rsid w:val="00101A5E"/>
    <w:rsid w:val="00114036"/>
    <w:rsid w:val="001144E2"/>
    <w:rsid w:val="001162C5"/>
    <w:rsid w:val="0012295A"/>
    <w:rsid w:val="0015167C"/>
    <w:rsid w:val="00166A53"/>
    <w:rsid w:val="001762D8"/>
    <w:rsid w:val="001817A1"/>
    <w:rsid w:val="00181C3B"/>
    <w:rsid w:val="001830A3"/>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4341A"/>
    <w:rsid w:val="00243ABB"/>
    <w:rsid w:val="002455D1"/>
    <w:rsid w:val="00247B43"/>
    <w:rsid w:val="00251842"/>
    <w:rsid w:val="00256F55"/>
    <w:rsid w:val="00263291"/>
    <w:rsid w:val="00263781"/>
    <w:rsid w:val="00275E81"/>
    <w:rsid w:val="00276EA5"/>
    <w:rsid w:val="0028171A"/>
    <w:rsid w:val="002830C8"/>
    <w:rsid w:val="00285369"/>
    <w:rsid w:val="002939FF"/>
    <w:rsid w:val="002B1894"/>
    <w:rsid w:val="002C14CC"/>
    <w:rsid w:val="002C2F4E"/>
    <w:rsid w:val="002C6459"/>
    <w:rsid w:val="002D048C"/>
    <w:rsid w:val="002F0916"/>
    <w:rsid w:val="002F4A01"/>
    <w:rsid w:val="00330D36"/>
    <w:rsid w:val="00334228"/>
    <w:rsid w:val="00334F11"/>
    <w:rsid w:val="00347B05"/>
    <w:rsid w:val="00350318"/>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4305"/>
    <w:rsid w:val="0041510A"/>
    <w:rsid w:val="00420A42"/>
    <w:rsid w:val="0043290F"/>
    <w:rsid w:val="00433ECB"/>
    <w:rsid w:val="00441756"/>
    <w:rsid w:val="00446F8D"/>
    <w:rsid w:val="00454408"/>
    <w:rsid w:val="00471212"/>
    <w:rsid w:val="0047264B"/>
    <w:rsid w:val="0047732D"/>
    <w:rsid w:val="0048041B"/>
    <w:rsid w:val="004921A4"/>
    <w:rsid w:val="004A4E5D"/>
    <w:rsid w:val="004C2892"/>
    <w:rsid w:val="004E0B7A"/>
    <w:rsid w:val="004E33C4"/>
    <w:rsid w:val="004F23B5"/>
    <w:rsid w:val="00506D12"/>
    <w:rsid w:val="005133E8"/>
    <w:rsid w:val="0052335D"/>
    <w:rsid w:val="00526932"/>
    <w:rsid w:val="005507FD"/>
    <w:rsid w:val="00552825"/>
    <w:rsid w:val="00555A86"/>
    <w:rsid w:val="00556AA8"/>
    <w:rsid w:val="00556C67"/>
    <w:rsid w:val="005828B3"/>
    <w:rsid w:val="005838D8"/>
    <w:rsid w:val="00592B3A"/>
    <w:rsid w:val="0059540F"/>
    <w:rsid w:val="005A7722"/>
    <w:rsid w:val="005B014D"/>
    <w:rsid w:val="005B34D9"/>
    <w:rsid w:val="005B5EA2"/>
    <w:rsid w:val="005B61C9"/>
    <w:rsid w:val="005C64D0"/>
    <w:rsid w:val="005C6CD9"/>
    <w:rsid w:val="005C715B"/>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E7A3E"/>
    <w:rsid w:val="006F1B71"/>
    <w:rsid w:val="006F3E41"/>
    <w:rsid w:val="006F477D"/>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2A94"/>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8749B"/>
    <w:rsid w:val="00994824"/>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6E24"/>
    <w:rsid w:val="00A5014B"/>
    <w:rsid w:val="00A62557"/>
    <w:rsid w:val="00A65C5D"/>
    <w:rsid w:val="00A73C4D"/>
    <w:rsid w:val="00A74547"/>
    <w:rsid w:val="00A810C0"/>
    <w:rsid w:val="00A817D3"/>
    <w:rsid w:val="00A849E3"/>
    <w:rsid w:val="00A856ED"/>
    <w:rsid w:val="00A9579E"/>
    <w:rsid w:val="00A95F62"/>
    <w:rsid w:val="00A960D9"/>
    <w:rsid w:val="00AB26F0"/>
    <w:rsid w:val="00AB6C51"/>
    <w:rsid w:val="00AB7C82"/>
    <w:rsid w:val="00AC44C0"/>
    <w:rsid w:val="00AC5369"/>
    <w:rsid w:val="00AC5D18"/>
    <w:rsid w:val="00AD1D69"/>
    <w:rsid w:val="00AD374F"/>
    <w:rsid w:val="00AD58E7"/>
    <w:rsid w:val="00AD72F3"/>
    <w:rsid w:val="00AF5615"/>
    <w:rsid w:val="00AF5A75"/>
    <w:rsid w:val="00AF5E3E"/>
    <w:rsid w:val="00AF6421"/>
    <w:rsid w:val="00B004A5"/>
    <w:rsid w:val="00B03EB6"/>
    <w:rsid w:val="00B0734C"/>
    <w:rsid w:val="00B13DB6"/>
    <w:rsid w:val="00B14A0C"/>
    <w:rsid w:val="00B23220"/>
    <w:rsid w:val="00B35169"/>
    <w:rsid w:val="00B443BC"/>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473F"/>
    <w:rsid w:val="00C6528B"/>
    <w:rsid w:val="00C66AE9"/>
    <w:rsid w:val="00C66D83"/>
    <w:rsid w:val="00C871BA"/>
    <w:rsid w:val="00C91325"/>
    <w:rsid w:val="00CC6E44"/>
    <w:rsid w:val="00CD1E34"/>
    <w:rsid w:val="00CE4EDB"/>
    <w:rsid w:val="00CE55C8"/>
    <w:rsid w:val="00CE71A1"/>
    <w:rsid w:val="00CF1A78"/>
    <w:rsid w:val="00D00B7F"/>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21069"/>
    <w:rsid w:val="00E2363D"/>
    <w:rsid w:val="00E32D1A"/>
    <w:rsid w:val="00E36261"/>
    <w:rsid w:val="00E37F30"/>
    <w:rsid w:val="00E4683E"/>
    <w:rsid w:val="00E56033"/>
    <w:rsid w:val="00E563E7"/>
    <w:rsid w:val="00E66176"/>
    <w:rsid w:val="00E73412"/>
    <w:rsid w:val="00E8348F"/>
    <w:rsid w:val="00E85515"/>
    <w:rsid w:val="00E916E8"/>
    <w:rsid w:val="00E93855"/>
    <w:rsid w:val="00E9497B"/>
    <w:rsid w:val="00EA70AF"/>
    <w:rsid w:val="00EB4654"/>
    <w:rsid w:val="00EC0086"/>
    <w:rsid w:val="00EC16C3"/>
    <w:rsid w:val="00EC5FC2"/>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4540</TotalTime>
  <Pages>2</Pages>
  <Words>1066</Words>
  <Characters>5863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172</cp:revision>
  <dcterms:created xsi:type="dcterms:W3CDTF">2020-01-20T08:03:00Z</dcterms:created>
  <dcterms:modified xsi:type="dcterms:W3CDTF">2020-09-27T08:15:00Z</dcterms:modified>
</cp:coreProperties>
</file>