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C6087E" w:rsidRDefault="0038268C" w:rsidP="00C6087E">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C6087E" w:rsidRPr="00C6087E">
        <w:rPr>
          <w:rFonts w:asciiTheme="majorBidi" w:hAnsiTheme="majorBidi" w:cstheme="majorBidi"/>
          <w:b/>
          <w:bCs/>
          <w:sz w:val="28"/>
          <w:szCs w:val="28"/>
        </w:rPr>
        <w:t>Etude de la prévalence d’</w:t>
      </w:r>
      <w:proofErr w:type="spellStart"/>
      <w:r w:rsidR="00C6087E" w:rsidRPr="00C6087E">
        <w:rPr>
          <w:rFonts w:asciiTheme="majorBidi" w:hAnsiTheme="majorBidi" w:cstheme="majorBidi"/>
          <w:b/>
          <w:bCs/>
          <w:sz w:val="28"/>
          <w:szCs w:val="28"/>
        </w:rPr>
        <w:t>ancylostoma</w:t>
      </w:r>
      <w:proofErr w:type="spellEnd"/>
      <w:r w:rsidR="00C6087E" w:rsidRPr="00C6087E">
        <w:rPr>
          <w:rFonts w:asciiTheme="majorBidi" w:hAnsiTheme="majorBidi" w:cstheme="majorBidi"/>
          <w:b/>
          <w:bCs/>
          <w:sz w:val="28"/>
          <w:szCs w:val="28"/>
        </w:rPr>
        <w:t xml:space="preserve"> </w:t>
      </w:r>
      <w:proofErr w:type="spellStart"/>
      <w:r w:rsidR="00C6087E" w:rsidRPr="00C6087E">
        <w:rPr>
          <w:rFonts w:asciiTheme="majorBidi" w:hAnsiTheme="majorBidi" w:cstheme="majorBidi"/>
          <w:b/>
          <w:bCs/>
          <w:sz w:val="28"/>
          <w:szCs w:val="28"/>
        </w:rPr>
        <w:t>caninum</w:t>
      </w:r>
      <w:proofErr w:type="spellEnd"/>
      <w:r w:rsidR="00C6087E" w:rsidRPr="00C6087E">
        <w:rPr>
          <w:rFonts w:asciiTheme="majorBidi" w:hAnsiTheme="majorBidi" w:cstheme="majorBidi"/>
          <w:b/>
          <w:bCs/>
          <w:sz w:val="28"/>
          <w:szCs w:val="28"/>
        </w:rPr>
        <w:t xml:space="preserve"> chez le chien dans la région d’Alger </w:t>
      </w:r>
    </w:p>
    <w:p w:rsidR="00C6087E" w:rsidRDefault="00C6087E" w:rsidP="00C6087E">
      <w:pPr>
        <w:rPr>
          <w:rFonts w:asciiTheme="majorBidi" w:hAnsiTheme="majorBidi" w:cstheme="majorBidi"/>
          <w:b/>
          <w:bCs/>
          <w:sz w:val="28"/>
          <w:szCs w:val="28"/>
        </w:rPr>
      </w:pPr>
    </w:p>
    <w:p w:rsidR="00330D36" w:rsidRPr="007C1B1D" w:rsidRDefault="003F77FB" w:rsidP="00C6087E">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C6087E" w:rsidRPr="00C6087E" w:rsidRDefault="00C6087E" w:rsidP="00C6087E">
      <w:pPr>
        <w:ind w:right="-142"/>
        <w:rPr>
          <w:rFonts w:asciiTheme="majorBidi" w:hAnsiTheme="majorBidi" w:cstheme="majorBidi"/>
          <w:sz w:val="24"/>
          <w:szCs w:val="24"/>
        </w:rPr>
      </w:pPr>
      <w:proofErr w:type="spellStart"/>
      <w:r w:rsidRPr="00C6087E">
        <w:rPr>
          <w:rFonts w:asciiTheme="majorBidi" w:hAnsiTheme="majorBidi" w:cstheme="majorBidi"/>
          <w:sz w:val="24"/>
          <w:szCs w:val="24"/>
        </w:rPr>
        <w:t>Ancylostoma</w:t>
      </w:r>
      <w:proofErr w:type="spellEnd"/>
      <w:r w:rsidRPr="00C6087E">
        <w:rPr>
          <w:rFonts w:asciiTheme="majorBidi" w:hAnsiTheme="majorBidi" w:cstheme="majorBidi"/>
          <w:sz w:val="24"/>
          <w:szCs w:val="24"/>
        </w:rPr>
        <w:t xml:space="preserve"> </w:t>
      </w:r>
      <w:proofErr w:type="spellStart"/>
      <w:r w:rsidRPr="00C6087E">
        <w:rPr>
          <w:rFonts w:asciiTheme="majorBidi" w:hAnsiTheme="majorBidi" w:cstheme="majorBidi"/>
          <w:sz w:val="24"/>
          <w:szCs w:val="24"/>
        </w:rPr>
        <w:t>caninum</w:t>
      </w:r>
      <w:proofErr w:type="spellEnd"/>
      <w:r w:rsidRPr="00C6087E">
        <w:rPr>
          <w:rFonts w:asciiTheme="majorBidi" w:hAnsiTheme="majorBidi" w:cstheme="majorBidi"/>
          <w:sz w:val="24"/>
          <w:szCs w:val="24"/>
        </w:rPr>
        <w:t xml:space="preserve"> est un nématode provoquant une parasitose intestinale chez le chien, il est également zoonotique et cause la </w:t>
      </w:r>
      <w:proofErr w:type="spellStart"/>
      <w:r w:rsidRPr="00C6087E">
        <w:rPr>
          <w:rFonts w:asciiTheme="majorBidi" w:hAnsiTheme="majorBidi" w:cstheme="majorBidi"/>
          <w:sz w:val="24"/>
          <w:szCs w:val="24"/>
        </w:rPr>
        <w:t>larva</w:t>
      </w:r>
      <w:proofErr w:type="spellEnd"/>
      <w:r w:rsidRPr="00C6087E">
        <w:rPr>
          <w:rFonts w:asciiTheme="majorBidi" w:hAnsiTheme="majorBidi" w:cstheme="majorBidi"/>
          <w:sz w:val="24"/>
          <w:szCs w:val="24"/>
        </w:rPr>
        <w:t xml:space="preserve"> </w:t>
      </w:r>
      <w:proofErr w:type="spellStart"/>
      <w:r w:rsidRPr="00C6087E">
        <w:rPr>
          <w:rFonts w:asciiTheme="majorBidi" w:hAnsiTheme="majorBidi" w:cstheme="majorBidi"/>
          <w:sz w:val="24"/>
          <w:szCs w:val="24"/>
        </w:rPr>
        <w:t>migrans</w:t>
      </w:r>
      <w:proofErr w:type="spellEnd"/>
      <w:r w:rsidRPr="00C6087E">
        <w:rPr>
          <w:rFonts w:asciiTheme="majorBidi" w:hAnsiTheme="majorBidi" w:cstheme="majorBidi"/>
          <w:sz w:val="24"/>
          <w:szCs w:val="24"/>
        </w:rPr>
        <w:t xml:space="preserve"> cutanée chez l’homme. L’objectif de ce travail est d’étudier la prévalence de ce parasite chez le chien dans la région d’Alger, ainsi que l’influence de certains facteurs. Au total, 71 prélèvements de matières fécales de différents chiens ont été recueilli au courant de l’année 2018-2019 et analysés par la technique classique de flottaison au laboratoire de parasitologie de l’ENSV. La prévalence globale retrouvée est de 32,4 % IC95% (21,5%-43,3%) ; la prévalence chez les chiens sauvages est de 57,14% IC95% (38,8%-75,5%), significativement plus élevée (p&lt;0.05) que chez les chiens domestiqués [16,28% IC95% (5,2%-27,3%)]. La variation de la prévalence selon l’âge n’a pas montré de différence significative avec 32,14% IC95% (19,9%-44,4%) chez les chiens de plus de 6 mois, et 33,33% IC95% (9,5%-57,2%) chez les chiens d’âge inférieur ou </w:t>
      </w:r>
      <w:proofErr w:type="gramStart"/>
      <w:r w:rsidRPr="00C6087E">
        <w:rPr>
          <w:rFonts w:asciiTheme="majorBidi" w:hAnsiTheme="majorBidi" w:cstheme="majorBidi"/>
          <w:sz w:val="24"/>
          <w:szCs w:val="24"/>
        </w:rPr>
        <w:t>égale</w:t>
      </w:r>
      <w:proofErr w:type="gramEnd"/>
      <w:r w:rsidRPr="00C6087E">
        <w:rPr>
          <w:rFonts w:asciiTheme="majorBidi" w:hAnsiTheme="majorBidi" w:cstheme="majorBidi"/>
          <w:sz w:val="24"/>
          <w:szCs w:val="24"/>
        </w:rPr>
        <w:t xml:space="preserve"> à 6 mois. Le sexe n’influe pas sur la prévalence, les males ont exprimé une prévalence de 34,9% IC95%(20,6%-49,1%) et les femelles de 28,6% IC95%(11,8%-45,3%). Le facteur de race en revanche a mis en évidence une différence significative entre les chiens de races pures [25% IC95%(13,7%-36,3%)] et les chiens de race commune [60% IC95%(35,2%-84,8%)] ; et enfin en ce qui concerne les traitements antihelminthiques aucune différence significative entre les chiens vermifugés [20% IC95%(5,7%-56,5%)] et les chiens non vermifugés [41,46% IC95%(26,4%-56,5%)] n’a été retrouvée. L’importante prévalence retrouvée dans cette étude suggère la mise en place de protocoles thérapeutiques et prophylactiques et incite à entreprendre d’autres travaux dans d’autres régions du pays pour une estimation objective de la prévalence au niveau nationale</w:t>
      </w:r>
    </w:p>
    <w:p w:rsidR="00C6087E" w:rsidRPr="00C6087E" w:rsidRDefault="00C6087E" w:rsidP="00C6087E">
      <w:pPr>
        <w:ind w:right="-142"/>
        <w:rPr>
          <w:rFonts w:asciiTheme="majorBidi" w:hAnsiTheme="majorBidi" w:cstheme="majorBidi"/>
          <w:sz w:val="24"/>
          <w:szCs w:val="24"/>
          <w:lang w:val="en-US"/>
        </w:rPr>
      </w:pPr>
      <w:r w:rsidRPr="00C6087E">
        <w:rPr>
          <w:rFonts w:asciiTheme="majorBidi" w:hAnsiTheme="majorBidi" w:cstheme="majorBidi"/>
          <w:b/>
          <w:bCs/>
          <w:sz w:val="24"/>
          <w:szCs w:val="24"/>
          <w:lang w:val="en-US"/>
        </w:rPr>
        <w:t>Abstract</w:t>
      </w:r>
      <w:r w:rsidRPr="00C6087E">
        <w:rPr>
          <w:rFonts w:asciiTheme="majorBidi" w:hAnsiTheme="majorBidi" w:cstheme="majorBidi"/>
          <w:sz w:val="24"/>
          <w:szCs w:val="24"/>
          <w:lang w:val="en-US"/>
        </w:rPr>
        <w:t>:</w:t>
      </w:r>
    </w:p>
    <w:p w:rsidR="00C6087E" w:rsidRPr="00C6087E" w:rsidRDefault="00C6087E" w:rsidP="00C6087E">
      <w:pPr>
        <w:ind w:right="-142"/>
        <w:rPr>
          <w:rFonts w:asciiTheme="majorBidi" w:hAnsiTheme="majorBidi" w:cstheme="majorBidi"/>
          <w:sz w:val="24"/>
          <w:szCs w:val="24"/>
          <w:lang w:val="en-US"/>
        </w:rPr>
      </w:pPr>
      <w:proofErr w:type="spellStart"/>
      <w:r w:rsidRPr="00C6087E">
        <w:rPr>
          <w:rFonts w:asciiTheme="majorBidi" w:hAnsiTheme="majorBidi" w:cstheme="majorBidi"/>
          <w:sz w:val="24"/>
          <w:szCs w:val="24"/>
          <w:lang w:val="en-US"/>
        </w:rPr>
        <w:t>Ancylostoma</w:t>
      </w:r>
      <w:proofErr w:type="spellEnd"/>
      <w:r w:rsidRPr="00C6087E">
        <w:rPr>
          <w:rFonts w:asciiTheme="majorBidi" w:hAnsiTheme="majorBidi" w:cstheme="majorBidi"/>
          <w:sz w:val="24"/>
          <w:szCs w:val="24"/>
          <w:lang w:val="en-US"/>
        </w:rPr>
        <w:t xml:space="preserve"> </w:t>
      </w:r>
      <w:proofErr w:type="spellStart"/>
      <w:r w:rsidRPr="00C6087E">
        <w:rPr>
          <w:rFonts w:asciiTheme="majorBidi" w:hAnsiTheme="majorBidi" w:cstheme="majorBidi"/>
          <w:sz w:val="24"/>
          <w:szCs w:val="24"/>
          <w:lang w:val="en-US"/>
        </w:rPr>
        <w:t>caninum</w:t>
      </w:r>
      <w:proofErr w:type="spellEnd"/>
      <w:r w:rsidRPr="00C6087E">
        <w:rPr>
          <w:rFonts w:asciiTheme="majorBidi" w:hAnsiTheme="majorBidi" w:cstheme="majorBidi"/>
          <w:sz w:val="24"/>
          <w:szCs w:val="24"/>
          <w:lang w:val="en-US"/>
        </w:rPr>
        <w:t xml:space="preserve"> is a nematode causing intestinal </w:t>
      </w:r>
      <w:proofErr w:type="spellStart"/>
      <w:r w:rsidRPr="00C6087E">
        <w:rPr>
          <w:rFonts w:asciiTheme="majorBidi" w:hAnsiTheme="majorBidi" w:cstheme="majorBidi"/>
          <w:sz w:val="24"/>
          <w:szCs w:val="24"/>
          <w:lang w:val="en-US"/>
        </w:rPr>
        <w:t>parasitosis</w:t>
      </w:r>
      <w:proofErr w:type="spellEnd"/>
      <w:r w:rsidRPr="00C6087E">
        <w:rPr>
          <w:rFonts w:asciiTheme="majorBidi" w:hAnsiTheme="majorBidi" w:cstheme="majorBidi"/>
          <w:sz w:val="24"/>
          <w:szCs w:val="24"/>
          <w:lang w:val="en-US"/>
        </w:rPr>
        <w:t xml:space="preserve"> in </w:t>
      </w:r>
      <w:proofErr w:type="gramStart"/>
      <w:r w:rsidRPr="00C6087E">
        <w:rPr>
          <w:rFonts w:asciiTheme="majorBidi" w:hAnsiTheme="majorBidi" w:cstheme="majorBidi"/>
          <w:sz w:val="24"/>
          <w:szCs w:val="24"/>
          <w:lang w:val="en-US"/>
        </w:rPr>
        <w:t>dogs,</w:t>
      </w:r>
      <w:proofErr w:type="gramEnd"/>
      <w:r w:rsidRPr="00C6087E">
        <w:rPr>
          <w:rFonts w:asciiTheme="majorBidi" w:hAnsiTheme="majorBidi" w:cstheme="majorBidi"/>
          <w:sz w:val="24"/>
          <w:szCs w:val="24"/>
          <w:lang w:val="en-US"/>
        </w:rPr>
        <w:t xml:space="preserve"> it is also </w:t>
      </w:r>
      <w:proofErr w:type="spellStart"/>
      <w:r w:rsidRPr="00C6087E">
        <w:rPr>
          <w:rFonts w:asciiTheme="majorBidi" w:hAnsiTheme="majorBidi" w:cstheme="majorBidi"/>
          <w:sz w:val="24"/>
          <w:szCs w:val="24"/>
          <w:lang w:val="en-US"/>
        </w:rPr>
        <w:t>zoonotic</w:t>
      </w:r>
      <w:proofErr w:type="spellEnd"/>
      <w:r w:rsidRPr="00C6087E">
        <w:rPr>
          <w:rFonts w:asciiTheme="majorBidi" w:hAnsiTheme="majorBidi" w:cstheme="majorBidi"/>
          <w:sz w:val="24"/>
          <w:szCs w:val="24"/>
          <w:lang w:val="en-US"/>
        </w:rPr>
        <w:t xml:space="preserve"> and causes </w:t>
      </w:r>
      <w:proofErr w:type="spellStart"/>
      <w:r w:rsidRPr="00C6087E">
        <w:rPr>
          <w:rFonts w:asciiTheme="majorBidi" w:hAnsiTheme="majorBidi" w:cstheme="majorBidi"/>
          <w:sz w:val="24"/>
          <w:szCs w:val="24"/>
          <w:lang w:val="en-US"/>
        </w:rPr>
        <w:t>cutaneous</w:t>
      </w:r>
      <w:proofErr w:type="spellEnd"/>
      <w:r w:rsidRPr="00C6087E">
        <w:rPr>
          <w:rFonts w:asciiTheme="majorBidi" w:hAnsiTheme="majorBidi" w:cstheme="majorBidi"/>
          <w:sz w:val="24"/>
          <w:szCs w:val="24"/>
          <w:lang w:val="en-US"/>
        </w:rPr>
        <w:t xml:space="preserve"> larval </w:t>
      </w:r>
      <w:proofErr w:type="spellStart"/>
      <w:r w:rsidRPr="00C6087E">
        <w:rPr>
          <w:rFonts w:asciiTheme="majorBidi" w:hAnsiTheme="majorBidi" w:cstheme="majorBidi"/>
          <w:sz w:val="24"/>
          <w:szCs w:val="24"/>
          <w:lang w:val="en-US"/>
        </w:rPr>
        <w:t>migrans</w:t>
      </w:r>
      <w:proofErr w:type="spellEnd"/>
      <w:r w:rsidRPr="00C6087E">
        <w:rPr>
          <w:rFonts w:asciiTheme="majorBidi" w:hAnsiTheme="majorBidi" w:cstheme="majorBidi"/>
          <w:sz w:val="24"/>
          <w:szCs w:val="24"/>
          <w:lang w:val="en-US"/>
        </w:rPr>
        <w:t xml:space="preserve"> in humans. The objective of this work is to study the prevalence of this parasite in dogs in the region of Algiers, as well as the influence of certain factors. A total of 71 </w:t>
      </w:r>
      <w:proofErr w:type="spellStart"/>
      <w:r w:rsidRPr="00C6087E">
        <w:rPr>
          <w:rFonts w:asciiTheme="majorBidi" w:hAnsiTheme="majorBidi" w:cstheme="majorBidi"/>
          <w:sz w:val="24"/>
          <w:szCs w:val="24"/>
          <w:lang w:val="en-US"/>
        </w:rPr>
        <w:t>faecal</w:t>
      </w:r>
      <w:proofErr w:type="spellEnd"/>
      <w:r w:rsidRPr="00C6087E">
        <w:rPr>
          <w:rFonts w:asciiTheme="majorBidi" w:hAnsiTheme="majorBidi" w:cstheme="majorBidi"/>
          <w:sz w:val="24"/>
          <w:szCs w:val="24"/>
          <w:lang w:val="en-US"/>
        </w:rPr>
        <w:t xml:space="preserve"> samples from different dogs were collected during the year 2018-2019 and analyzed by the classical flotation technique at the </w:t>
      </w:r>
      <w:proofErr w:type="spellStart"/>
      <w:r w:rsidRPr="00C6087E">
        <w:rPr>
          <w:rFonts w:asciiTheme="majorBidi" w:hAnsiTheme="majorBidi" w:cstheme="majorBidi"/>
          <w:sz w:val="24"/>
          <w:szCs w:val="24"/>
          <w:lang w:val="en-US"/>
        </w:rPr>
        <w:t>parasitology</w:t>
      </w:r>
      <w:proofErr w:type="spellEnd"/>
      <w:r w:rsidRPr="00C6087E">
        <w:rPr>
          <w:rFonts w:asciiTheme="majorBidi" w:hAnsiTheme="majorBidi" w:cstheme="majorBidi"/>
          <w:sz w:val="24"/>
          <w:szCs w:val="24"/>
          <w:lang w:val="en-US"/>
        </w:rPr>
        <w:t xml:space="preserve"> laboratory of ENSV.</w:t>
      </w:r>
    </w:p>
    <w:p w:rsidR="00DF3BB5" w:rsidRPr="00C6087E" w:rsidRDefault="00C6087E" w:rsidP="00C6087E">
      <w:pPr>
        <w:ind w:right="-142"/>
        <w:rPr>
          <w:rFonts w:asciiTheme="majorBidi" w:hAnsiTheme="majorBidi" w:cstheme="majorBidi"/>
          <w:sz w:val="24"/>
          <w:szCs w:val="24"/>
          <w:lang w:val="en-US"/>
        </w:rPr>
      </w:pPr>
      <w:r w:rsidRPr="00C6087E">
        <w:rPr>
          <w:rFonts w:asciiTheme="majorBidi" w:hAnsiTheme="majorBidi" w:cstheme="majorBidi"/>
          <w:sz w:val="24"/>
          <w:szCs w:val="24"/>
          <w:lang w:val="en-US"/>
        </w:rPr>
        <w:t xml:space="preserve">The overall prevalence found is 32,4% CI95% (21,5%-43,3%); the prevalence in wild dogs is 57,14% CI95% (38,8%-75,5%), significantly higher (p&lt;0.05) than in domesticated dogs [16,28% CI95% (5,2%-27,3%)]. Age-specific variation in prevalence did not show a significant difference with 32,14% CI95% (19,9%-44,4%) in dogs older than 6 months, and 33,33% CI95% (9,5%-57,2%) in dogs up to 6 months of age. Sex did not influence prevalence, males expressed a prevalence of 34,9% CI95%(20,6%-49,1%) and females 28,6% CI95%(11,8%-45,3%). The breed factor, on the other hand, showed a significant difference between purebred dogs [25% CI95%(13,7%-36,3%)] and common-breed dogs [60% CI95%(35,2%-84,8%)]; and finally, no significant difference between </w:t>
      </w:r>
      <w:proofErr w:type="spellStart"/>
      <w:r w:rsidRPr="00C6087E">
        <w:rPr>
          <w:rFonts w:asciiTheme="majorBidi" w:hAnsiTheme="majorBidi" w:cstheme="majorBidi"/>
          <w:sz w:val="24"/>
          <w:szCs w:val="24"/>
          <w:lang w:val="en-US"/>
        </w:rPr>
        <w:t>dewormed</w:t>
      </w:r>
      <w:proofErr w:type="spellEnd"/>
      <w:r w:rsidRPr="00C6087E">
        <w:rPr>
          <w:rFonts w:asciiTheme="majorBidi" w:hAnsiTheme="majorBidi" w:cstheme="majorBidi"/>
          <w:sz w:val="24"/>
          <w:szCs w:val="24"/>
          <w:lang w:val="en-US"/>
        </w:rPr>
        <w:t xml:space="preserve"> dogs [20% CI95%(5,7%-56,5%)] and non-</w:t>
      </w:r>
      <w:proofErr w:type="spellStart"/>
      <w:r w:rsidRPr="00C6087E">
        <w:rPr>
          <w:rFonts w:asciiTheme="majorBidi" w:hAnsiTheme="majorBidi" w:cstheme="majorBidi"/>
          <w:sz w:val="24"/>
          <w:szCs w:val="24"/>
          <w:lang w:val="en-US"/>
        </w:rPr>
        <w:t>dewormed</w:t>
      </w:r>
      <w:proofErr w:type="spellEnd"/>
      <w:r w:rsidRPr="00C6087E">
        <w:rPr>
          <w:rFonts w:asciiTheme="majorBidi" w:hAnsiTheme="majorBidi" w:cstheme="majorBidi"/>
          <w:sz w:val="24"/>
          <w:szCs w:val="24"/>
          <w:lang w:val="en-US"/>
        </w:rPr>
        <w:t xml:space="preserve"> dogs [41,46% CI95%(26,4%-56,5%)] was found for </w:t>
      </w:r>
      <w:proofErr w:type="spellStart"/>
      <w:r w:rsidRPr="00C6087E">
        <w:rPr>
          <w:rFonts w:asciiTheme="majorBidi" w:hAnsiTheme="majorBidi" w:cstheme="majorBidi"/>
          <w:sz w:val="24"/>
          <w:szCs w:val="24"/>
          <w:lang w:val="en-US"/>
        </w:rPr>
        <w:t>antihelmintic</w:t>
      </w:r>
      <w:proofErr w:type="spellEnd"/>
      <w:r w:rsidRPr="00C6087E">
        <w:rPr>
          <w:rFonts w:asciiTheme="majorBidi" w:hAnsiTheme="majorBidi" w:cstheme="majorBidi"/>
          <w:sz w:val="24"/>
          <w:szCs w:val="24"/>
          <w:lang w:val="en-US"/>
        </w:rPr>
        <w:t xml:space="preserve"> treatments. The high prevalence found in this study suggests the implementation of therapeutic and prophylactic protocols and encourages further work to be undertaken in other parts of the country for an objective estimation of prevalence at the national level</w:t>
      </w:r>
    </w:p>
    <w:sectPr w:rsidR="00DF3BB5" w:rsidRPr="00C6087E"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15018"/>
    <w:rsid w:val="00330D36"/>
    <w:rsid w:val="00334228"/>
    <w:rsid w:val="00334F11"/>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5ADA"/>
    <w:rsid w:val="00AF5615"/>
    <w:rsid w:val="00AF5A75"/>
    <w:rsid w:val="00AF5E3E"/>
    <w:rsid w:val="00AF6421"/>
    <w:rsid w:val="00B004A5"/>
    <w:rsid w:val="00B03EB6"/>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4636</TotalTime>
  <Pages>1</Pages>
  <Words>548</Words>
  <Characters>3017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196</cp:revision>
  <dcterms:created xsi:type="dcterms:W3CDTF">2020-01-20T08:03:00Z</dcterms:created>
  <dcterms:modified xsi:type="dcterms:W3CDTF">2020-10-05T06:52:00Z</dcterms:modified>
</cp:coreProperties>
</file>