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245C90" w:rsidRDefault="0038268C" w:rsidP="00245C90">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245C90" w:rsidRPr="00245C90">
        <w:rPr>
          <w:rFonts w:asciiTheme="majorBidi" w:hAnsiTheme="majorBidi" w:cstheme="majorBidi"/>
          <w:b/>
          <w:bCs/>
          <w:sz w:val="28"/>
          <w:szCs w:val="28"/>
        </w:rPr>
        <w:t>Contribution à l'étude de la colibacillose du veau (</w:t>
      </w:r>
      <w:proofErr w:type="spellStart"/>
      <w:r w:rsidR="00245C90" w:rsidRPr="00245C90">
        <w:rPr>
          <w:rFonts w:asciiTheme="majorBidi" w:hAnsiTheme="majorBidi" w:cstheme="majorBidi"/>
          <w:b/>
          <w:bCs/>
          <w:sz w:val="28"/>
          <w:szCs w:val="28"/>
        </w:rPr>
        <w:t>enquète</w:t>
      </w:r>
      <w:proofErr w:type="spellEnd"/>
      <w:r w:rsidR="00245C90" w:rsidRPr="00245C90">
        <w:rPr>
          <w:rFonts w:asciiTheme="majorBidi" w:hAnsiTheme="majorBidi" w:cstheme="majorBidi"/>
          <w:b/>
          <w:bCs/>
          <w:sz w:val="28"/>
          <w:szCs w:val="28"/>
        </w:rPr>
        <w:t xml:space="preserve"> épidémiologique)</w:t>
      </w:r>
    </w:p>
    <w:p w:rsidR="00330D36" w:rsidRPr="007C1B1D" w:rsidRDefault="003F77FB" w:rsidP="00245C9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245C90" w:rsidRPr="00245C90" w:rsidRDefault="00245C90" w:rsidP="00245C90">
      <w:pPr>
        <w:ind w:right="-142"/>
        <w:rPr>
          <w:rFonts w:asciiTheme="majorBidi" w:hAnsiTheme="majorBidi" w:cstheme="majorBidi"/>
          <w:sz w:val="24"/>
          <w:szCs w:val="24"/>
        </w:rPr>
      </w:pPr>
      <w:r w:rsidRPr="00245C90">
        <w:rPr>
          <w:rFonts w:asciiTheme="majorBidi" w:hAnsiTheme="majorBidi" w:cstheme="majorBidi"/>
          <w:sz w:val="24"/>
          <w:szCs w:val="24"/>
        </w:rPr>
        <w:t xml:space="preserve">Les diarrhées sont des affections prédominantes dans le premier mois de la vie du veau. Elles peuvent être graves, non seulement pour la santé du veau, mais aussi sur le plan économique pour l'éleveur. L'étiologie du syndrome diarrhéique est complexe à cause des nombreux agents infectieux, intervenant seuls ou associés. De plus, des facteurs environnementaux et alimentaires peuvent également intervenir. L'intérêt de l'étude s'est porté sur l'agent bactérien </w:t>
      </w:r>
      <w:proofErr w:type="spellStart"/>
      <w:r w:rsidRPr="00245C90">
        <w:rPr>
          <w:rFonts w:asciiTheme="majorBidi" w:hAnsiTheme="majorBidi" w:cstheme="majorBidi"/>
          <w:sz w:val="24"/>
          <w:szCs w:val="24"/>
        </w:rPr>
        <w:t>Eschérichia</w:t>
      </w:r>
      <w:proofErr w:type="spellEnd"/>
      <w:r w:rsidRPr="00245C90">
        <w:rPr>
          <w:rFonts w:asciiTheme="majorBidi" w:hAnsiTheme="majorBidi" w:cstheme="majorBidi"/>
          <w:sz w:val="24"/>
          <w:szCs w:val="24"/>
        </w:rPr>
        <w:t xml:space="preserve"> coli, l'une des causes majeures des diarrhées néonatales. L'étude rapportée dans ce travail est une enquête épidémiologique relative aux diarrhées colibacillaires basée sur les observations des vétérinaires, réalisée à partir d'un questionnaire type distribué à 40 vétérinaires praticiens exerçant dans la wilaya de Bordj Bou </w:t>
      </w:r>
      <w:proofErr w:type="spellStart"/>
      <w:r w:rsidRPr="00245C90">
        <w:rPr>
          <w:rFonts w:asciiTheme="majorBidi" w:hAnsiTheme="majorBidi" w:cstheme="majorBidi"/>
          <w:sz w:val="24"/>
          <w:szCs w:val="24"/>
        </w:rPr>
        <w:t>Arreridj.Les</w:t>
      </w:r>
      <w:proofErr w:type="spellEnd"/>
      <w:r w:rsidRPr="00245C90">
        <w:rPr>
          <w:rFonts w:asciiTheme="majorBidi" w:hAnsiTheme="majorBidi" w:cstheme="majorBidi"/>
          <w:sz w:val="24"/>
          <w:szCs w:val="24"/>
        </w:rPr>
        <w:t xml:space="preserve"> résultats de cette enquête montrent que : Les diarrhées néo-natales occupent une place importante en élevage laitier ou mixte, elles sont rencontrées le plus souvent en période </w:t>
      </w:r>
      <w:proofErr w:type="spellStart"/>
      <w:r w:rsidRPr="00245C90">
        <w:rPr>
          <w:rFonts w:asciiTheme="majorBidi" w:hAnsiTheme="majorBidi" w:cstheme="majorBidi"/>
          <w:sz w:val="24"/>
          <w:szCs w:val="24"/>
        </w:rPr>
        <w:t>hivernale.Parmi</w:t>
      </w:r>
      <w:proofErr w:type="spellEnd"/>
      <w:r w:rsidRPr="00245C90">
        <w:rPr>
          <w:rFonts w:asciiTheme="majorBidi" w:hAnsiTheme="majorBidi" w:cstheme="majorBidi"/>
          <w:sz w:val="24"/>
          <w:szCs w:val="24"/>
        </w:rPr>
        <w:t xml:space="preserve"> celles-ci, les diarrhées colibacillaires sont très fréquentes selon les praticiens consultés. Ce jugement est pourtant subjectif car ils recourent rarement au diagnostic de laboratoire. Le diagnostic est surtout clinique, basé en grande partie sur l'âge d'apparition. La vaccination des mères est la principale méthode de prophylaxie des diarrhées néo-natales, mais reste peu développée.</w:t>
      </w:r>
    </w:p>
    <w:p w:rsidR="00245C90" w:rsidRPr="00245C90" w:rsidRDefault="00245C90" w:rsidP="00245C90">
      <w:pPr>
        <w:ind w:right="-142"/>
        <w:rPr>
          <w:rFonts w:asciiTheme="majorBidi" w:hAnsiTheme="majorBidi" w:cstheme="majorBidi"/>
          <w:sz w:val="24"/>
          <w:szCs w:val="24"/>
        </w:rPr>
      </w:pPr>
    </w:p>
    <w:p w:rsidR="00245C90" w:rsidRPr="00245C90" w:rsidRDefault="00245C90" w:rsidP="00245C90">
      <w:pPr>
        <w:ind w:right="-142"/>
        <w:rPr>
          <w:rFonts w:asciiTheme="majorBidi" w:hAnsiTheme="majorBidi" w:cstheme="majorBidi"/>
          <w:b/>
          <w:bCs/>
          <w:sz w:val="24"/>
          <w:szCs w:val="24"/>
        </w:rPr>
      </w:pPr>
      <w:r w:rsidRPr="00245C90">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245C90" w:rsidRDefault="00245C90" w:rsidP="00245C90">
      <w:pPr>
        <w:ind w:right="-142"/>
        <w:rPr>
          <w:rFonts w:asciiTheme="majorBidi" w:hAnsiTheme="majorBidi" w:cstheme="majorBidi"/>
          <w:sz w:val="24"/>
          <w:szCs w:val="24"/>
          <w:lang w:val="en-US"/>
        </w:rPr>
      </w:pPr>
      <w:r w:rsidRPr="00245C90">
        <w:rPr>
          <w:rFonts w:asciiTheme="majorBidi" w:hAnsiTheme="majorBidi" w:cstheme="majorBidi"/>
          <w:sz w:val="24"/>
          <w:szCs w:val="24"/>
          <w:lang w:val="en-US"/>
        </w:rPr>
        <w:t xml:space="preserve">The </w:t>
      </w:r>
      <w:proofErr w:type="spellStart"/>
      <w:r w:rsidRPr="00245C90">
        <w:rPr>
          <w:rFonts w:asciiTheme="majorBidi" w:hAnsiTheme="majorBidi" w:cstheme="majorBidi"/>
          <w:sz w:val="24"/>
          <w:szCs w:val="24"/>
          <w:lang w:val="en-US"/>
        </w:rPr>
        <w:t>diarrhoeas</w:t>
      </w:r>
      <w:proofErr w:type="spellEnd"/>
      <w:r w:rsidRPr="00245C90">
        <w:rPr>
          <w:rFonts w:asciiTheme="majorBidi" w:hAnsiTheme="majorBidi" w:cstheme="majorBidi"/>
          <w:sz w:val="24"/>
          <w:szCs w:val="24"/>
          <w:lang w:val="en-US"/>
        </w:rPr>
        <w:t xml:space="preserve"> are prevalent affections in the first month of the life of calf. They can be serious, not only for health of calf, but also from the economic point of view for the stockbreeder. The etiology of the </w:t>
      </w:r>
      <w:proofErr w:type="spellStart"/>
      <w:r w:rsidRPr="00245C90">
        <w:rPr>
          <w:rFonts w:asciiTheme="majorBidi" w:hAnsiTheme="majorBidi" w:cstheme="majorBidi"/>
          <w:sz w:val="24"/>
          <w:szCs w:val="24"/>
          <w:lang w:val="en-US"/>
        </w:rPr>
        <w:t>diarrhoeal</w:t>
      </w:r>
      <w:proofErr w:type="spellEnd"/>
      <w:r w:rsidRPr="00245C90">
        <w:rPr>
          <w:rFonts w:asciiTheme="majorBidi" w:hAnsiTheme="majorBidi" w:cstheme="majorBidi"/>
          <w:sz w:val="24"/>
          <w:szCs w:val="24"/>
          <w:lang w:val="en-US"/>
        </w:rPr>
        <w:t xml:space="preserve"> syndrome is complex because of the many infectious factors, speaker only or associated. Moreover, environmental and food factors can also </w:t>
      </w:r>
      <w:proofErr w:type="spellStart"/>
      <w:r w:rsidRPr="00245C90">
        <w:rPr>
          <w:rFonts w:asciiTheme="majorBidi" w:hAnsiTheme="majorBidi" w:cstheme="majorBidi"/>
          <w:sz w:val="24"/>
          <w:szCs w:val="24"/>
          <w:lang w:val="en-US"/>
        </w:rPr>
        <w:t>intervene.The</w:t>
      </w:r>
      <w:proofErr w:type="spellEnd"/>
      <w:r w:rsidRPr="00245C90">
        <w:rPr>
          <w:rFonts w:asciiTheme="majorBidi" w:hAnsiTheme="majorBidi" w:cstheme="majorBidi"/>
          <w:sz w:val="24"/>
          <w:szCs w:val="24"/>
          <w:lang w:val="en-US"/>
        </w:rPr>
        <w:t xml:space="preserve"> interest of the study went on the bacterial agent </w:t>
      </w:r>
      <w:proofErr w:type="spellStart"/>
      <w:r w:rsidRPr="00245C90">
        <w:rPr>
          <w:rFonts w:asciiTheme="majorBidi" w:hAnsiTheme="majorBidi" w:cstheme="majorBidi"/>
          <w:sz w:val="24"/>
          <w:szCs w:val="24"/>
          <w:lang w:val="en-US"/>
        </w:rPr>
        <w:t>Eschérichia</w:t>
      </w:r>
      <w:proofErr w:type="spellEnd"/>
      <w:r w:rsidRPr="00245C90">
        <w:rPr>
          <w:rFonts w:asciiTheme="majorBidi" w:hAnsiTheme="majorBidi" w:cstheme="majorBidi"/>
          <w:sz w:val="24"/>
          <w:szCs w:val="24"/>
          <w:lang w:val="en-US"/>
        </w:rPr>
        <w:t xml:space="preserve"> coli, a major cause of these </w:t>
      </w:r>
      <w:proofErr w:type="spellStart"/>
      <w:r w:rsidRPr="00245C90">
        <w:rPr>
          <w:rFonts w:asciiTheme="majorBidi" w:hAnsiTheme="majorBidi" w:cstheme="majorBidi"/>
          <w:sz w:val="24"/>
          <w:szCs w:val="24"/>
          <w:lang w:val="en-US"/>
        </w:rPr>
        <w:t>diarrhoeas</w:t>
      </w:r>
      <w:proofErr w:type="spellEnd"/>
      <w:r w:rsidRPr="00245C90">
        <w:rPr>
          <w:rFonts w:asciiTheme="majorBidi" w:hAnsiTheme="majorBidi" w:cstheme="majorBidi"/>
          <w:sz w:val="24"/>
          <w:szCs w:val="24"/>
          <w:lang w:val="en-US"/>
        </w:rPr>
        <w:t xml:space="preserve"> </w:t>
      </w:r>
      <w:proofErr w:type="spellStart"/>
      <w:r w:rsidRPr="00245C90">
        <w:rPr>
          <w:rFonts w:asciiTheme="majorBidi" w:hAnsiTheme="majorBidi" w:cstheme="majorBidi"/>
          <w:sz w:val="24"/>
          <w:szCs w:val="24"/>
          <w:lang w:val="en-US"/>
        </w:rPr>
        <w:t>néonatales.The</w:t>
      </w:r>
      <w:proofErr w:type="spellEnd"/>
      <w:r w:rsidRPr="00245C90">
        <w:rPr>
          <w:rFonts w:asciiTheme="majorBidi" w:hAnsiTheme="majorBidi" w:cstheme="majorBidi"/>
          <w:sz w:val="24"/>
          <w:szCs w:val="24"/>
          <w:lang w:val="en-US"/>
        </w:rPr>
        <w:t xml:space="preserve"> study reported in this work is an epidemiologic investigation relating to the </w:t>
      </w:r>
      <w:proofErr w:type="spellStart"/>
      <w:r w:rsidRPr="00245C90">
        <w:rPr>
          <w:rFonts w:asciiTheme="majorBidi" w:hAnsiTheme="majorBidi" w:cstheme="majorBidi"/>
          <w:sz w:val="24"/>
          <w:szCs w:val="24"/>
          <w:lang w:val="en-US"/>
        </w:rPr>
        <w:t>colibacillosis</w:t>
      </w:r>
      <w:proofErr w:type="spellEnd"/>
      <w:r w:rsidRPr="00245C90">
        <w:rPr>
          <w:rFonts w:asciiTheme="majorBidi" w:hAnsiTheme="majorBidi" w:cstheme="majorBidi"/>
          <w:sz w:val="24"/>
          <w:szCs w:val="24"/>
          <w:lang w:val="en-US"/>
        </w:rPr>
        <w:t xml:space="preserve"> </w:t>
      </w:r>
      <w:proofErr w:type="spellStart"/>
      <w:r w:rsidRPr="00245C90">
        <w:rPr>
          <w:rFonts w:asciiTheme="majorBidi" w:hAnsiTheme="majorBidi" w:cstheme="majorBidi"/>
          <w:sz w:val="24"/>
          <w:szCs w:val="24"/>
          <w:lang w:val="en-US"/>
        </w:rPr>
        <w:t>diarrhoeas</w:t>
      </w:r>
      <w:proofErr w:type="spellEnd"/>
      <w:r w:rsidRPr="00245C90">
        <w:rPr>
          <w:rFonts w:asciiTheme="majorBidi" w:hAnsiTheme="majorBidi" w:cstheme="majorBidi"/>
          <w:sz w:val="24"/>
          <w:szCs w:val="24"/>
          <w:lang w:val="en-US"/>
        </w:rPr>
        <w:t xml:space="preserve">, based on the observations of the veterinary surgeons, carried out starting from a standard questionnaire distributed to 40 veterinary surgeons experts exerting in the </w:t>
      </w:r>
      <w:proofErr w:type="spellStart"/>
      <w:r w:rsidRPr="00245C90">
        <w:rPr>
          <w:rFonts w:asciiTheme="majorBidi" w:hAnsiTheme="majorBidi" w:cstheme="majorBidi"/>
          <w:sz w:val="24"/>
          <w:szCs w:val="24"/>
          <w:lang w:val="en-US"/>
        </w:rPr>
        <w:t>wilaya</w:t>
      </w:r>
      <w:proofErr w:type="spellEnd"/>
      <w:r w:rsidRPr="00245C90">
        <w:rPr>
          <w:rFonts w:asciiTheme="majorBidi" w:hAnsiTheme="majorBidi" w:cstheme="majorBidi"/>
          <w:sz w:val="24"/>
          <w:szCs w:val="24"/>
          <w:lang w:val="en-US"/>
        </w:rPr>
        <w:t xml:space="preserve"> of </w:t>
      </w:r>
      <w:proofErr w:type="spellStart"/>
      <w:r w:rsidRPr="00245C90">
        <w:rPr>
          <w:rFonts w:asciiTheme="majorBidi" w:hAnsiTheme="majorBidi" w:cstheme="majorBidi"/>
          <w:sz w:val="24"/>
          <w:szCs w:val="24"/>
          <w:lang w:val="en-US"/>
        </w:rPr>
        <w:t>Bordj</w:t>
      </w:r>
      <w:proofErr w:type="spellEnd"/>
      <w:r w:rsidRPr="00245C90">
        <w:rPr>
          <w:rFonts w:asciiTheme="majorBidi" w:hAnsiTheme="majorBidi" w:cstheme="majorBidi"/>
          <w:sz w:val="24"/>
          <w:szCs w:val="24"/>
          <w:lang w:val="en-US"/>
        </w:rPr>
        <w:t xml:space="preserve"> </w:t>
      </w:r>
      <w:proofErr w:type="spellStart"/>
      <w:r w:rsidRPr="00245C90">
        <w:rPr>
          <w:rFonts w:asciiTheme="majorBidi" w:hAnsiTheme="majorBidi" w:cstheme="majorBidi"/>
          <w:sz w:val="24"/>
          <w:szCs w:val="24"/>
          <w:lang w:val="en-US"/>
        </w:rPr>
        <w:t>Bou</w:t>
      </w:r>
      <w:proofErr w:type="spellEnd"/>
      <w:r w:rsidRPr="00245C90">
        <w:rPr>
          <w:rFonts w:asciiTheme="majorBidi" w:hAnsiTheme="majorBidi" w:cstheme="majorBidi"/>
          <w:sz w:val="24"/>
          <w:szCs w:val="24"/>
          <w:lang w:val="en-US"/>
        </w:rPr>
        <w:t xml:space="preserve"> </w:t>
      </w:r>
      <w:proofErr w:type="spellStart"/>
      <w:r w:rsidRPr="00245C90">
        <w:rPr>
          <w:rFonts w:asciiTheme="majorBidi" w:hAnsiTheme="majorBidi" w:cstheme="majorBidi"/>
          <w:sz w:val="24"/>
          <w:szCs w:val="24"/>
          <w:lang w:val="en-US"/>
        </w:rPr>
        <w:t>ArreridjThe</w:t>
      </w:r>
      <w:proofErr w:type="spellEnd"/>
      <w:r w:rsidRPr="00245C90">
        <w:rPr>
          <w:rFonts w:asciiTheme="majorBidi" w:hAnsiTheme="majorBidi" w:cstheme="majorBidi"/>
          <w:sz w:val="24"/>
          <w:szCs w:val="24"/>
          <w:lang w:val="en-US"/>
        </w:rPr>
        <w:t xml:space="preserve"> results of this investigation show that : The </w:t>
      </w:r>
      <w:proofErr w:type="spellStart"/>
      <w:r w:rsidRPr="00245C90">
        <w:rPr>
          <w:rFonts w:asciiTheme="majorBidi" w:hAnsiTheme="majorBidi" w:cstheme="majorBidi"/>
          <w:sz w:val="24"/>
          <w:szCs w:val="24"/>
          <w:lang w:val="en-US"/>
        </w:rPr>
        <w:t>néo</w:t>
      </w:r>
      <w:proofErr w:type="spellEnd"/>
      <w:r w:rsidRPr="00245C90">
        <w:rPr>
          <w:rFonts w:asciiTheme="majorBidi" w:hAnsiTheme="majorBidi" w:cstheme="majorBidi"/>
          <w:sz w:val="24"/>
          <w:szCs w:val="24"/>
          <w:lang w:val="en-US"/>
        </w:rPr>
        <w:t xml:space="preserve">-native </w:t>
      </w:r>
      <w:proofErr w:type="spellStart"/>
      <w:r w:rsidRPr="00245C90">
        <w:rPr>
          <w:rFonts w:asciiTheme="majorBidi" w:hAnsiTheme="majorBidi" w:cstheme="majorBidi"/>
          <w:sz w:val="24"/>
          <w:szCs w:val="24"/>
          <w:lang w:val="en-US"/>
        </w:rPr>
        <w:t>diarrhoeas</w:t>
      </w:r>
      <w:proofErr w:type="spellEnd"/>
      <w:r w:rsidRPr="00245C90">
        <w:rPr>
          <w:rFonts w:asciiTheme="majorBidi" w:hAnsiTheme="majorBidi" w:cstheme="majorBidi"/>
          <w:sz w:val="24"/>
          <w:szCs w:val="24"/>
          <w:lang w:val="en-US"/>
        </w:rPr>
        <w:t xml:space="preserve"> occupy an important place in breeding dairy or mixed, they are generally met in winter period Among those, the </w:t>
      </w:r>
      <w:proofErr w:type="spellStart"/>
      <w:r w:rsidRPr="00245C90">
        <w:rPr>
          <w:rFonts w:asciiTheme="majorBidi" w:hAnsiTheme="majorBidi" w:cstheme="majorBidi"/>
          <w:sz w:val="24"/>
          <w:szCs w:val="24"/>
          <w:lang w:val="en-US"/>
        </w:rPr>
        <w:t>colibacillosis</w:t>
      </w:r>
      <w:proofErr w:type="spellEnd"/>
      <w:r w:rsidRPr="00245C90">
        <w:rPr>
          <w:rFonts w:asciiTheme="majorBidi" w:hAnsiTheme="majorBidi" w:cstheme="majorBidi"/>
          <w:sz w:val="24"/>
          <w:szCs w:val="24"/>
          <w:lang w:val="en-US"/>
        </w:rPr>
        <w:t xml:space="preserve"> </w:t>
      </w:r>
      <w:proofErr w:type="spellStart"/>
      <w:r w:rsidRPr="00245C90">
        <w:rPr>
          <w:rFonts w:asciiTheme="majorBidi" w:hAnsiTheme="majorBidi" w:cstheme="majorBidi"/>
          <w:sz w:val="24"/>
          <w:szCs w:val="24"/>
          <w:lang w:val="en-US"/>
        </w:rPr>
        <w:t>diarrhoeas</w:t>
      </w:r>
      <w:proofErr w:type="spellEnd"/>
      <w:r w:rsidRPr="00245C90">
        <w:rPr>
          <w:rFonts w:asciiTheme="majorBidi" w:hAnsiTheme="majorBidi" w:cstheme="majorBidi"/>
          <w:sz w:val="24"/>
          <w:szCs w:val="24"/>
          <w:lang w:val="en-US"/>
        </w:rPr>
        <w:t xml:space="preserve"> are very frequent according to consulted </w:t>
      </w:r>
      <w:proofErr w:type="spellStart"/>
      <w:r w:rsidRPr="00245C90">
        <w:rPr>
          <w:rFonts w:asciiTheme="majorBidi" w:hAnsiTheme="majorBidi" w:cstheme="majorBidi"/>
          <w:sz w:val="24"/>
          <w:szCs w:val="24"/>
          <w:lang w:val="en-US"/>
        </w:rPr>
        <w:t>experts.The</w:t>
      </w:r>
      <w:proofErr w:type="spellEnd"/>
      <w:r w:rsidRPr="00245C90">
        <w:rPr>
          <w:rFonts w:asciiTheme="majorBidi" w:hAnsiTheme="majorBidi" w:cstheme="majorBidi"/>
          <w:sz w:val="24"/>
          <w:szCs w:val="24"/>
          <w:lang w:val="en-US"/>
        </w:rPr>
        <w:t xml:space="preserve"> experts seldom resort to the laboratory, the diagnosis especially clinical, is based mainly on the age of appearance The vaccination of the mothers is the principal method of disease prevention of the </w:t>
      </w:r>
      <w:proofErr w:type="spellStart"/>
      <w:r w:rsidRPr="00245C90">
        <w:rPr>
          <w:rFonts w:asciiTheme="majorBidi" w:hAnsiTheme="majorBidi" w:cstheme="majorBidi"/>
          <w:sz w:val="24"/>
          <w:szCs w:val="24"/>
          <w:lang w:val="en-US"/>
        </w:rPr>
        <w:t>néo</w:t>
      </w:r>
      <w:proofErr w:type="spellEnd"/>
      <w:r w:rsidRPr="00245C90">
        <w:rPr>
          <w:rFonts w:asciiTheme="majorBidi" w:hAnsiTheme="majorBidi" w:cstheme="majorBidi"/>
          <w:sz w:val="24"/>
          <w:szCs w:val="24"/>
          <w:lang w:val="en-US"/>
        </w:rPr>
        <w:t xml:space="preserve">-native </w:t>
      </w:r>
      <w:proofErr w:type="spellStart"/>
      <w:r w:rsidRPr="00245C90">
        <w:rPr>
          <w:rFonts w:asciiTheme="majorBidi" w:hAnsiTheme="majorBidi" w:cstheme="majorBidi"/>
          <w:sz w:val="24"/>
          <w:szCs w:val="24"/>
          <w:lang w:val="en-US"/>
        </w:rPr>
        <w:t>diarrhoea</w:t>
      </w:r>
      <w:proofErr w:type="spellEnd"/>
      <w:r w:rsidRPr="00245C90">
        <w:rPr>
          <w:rFonts w:asciiTheme="majorBidi" w:hAnsiTheme="majorBidi" w:cstheme="majorBidi"/>
          <w:sz w:val="24"/>
          <w:szCs w:val="24"/>
          <w:lang w:val="en-US"/>
        </w:rPr>
        <w:t xml:space="preserve"> calf, </w:t>
      </w:r>
      <w:proofErr w:type="spellStart"/>
      <w:r w:rsidRPr="00245C90">
        <w:rPr>
          <w:rFonts w:asciiTheme="majorBidi" w:hAnsiTheme="majorBidi" w:cstheme="majorBidi"/>
          <w:sz w:val="24"/>
          <w:szCs w:val="24"/>
          <w:lang w:val="en-US"/>
        </w:rPr>
        <w:t>colibacillosis</w:t>
      </w:r>
      <w:proofErr w:type="spellEnd"/>
      <w:r w:rsidRPr="00245C90">
        <w:rPr>
          <w:rFonts w:asciiTheme="majorBidi" w:hAnsiTheme="majorBidi" w:cstheme="majorBidi"/>
          <w:sz w:val="24"/>
          <w:szCs w:val="24"/>
          <w:lang w:val="en-US"/>
        </w:rPr>
        <w:t>, epidemiologic investigation</w:t>
      </w:r>
    </w:p>
    <w:sectPr w:rsidR="00DF3BB5" w:rsidRPr="00245C9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438</Words>
  <Characters>2412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cp:revision>
  <dcterms:created xsi:type="dcterms:W3CDTF">2020-11-23T08:08:00Z</dcterms:created>
  <dcterms:modified xsi:type="dcterms:W3CDTF">2020-11-23T08:24:00Z</dcterms:modified>
</cp:coreProperties>
</file>