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A73C6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A73C6" w:rsidRDefault="0038268C" w:rsidP="004127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4127E7" w:rsidRPr="004127E7">
        <w:rPr>
          <w:rFonts w:asciiTheme="majorBidi" w:hAnsiTheme="majorBidi" w:cstheme="majorBidi"/>
          <w:b/>
          <w:bCs/>
          <w:sz w:val="28"/>
          <w:szCs w:val="28"/>
        </w:rPr>
        <w:t>Impact de l'alimentation sur la fertilité de la vache laitière</w:t>
      </w:r>
    </w:p>
    <w:p w:rsidR="004127E7" w:rsidRDefault="004127E7" w:rsidP="004127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0A73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A73C6" w:rsidRPr="0073665F" w:rsidRDefault="0073665F" w:rsidP="0073665F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73665F">
        <w:rPr>
          <w:rFonts w:asciiTheme="majorBidi" w:hAnsiTheme="majorBidi" w:cstheme="majorBidi"/>
          <w:sz w:val="24"/>
          <w:szCs w:val="24"/>
        </w:rPr>
        <w:t xml:space="preserve">La fertilité chez la vache laitière a un impact important sur les résultats économiques, d'où la nécessité de 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prevenir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 les risques induits par l'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anoestrus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. Cette dernière peut être affectée par </w:t>
      </w:r>
      <w:proofErr w:type="gramStart"/>
      <w:r w:rsidRPr="0073665F">
        <w:rPr>
          <w:rFonts w:asciiTheme="majorBidi" w:hAnsiTheme="majorBidi" w:cstheme="majorBidi"/>
          <w:sz w:val="24"/>
          <w:szCs w:val="24"/>
        </w:rPr>
        <w:t>l'alimentation ,</w:t>
      </w:r>
      <w:proofErr w:type="gramEnd"/>
      <w:r w:rsidRPr="0073665F">
        <w:rPr>
          <w:rFonts w:asciiTheme="majorBidi" w:hAnsiTheme="majorBidi" w:cstheme="majorBidi"/>
          <w:sz w:val="24"/>
          <w:szCs w:val="24"/>
        </w:rPr>
        <w:t xml:space="preserve"> un déficit exagéré en début de lactation et en fin de gestation peut être à l'origine d'un retard de la reprise de l'activité ovarienne et d'un faible taux de réussite à l'insémination artificiel. La partie 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expérimentale</w:t>
      </w:r>
      <w:proofErr w:type="gramStart"/>
      <w:r w:rsidRPr="0073665F">
        <w:rPr>
          <w:rFonts w:asciiTheme="majorBidi" w:hAnsiTheme="majorBidi" w:cstheme="majorBidi"/>
          <w:sz w:val="24"/>
          <w:szCs w:val="24"/>
        </w:rPr>
        <w:t>,consiste</w:t>
      </w:r>
      <w:proofErr w:type="spellEnd"/>
      <w:proofErr w:type="gramEnd"/>
      <w:r w:rsidRPr="0073665F">
        <w:rPr>
          <w:rFonts w:asciiTheme="majorBidi" w:hAnsiTheme="majorBidi" w:cstheme="majorBidi"/>
          <w:sz w:val="24"/>
          <w:szCs w:val="24"/>
        </w:rPr>
        <w:t xml:space="preserve"> à l'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correlation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 entre l'alimentation et la reprise de l'activité ovarienne. Au sein de la station ITELV de Baba </w:t>
      </w:r>
      <w:proofErr w:type="gramStart"/>
      <w:r w:rsidRPr="0073665F">
        <w:rPr>
          <w:rFonts w:asciiTheme="majorBidi" w:hAnsiTheme="majorBidi" w:cstheme="majorBidi"/>
          <w:sz w:val="24"/>
          <w:szCs w:val="24"/>
        </w:rPr>
        <w:t>Ali ,une</w:t>
      </w:r>
      <w:proofErr w:type="gramEnd"/>
      <w:r w:rsidRPr="0073665F">
        <w:rPr>
          <w:rFonts w:asciiTheme="majorBidi" w:hAnsiTheme="majorBidi" w:cstheme="majorBidi"/>
          <w:sz w:val="24"/>
          <w:szCs w:val="24"/>
        </w:rPr>
        <w:t xml:space="preserve"> étude a été menée sur un effectif de 07 vaches 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laitiéres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. La parité liée à l'âge, n'influence pas sur la cyclicité des vaches. Le bilan énergétique au vêlage (J0) est positif pour les vaches cyclées et non cyclées alors qu'au pic de </w:t>
      </w:r>
      <w:proofErr w:type="gramStart"/>
      <w:r w:rsidRPr="0073665F">
        <w:rPr>
          <w:rFonts w:asciiTheme="majorBidi" w:hAnsiTheme="majorBidi" w:cstheme="majorBidi"/>
          <w:sz w:val="24"/>
          <w:szCs w:val="24"/>
        </w:rPr>
        <w:t>lactation ,</w:t>
      </w:r>
      <w:proofErr w:type="gramEnd"/>
      <w:r w:rsidRPr="0073665F">
        <w:rPr>
          <w:rFonts w:asciiTheme="majorBidi" w:hAnsiTheme="majorBidi" w:cstheme="majorBidi"/>
          <w:sz w:val="24"/>
          <w:szCs w:val="24"/>
        </w:rPr>
        <w:t xml:space="preserve"> ce bilan est négatif pour la plupart des vaches non cyclées (28,57%) qui s'exprime par un faible BCS (body condition score). Ceci pourra s'expliquer par la bonne 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productuon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65F">
        <w:rPr>
          <w:rFonts w:asciiTheme="majorBidi" w:hAnsiTheme="majorBidi" w:cstheme="majorBidi"/>
          <w:sz w:val="24"/>
          <w:szCs w:val="24"/>
        </w:rPr>
        <w:t>laitiére</w:t>
      </w:r>
      <w:proofErr w:type="spellEnd"/>
      <w:r w:rsidRPr="0073665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3665F">
        <w:rPr>
          <w:rFonts w:asciiTheme="majorBidi" w:hAnsiTheme="majorBidi" w:cstheme="majorBidi"/>
          <w:sz w:val="24"/>
          <w:szCs w:val="24"/>
        </w:rPr>
        <w:t>( 18,05</w:t>
      </w:r>
      <w:proofErr w:type="gramEnd"/>
      <w:r w:rsidRPr="0073665F">
        <w:rPr>
          <w:rFonts w:asciiTheme="majorBidi" w:hAnsiTheme="majorBidi" w:cstheme="majorBidi"/>
          <w:sz w:val="24"/>
          <w:szCs w:val="24"/>
        </w:rPr>
        <w:t xml:space="preserve"> litres / jour) qui est à l'origine d'un retard de la reprise de l'activité ovarienne après le part.</w:t>
      </w:r>
    </w:p>
    <w:sectPr w:rsidR="000A73C6" w:rsidRPr="0073665F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A73C6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084F"/>
    <w:rsid w:val="003F77FB"/>
    <w:rsid w:val="003F7FD4"/>
    <w:rsid w:val="004004D4"/>
    <w:rsid w:val="00402381"/>
    <w:rsid w:val="00404310"/>
    <w:rsid w:val="00410463"/>
    <w:rsid w:val="004127E7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665F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34DD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3077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a.madi</cp:lastModifiedBy>
  <cp:revision>11</cp:revision>
  <dcterms:created xsi:type="dcterms:W3CDTF">2020-11-24T07:30:00Z</dcterms:created>
  <dcterms:modified xsi:type="dcterms:W3CDTF">2021-01-11T09:16:00Z</dcterms:modified>
</cp:coreProperties>
</file>