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CB" w:rsidRDefault="003875CB" w:rsidP="003875C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3875CB">
        <w:rPr>
          <w:rFonts w:asciiTheme="majorBidi" w:hAnsiTheme="majorBidi" w:cstheme="majorBidi"/>
          <w:b/>
          <w:bCs/>
          <w:color w:val="000000"/>
          <w:sz w:val="28"/>
          <w:szCs w:val="28"/>
          <w:shd w:val="clear" w:color="auto" w:fill="FFFFFF"/>
        </w:rPr>
        <w:t>Abdelli</w:t>
      </w:r>
      <w:proofErr w:type="spellEnd"/>
      <w:r>
        <w:rPr>
          <w:rFonts w:asciiTheme="majorBidi" w:hAnsiTheme="majorBidi" w:cstheme="majorBidi"/>
          <w:b/>
          <w:bCs/>
          <w:color w:val="000000"/>
          <w:sz w:val="28"/>
          <w:szCs w:val="28"/>
          <w:shd w:val="clear" w:color="auto" w:fill="FFFFFF"/>
        </w:rPr>
        <w:t xml:space="preserve"> </w:t>
      </w:r>
      <w:r w:rsidRPr="003875CB">
        <w:rPr>
          <w:rFonts w:asciiTheme="majorBidi" w:hAnsiTheme="majorBidi" w:cstheme="majorBidi"/>
          <w:b/>
          <w:bCs/>
          <w:color w:val="000000"/>
          <w:sz w:val="28"/>
          <w:szCs w:val="28"/>
          <w:shd w:val="clear" w:color="auto" w:fill="FFFFFF"/>
        </w:rPr>
        <w:t>Amine</w:t>
      </w:r>
    </w:p>
    <w:p w:rsidR="003875CB" w:rsidRDefault="003875CB" w:rsidP="003875CB">
      <w:pPr>
        <w:jc w:val="center"/>
        <w:rPr>
          <w:rFonts w:asciiTheme="majorBidi" w:hAnsiTheme="majorBidi" w:cstheme="majorBidi"/>
          <w:b/>
          <w:bCs/>
          <w:color w:val="000000"/>
          <w:sz w:val="28"/>
          <w:szCs w:val="28"/>
          <w:shd w:val="clear" w:color="auto" w:fill="FFFFFF"/>
        </w:rPr>
      </w:pPr>
      <w:r w:rsidRPr="003875CB">
        <w:rPr>
          <w:rFonts w:asciiTheme="majorBidi" w:hAnsiTheme="majorBidi" w:cstheme="majorBidi"/>
          <w:b/>
          <w:bCs/>
          <w:color w:val="000000"/>
          <w:sz w:val="28"/>
          <w:szCs w:val="28"/>
          <w:shd w:val="clear" w:color="auto" w:fill="FFFFFF"/>
        </w:rPr>
        <w:t>Effet de la conduite alimentaire sur les performances de reproduction de 04 exploitations laitière</w:t>
      </w:r>
      <w:r>
        <w:rPr>
          <w:rFonts w:asciiTheme="majorBidi" w:hAnsiTheme="majorBidi" w:cstheme="majorBidi"/>
          <w:b/>
          <w:bCs/>
          <w:color w:val="000000"/>
          <w:sz w:val="28"/>
          <w:szCs w:val="28"/>
          <w:shd w:val="clear" w:color="auto" w:fill="FFFFFF"/>
        </w:rPr>
        <w:t xml:space="preserve">s dans la wilaya de Tizi-Ouzou </w:t>
      </w:r>
      <w:r w:rsidRPr="003875CB">
        <w:rPr>
          <w:rFonts w:asciiTheme="majorBidi" w:hAnsiTheme="majorBidi" w:cstheme="majorBidi"/>
          <w:b/>
          <w:bCs/>
          <w:color w:val="000000"/>
          <w:sz w:val="28"/>
          <w:szCs w:val="28"/>
          <w:shd w:val="clear" w:color="auto" w:fill="FFFFFF"/>
        </w:rPr>
        <w:t xml:space="preserve"> </w:t>
      </w:r>
    </w:p>
    <w:p w:rsidR="003875CB" w:rsidRDefault="003875CB" w:rsidP="003875C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3875CB" w:rsidRDefault="003875CB" w:rsidP="003875CB">
      <w:pPr>
        <w:rPr>
          <w:rFonts w:asciiTheme="majorBidi" w:hAnsiTheme="majorBidi" w:cstheme="majorBidi"/>
          <w:sz w:val="24"/>
          <w:szCs w:val="24"/>
        </w:rPr>
      </w:pPr>
      <w:r w:rsidRPr="003875CB">
        <w:rPr>
          <w:rFonts w:asciiTheme="majorBidi" w:hAnsiTheme="majorBidi" w:cstheme="majorBidi"/>
          <w:b/>
          <w:bCs/>
          <w:sz w:val="24"/>
          <w:szCs w:val="24"/>
        </w:rPr>
        <w:t>Résumé</w:t>
      </w:r>
      <w:r w:rsidRPr="003875CB">
        <w:rPr>
          <w:rFonts w:asciiTheme="majorBidi" w:hAnsiTheme="majorBidi" w:cstheme="majorBidi"/>
          <w:sz w:val="24"/>
          <w:szCs w:val="24"/>
        </w:rPr>
        <w:t xml:space="preserve"> : </w:t>
      </w:r>
    </w:p>
    <w:p w:rsidR="003875CB" w:rsidRDefault="003875CB" w:rsidP="003875CB">
      <w:pPr>
        <w:spacing w:after="0"/>
        <w:rPr>
          <w:rFonts w:asciiTheme="majorBidi" w:hAnsiTheme="majorBidi" w:cstheme="majorBidi"/>
          <w:sz w:val="24"/>
          <w:szCs w:val="24"/>
          <w:lang w:val="en-US"/>
        </w:rPr>
      </w:pPr>
      <w:r w:rsidRPr="003875CB">
        <w:rPr>
          <w:rFonts w:asciiTheme="majorBidi" w:hAnsiTheme="majorBidi" w:cstheme="majorBidi"/>
          <w:sz w:val="24"/>
          <w:szCs w:val="24"/>
        </w:rPr>
        <w:t>Un suivi des 04 exploitations laitières dans la région de Tizi-Ouzou a été réalisé durant 6 mois. L’analyse de conduite alimentaire de ces exploitations nous a montré que celle-ci est souvent mal maitrisée et les rations restent déséquilibrées avec des quantités distribuées qui ne répondent pas aux besoins des vaches en lactation. Les conséquences de cet état des lieux affectent non seulement les performances de production mais aussi celles de la reproduction. Ainsi, l’alimentation par ses aspects qualitatifs, notamment en ce qui concerne la pratique du rationnement, que quantitatifs évalués à travers le nombre d’UFL distribué par vache, est intimement liée (P&lt;0.05) aux performances de production et surtout de reproduction. Ainsi, tous les paramètres de reproduction mesurés montrent des évolutions affectées par cette alimentation. Le système qui maîtrise la conduite alimentaire par la valorisation et le rationnement de concentré a permis de bonnes performances de reproduction, avec une augmentation de taux de réussite de la 1ére IA (58.33%) permettant ainsi un faible IVV (385 jours) en comparaison avec les autres systèmes. De même, la note d’état corporel (NEC), considérée comme étant l’indicateur principal de la conduite alimentaire aussi bien dans ses aspects qualitatif que quantitatif, reste intimement liée à la réussite de l’insémination artificielle (p&lt;0.05), première étape de tout processus de procréation.</w:t>
      </w:r>
      <w:r w:rsidRPr="003875CB">
        <w:rPr>
          <w:rFonts w:asciiTheme="majorBidi" w:hAnsiTheme="majorBidi" w:cstheme="majorBidi"/>
          <w:sz w:val="24"/>
          <w:szCs w:val="24"/>
        </w:rPr>
        <w:br/>
      </w:r>
      <w:r w:rsidRPr="003875CB">
        <w:rPr>
          <w:rFonts w:asciiTheme="majorBidi" w:hAnsiTheme="majorBidi" w:cstheme="majorBidi"/>
          <w:sz w:val="24"/>
          <w:szCs w:val="24"/>
        </w:rPr>
        <w:br/>
      </w:r>
      <w:r w:rsidRPr="003875CB">
        <w:rPr>
          <w:rFonts w:asciiTheme="majorBidi" w:hAnsiTheme="majorBidi" w:cstheme="majorBidi"/>
          <w:sz w:val="24"/>
          <w:szCs w:val="24"/>
        </w:rPr>
        <w:br/>
      </w:r>
      <w:r w:rsidRPr="003875CB">
        <w:rPr>
          <w:rFonts w:asciiTheme="majorBidi" w:hAnsiTheme="majorBidi" w:cstheme="majorBidi"/>
          <w:b/>
          <w:bCs/>
          <w:sz w:val="24"/>
          <w:szCs w:val="24"/>
          <w:lang w:val="en-US"/>
        </w:rPr>
        <w:t xml:space="preserve">Abstract: </w:t>
      </w:r>
    </w:p>
    <w:p w:rsidR="003875CB" w:rsidRPr="003875CB" w:rsidRDefault="003875CB" w:rsidP="003875CB">
      <w:pPr>
        <w:spacing w:after="0"/>
        <w:rPr>
          <w:rFonts w:asciiTheme="majorBidi" w:hAnsiTheme="majorBidi" w:cstheme="majorBidi"/>
          <w:b/>
          <w:bCs/>
          <w:sz w:val="28"/>
          <w:szCs w:val="28"/>
          <w:lang w:val="en-US"/>
        </w:rPr>
      </w:pPr>
      <w:r w:rsidRPr="003875CB">
        <w:rPr>
          <w:rFonts w:asciiTheme="majorBidi" w:hAnsiTheme="majorBidi" w:cstheme="majorBidi"/>
          <w:sz w:val="24"/>
          <w:szCs w:val="24"/>
          <w:lang w:val="en-US"/>
        </w:rPr>
        <w:br/>
        <w:t xml:space="preserve">A follow-up of the 04 dairy exploitations in </w:t>
      </w:r>
      <w:proofErr w:type="spellStart"/>
      <w:r w:rsidRPr="003875CB">
        <w:rPr>
          <w:rFonts w:asciiTheme="majorBidi" w:hAnsiTheme="majorBidi" w:cstheme="majorBidi"/>
          <w:sz w:val="24"/>
          <w:szCs w:val="24"/>
          <w:lang w:val="en-US"/>
        </w:rPr>
        <w:t>Tizi-Ouzou</w:t>
      </w:r>
      <w:proofErr w:type="spellEnd"/>
      <w:r w:rsidRPr="003875CB">
        <w:rPr>
          <w:rFonts w:asciiTheme="majorBidi" w:hAnsiTheme="majorBidi" w:cstheme="majorBidi"/>
          <w:sz w:val="24"/>
          <w:szCs w:val="24"/>
          <w:lang w:val="en-US"/>
        </w:rPr>
        <w:t xml:space="preserve"> area was conducted during 6 months. The analysis of feeding management showed us that this one often is badly controlled and the rations remain unbalanced with distributed quantities which do not meet the cow’s needs in </w:t>
      </w:r>
      <w:proofErr w:type="spellStart"/>
      <w:r w:rsidRPr="003875CB">
        <w:rPr>
          <w:rFonts w:asciiTheme="majorBidi" w:hAnsiTheme="majorBidi" w:cstheme="majorBidi"/>
          <w:sz w:val="24"/>
          <w:szCs w:val="24"/>
          <w:lang w:val="en-US"/>
        </w:rPr>
        <w:t>lactation.The</w:t>
      </w:r>
      <w:proofErr w:type="spellEnd"/>
      <w:r w:rsidRPr="003875CB">
        <w:rPr>
          <w:rFonts w:asciiTheme="majorBidi" w:hAnsiTheme="majorBidi" w:cstheme="majorBidi"/>
          <w:sz w:val="24"/>
          <w:szCs w:val="24"/>
          <w:lang w:val="en-US"/>
        </w:rPr>
        <w:t xml:space="preserve"> consequences of this inventory of fixtures affect are not only the production performances but also those of the </w:t>
      </w:r>
      <w:proofErr w:type="spellStart"/>
      <w:r w:rsidRPr="003875CB">
        <w:rPr>
          <w:rFonts w:asciiTheme="majorBidi" w:hAnsiTheme="majorBidi" w:cstheme="majorBidi"/>
          <w:sz w:val="24"/>
          <w:szCs w:val="24"/>
          <w:lang w:val="en-US"/>
        </w:rPr>
        <w:t>reproduction.Thus</w:t>
      </w:r>
      <w:proofErr w:type="spellEnd"/>
      <w:r w:rsidRPr="003875CB">
        <w:rPr>
          <w:rFonts w:asciiTheme="majorBidi" w:hAnsiTheme="majorBidi" w:cstheme="majorBidi"/>
          <w:sz w:val="24"/>
          <w:szCs w:val="24"/>
          <w:lang w:val="en-US"/>
        </w:rPr>
        <w:t>, the feeding by its qualitative aspects, in particular with regard to the practice of rationing, that quantitative evaluated through the number of UFL distributed by cow, is closely related(P&lt;0.05) to the production performances and especially of reproduction. Thus, all the measured traits of reproduction show evolutions affected by this feeding managements. The system which controls feeding management by a valorization and rationing of concentrate allowed good reproduction performances, with an increased 1st insemination rate success (58.33%) allowing thus weakest IVV (385 days) in comparison with the other systems. In the same way, ours BCS, regarded as being the objective indicator of feeding management as well in its aspects qualitative as quantitative, closely remains related (p&lt;0.05) to the success of artificial insemination, first stage of any procreation process.</w:t>
      </w:r>
    </w:p>
    <w:p w:rsidR="00930E79" w:rsidRPr="003875CB" w:rsidRDefault="00930E79">
      <w:pPr>
        <w:rPr>
          <w:lang w:val="en-US"/>
        </w:rPr>
      </w:pPr>
    </w:p>
    <w:sectPr w:rsidR="00930E79" w:rsidRPr="003875CB"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875CB"/>
    <w:rsid w:val="003875CB"/>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2531</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2019-11-25T08:02:00Z</dcterms:created>
  <dcterms:modified xsi:type="dcterms:W3CDTF">2019-11-25T08:04:00Z</dcterms:modified>
</cp:coreProperties>
</file>