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B6007F" w:rsidRDefault="0092460D" w:rsidP="00B6007F">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B6007F" w:rsidRPr="00B6007F">
        <w:rPr>
          <w:rFonts w:ascii="Times New Roman" w:hAnsi="Times New Roman" w:cs="Times New Roman"/>
          <w:b/>
          <w:bCs/>
          <w:sz w:val="28"/>
          <w:szCs w:val="28"/>
        </w:rPr>
        <w:t>Étude préliminaire de quelques paramètres biochimiques sanguins chez le dromadaire en Algérie (</w:t>
      </w:r>
      <w:proofErr w:type="spellStart"/>
      <w:r w:rsidR="00B6007F" w:rsidRPr="00B6007F">
        <w:rPr>
          <w:rFonts w:ascii="Times New Roman" w:hAnsi="Times New Roman" w:cs="Times New Roman"/>
          <w:b/>
          <w:bCs/>
          <w:sz w:val="28"/>
          <w:szCs w:val="28"/>
        </w:rPr>
        <w:t>Camelus</w:t>
      </w:r>
      <w:proofErr w:type="spellEnd"/>
      <w:r w:rsidR="00B6007F" w:rsidRPr="00B6007F">
        <w:rPr>
          <w:rFonts w:ascii="Times New Roman" w:hAnsi="Times New Roman" w:cs="Times New Roman"/>
          <w:b/>
          <w:bCs/>
          <w:sz w:val="28"/>
          <w:szCs w:val="28"/>
        </w:rPr>
        <w:t xml:space="preserve"> </w:t>
      </w:r>
      <w:proofErr w:type="spellStart"/>
      <w:r w:rsidR="00B6007F" w:rsidRPr="00B6007F">
        <w:rPr>
          <w:rFonts w:ascii="Times New Roman" w:hAnsi="Times New Roman" w:cs="Times New Roman"/>
          <w:b/>
          <w:bCs/>
          <w:sz w:val="28"/>
          <w:szCs w:val="28"/>
        </w:rPr>
        <w:t>dromedarius</w:t>
      </w:r>
      <w:proofErr w:type="spellEnd"/>
      <w:r w:rsidR="00B6007F" w:rsidRPr="00B6007F">
        <w:rPr>
          <w:rFonts w:ascii="Times New Roman" w:hAnsi="Times New Roman" w:cs="Times New Roman"/>
          <w:b/>
          <w:bCs/>
          <w:sz w:val="28"/>
          <w:szCs w:val="28"/>
        </w:rPr>
        <w:t>)</w:t>
      </w:r>
    </w:p>
    <w:p w:rsidR="00AB3297" w:rsidRPr="007C1B1D" w:rsidRDefault="00AB3297" w:rsidP="00B6007F">
      <w:pPr>
        <w:autoSpaceDE w:val="0"/>
        <w:autoSpaceDN w:val="0"/>
        <w:adjustRightInd w:val="0"/>
        <w:spacing w:before="24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B6007F" w:rsidRDefault="00B6007F" w:rsidP="00B6007F">
      <w:pPr>
        <w:autoSpaceDE w:val="0"/>
        <w:autoSpaceDN w:val="0"/>
        <w:adjustRightInd w:val="0"/>
        <w:spacing w:before="240" w:line="360" w:lineRule="auto"/>
        <w:rPr>
          <w:lang w:val="en-US"/>
        </w:rPr>
      </w:pPr>
      <w:r w:rsidRPr="00B6007F">
        <w:rPr>
          <w:rFonts w:asciiTheme="majorBidi" w:hAnsiTheme="majorBidi" w:cstheme="majorBidi"/>
          <w:sz w:val="24"/>
          <w:szCs w:val="24"/>
        </w:rPr>
        <w:t>Dans le but d’une meilleure connaissance de la biologie du dromadaire en Algérie (</w:t>
      </w:r>
      <w:proofErr w:type="spellStart"/>
      <w:r w:rsidRPr="00B6007F">
        <w:rPr>
          <w:rFonts w:asciiTheme="majorBidi" w:hAnsiTheme="majorBidi" w:cstheme="majorBidi"/>
          <w:sz w:val="24"/>
          <w:szCs w:val="24"/>
        </w:rPr>
        <w:t>Camelusdromedarius</w:t>
      </w:r>
      <w:proofErr w:type="spellEnd"/>
      <w:r w:rsidRPr="00B6007F">
        <w:rPr>
          <w:rFonts w:asciiTheme="majorBidi" w:hAnsiTheme="majorBidi" w:cstheme="majorBidi"/>
          <w:sz w:val="24"/>
          <w:szCs w:val="24"/>
        </w:rPr>
        <w:t xml:space="preserve">), ce travail est effectué pour établir les valeurs usuelles de certains paramètres hématologiques et biochimiques (8 paramètres) chez 11 dromadaires, ainsi que leur variation en fonction de l’âge. Les animaux sont originaires de la région sud-est de l’Algérie (Bou Saada) mais sont élevés depuis une année dans la région de </w:t>
      </w:r>
      <w:proofErr w:type="spellStart"/>
      <w:r w:rsidRPr="00B6007F">
        <w:rPr>
          <w:rFonts w:asciiTheme="majorBidi" w:hAnsiTheme="majorBidi" w:cstheme="majorBidi"/>
          <w:sz w:val="24"/>
          <w:szCs w:val="24"/>
        </w:rPr>
        <w:t>Rouiba</w:t>
      </w:r>
      <w:proofErr w:type="spellEnd"/>
      <w:r w:rsidRPr="00B6007F">
        <w:rPr>
          <w:rFonts w:asciiTheme="majorBidi" w:hAnsiTheme="majorBidi" w:cstheme="majorBidi"/>
          <w:sz w:val="24"/>
          <w:szCs w:val="24"/>
        </w:rPr>
        <w:t>. Le dosage des paramètres biochimiques sanguin</w:t>
      </w:r>
      <w:bookmarkStart w:id="0" w:name="_GoBack"/>
      <w:bookmarkEnd w:id="0"/>
      <w:r w:rsidRPr="00B6007F">
        <w:rPr>
          <w:rFonts w:asciiTheme="majorBidi" w:hAnsiTheme="majorBidi" w:cstheme="majorBidi"/>
          <w:sz w:val="24"/>
          <w:szCs w:val="24"/>
        </w:rPr>
        <w:t xml:space="preserve">s est effectué par des méthodes </w:t>
      </w:r>
      <w:proofErr w:type="spellStart"/>
      <w:r w:rsidRPr="00B6007F">
        <w:rPr>
          <w:rFonts w:asciiTheme="majorBidi" w:hAnsiTheme="majorBidi" w:cstheme="majorBidi"/>
          <w:sz w:val="24"/>
          <w:szCs w:val="24"/>
        </w:rPr>
        <w:t>spectrophotométriques</w:t>
      </w:r>
      <w:proofErr w:type="spellEnd"/>
      <w:r w:rsidRPr="00B6007F">
        <w:rPr>
          <w:rFonts w:asciiTheme="majorBidi" w:hAnsiTheme="majorBidi" w:cstheme="majorBidi"/>
          <w:sz w:val="24"/>
          <w:szCs w:val="24"/>
        </w:rPr>
        <w:t>. Les résultats indiquent que les valeurs moyennes de l’hématocrite sont de l’ordre de 13,47 g/dl, avec une différence significative entre les chamelons et les chamelles. Le même résultat est observé pour la glycémie dont la moyenne est de 0,95 g/l, et pour l’ASAT, plus élevées chez les jeunes (82,66 U/l) que chez les chamelles. Cependant, l’effet de l’âge est négligeable pour d’autres paramètres. Nous n’avons pas observé de variation entre les deux classes d’âge pour l’urémie, la créatinémie et la cholestérolémie.</w:t>
      </w:r>
      <w:r w:rsidRPr="00B6007F">
        <w:rPr>
          <w:rFonts w:asciiTheme="majorBidi" w:hAnsiTheme="majorBidi" w:cstheme="majorBidi"/>
          <w:sz w:val="24"/>
          <w:szCs w:val="24"/>
        </w:rPr>
        <w:br/>
      </w:r>
      <w:r w:rsidRPr="00B6007F">
        <w:rPr>
          <w:rFonts w:asciiTheme="majorBidi" w:hAnsiTheme="majorBidi" w:cstheme="majorBidi"/>
          <w:sz w:val="24"/>
          <w:szCs w:val="24"/>
        </w:rPr>
        <w:br/>
      </w:r>
      <w:r w:rsidRPr="00B6007F">
        <w:rPr>
          <w:rFonts w:asciiTheme="majorBidi" w:hAnsiTheme="majorBidi" w:cstheme="majorBidi"/>
          <w:sz w:val="24"/>
          <w:szCs w:val="24"/>
        </w:rPr>
        <w:br/>
      </w:r>
      <w:r w:rsidRPr="00B6007F">
        <w:rPr>
          <w:rFonts w:asciiTheme="majorBidi" w:hAnsiTheme="majorBidi" w:cstheme="majorBidi"/>
          <w:b/>
          <w:bCs/>
          <w:sz w:val="24"/>
          <w:szCs w:val="24"/>
          <w:lang w:val="en-US"/>
        </w:rPr>
        <w:t>Abstract</w:t>
      </w:r>
      <w:r w:rsidRPr="00B6007F">
        <w:rPr>
          <w:rFonts w:asciiTheme="majorBidi" w:hAnsiTheme="majorBidi" w:cstheme="majorBidi"/>
          <w:sz w:val="24"/>
          <w:szCs w:val="24"/>
          <w:lang w:val="en-US"/>
        </w:rPr>
        <w:t xml:space="preserve"> :</w:t>
      </w:r>
      <w:r w:rsidRPr="00B6007F">
        <w:rPr>
          <w:rFonts w:asciiTheme="majorBidi" w:hAnsiTheme="majorBidi" w:cstheme="majorBidi"/>
          <w:sz w:val="24"/>
          <w:szCs w:val="24"/>
          <w:lang w:val="en-US"/>
        </w:rPr>
        <w:br/>
      </w:r>
      <w:r w:rsidRPr="00B6007F">
        <w:rPr>
          <w:rFonts w:asciiTheme="majorBidi" w:hAnsiTheme="majorBidi" w:cstheme="majorBidi"/>
          <w:sz w:val="24"/>
          <w:szCs w:val="24"/>
          <w:lang w:val="en-US"/>
        </w:rPr>
        <w:br/>
        <w:t>With the aim of a better knowledge of the biology of the dromedary in Algeria (</w:t>
      </w:r>
      <w:proofErr w:type="spellStart"/>
      <w:r w:rsidRPr="00B6007F">
        <w:rPr>
          <w:rFonts w:asciiTheme="majorBidi" w:hAnsiTheme="majorBidi" w:cstheme="majorBidi"/>
          <w:sz w:val="24"/>
          <w:szCs w:val="24"/>
          <w:lang w:val="en-US"/>
        </w:rPr>
        <w:t>Camelusdromedarius</w:t>
      </w:r>
      <w:proofErr w:type="spellEnd"/>
      <w:r w:rsidRPr="00B6007F">
        <w:rPr>
          <w:rFonts w:asciiTheme="majorBidi" w:hAnsiTheme="majorBidi" w:cstheme="majorBidi"/>
          <w:sz w:val="24"/>
          <w:szCs w:val="24"/>
          <w:lang w:val="en-US"/>
        </w:rPr>
        <w:t>), this work is carried out to establish the usual values of certain hematological and biochemical parameters (8 parameters) in 11 dromedaries and their variations according to age. The animals originate from the south-east region of Algeria (</w:t>
      </w:r>
      <w:proofErr w:type="spellStart"/>
      <w:r w:rsidRPr="00B6007F">
        <w:rPr>
          <w:rFonts w:asciiTheme="majorBidi" w:hAnsiTheme="majorBidi" w:cstheme="majorBidi"/>
          <w:sz w:val="24"/>
          <w:szCs w:val="24"/>
          <w:lang w:val="en-US"/>
        </w:rPr>
        <w:t>BouSaada</w:t>
      </w:r>
      <w:proofErr w:type="spellEnd"/>
      <w:r w:rsidRPr="00B6007F">
        <w:rPr>
          <w:rFonts w:asciiTheme="majorBidi" w:hAnsiTheme="majorBidi" w:cstheme="majorBidi"/>
          <w:sz w:val="24"/>
          <w:szCs w:val="24"/>
          <w:lang w:val="en-US"/>
        </w:rPr>
        <w:t xml:space="preserve">) but have been bred for one year in the </w:t>
      </w:r>
      <w:proofErr w:type="spellStart"/>
      <w:r w:rsidRPr="00B6007F">
        <w:rPr>
          <w:rFonts w:asciiTheme="majorBidi" w:hAnsiTheme="majorBidi" w:cstheme="majorBidi"/>
          <w:sz w:val="24"/>
          <w:szCs w:val="24"/>
          <w:lang w:val="en-US"/>
        </w:rPr>
        <w:t>Rouiba</w:t>
      </w:r>
      <w:proofErr w:type="spellEnd"/>
      <w:r w:rsidRPr="00B6007F">
        <w:rPr>
          <w:rFonts w:asciiTheme="majorBidi" w:hAnsiTheme="majorBidi" w:cstheme="majorBidi"/>
          <w:sz w:val="24"/>
          <w:szCs w:val="24"/>
          <w:lang w:val="en-US"/>
        </w:rPr>
        <w:t xml:space="preserve"> region. The determination of blood biochemical parameters is carried out by spectrophotometric methods. The results indicate that the average hematocrit values are of the order of 13.47 g/dl, with a significant difference between little dromedaries and she-camels. The same result is observed for blood glucose, which averages 0.95 g/l, and for AST, which is higher in juveniles (82.66 U/l) than in camels. However, the effect of age is negligible for other parameters. We did not observe any variation between the two age groups for uremia, </w:t>
      </w:r>
      <w:proofErr w:type="spellStart"/>
      <w:r w:rsidRPr="00B6007F">
        <w:rPr>
          <w:rFonts w:asciiTheme="majorBidi" w:hAnsiTheme="majorBidi" w:cstheme="majorBidi"/>
          <w:sz w:val="24"/>
          <w:szCs w:val="24"/>
          <w:lang w:val="en-US"/>
        </w:rPr>
        <w:t>creatinemia</w:t>
      </w:r>
      <w:proofErr w:type="spellEnd"/>
      <w:r w:rsidRPr="00B6007F">
        <w:rPr>
          <w:rFonts w:asciiTheme="majorBidi" w:hAnsiTheme="majorBidi" w:cstheme="majorBidi"/>
          <w:sz w:val="24"/>
          <w:szCs w:val="24"/>
          <w:lang w:val="en-US"/>
        </w:rPr>
        <w:t xml:space="preserve"> and cholesterol.</w:t>
      </w:r>
    </w:p>
    <w:sectPr w:rsidR="003A35DD" w:rsidRPr="00B6007F"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3A35DD"/>
    <w:rsid w:val="004804F0"/>
    <w:rsid w:val="00497418"/>
    <w:rsid w:val="004F65A9"/>
    <w:rsid w:val="00640974"/>
    <w:rsid w:val="00774EE2"/>
    <w:rsid w:val="008C2F9D"/>
    <w:rsid w:val="0092460D"/>
    <w:rsid w:val="009D64C9"/>
    <w:rsid w:val="00A4671B"/>
    <w:rsid w:val="00AB3297"/>
    <w:rsid w:val="00B6007F"/>
    <w:rsid w:val="00C33F21"/>
    <w:rsid w:val="00CF0B8D"/>
    <w:rsid w:val="00D5722D"/>
    <w:rsid w:val="00DC6C5E"/>
    <w:rsid w:val="00DD057E"/>
    <w:rsid w:val="00DD7382"/>
    <w:rsid w:val="00E8742F"/>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cp:revision>
  <dcterms:created xsi:type="dcterms:W3CDTF">2021-01-07T08:32:00Z</dcterms:created>
  <dcterms:modified xsi:type="dcterms:W3CDTF">2021-01-13T07:47:00Z</dcterms:modified>
</cp:coreProperties>
</file>