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298" w:rsidRDefault="001B3597" w:rsidP="003F1E1E">
      <w:pPr>
        <w:jc w:val="both"/>
        <w:rPr>
          <w:rFonts w:asciiTheme="majorBidi" w:hAnsiTheme="majorBidi" w:cstheme="majorBidi"/>
          <w:b/>
          <w:bCs/>
          <w:sz w:val="32"/>
          <w:szCs w:val="32"/>
        </w:rPr>
      </w:pPr>
      <w:r w:rsidRPr="00CD6DD2">
        <w:rPr>
          <w:rFonts w:asciiTheme="majorBidi" w:hAnsiTheme="majorBidi" w:cstheme="majorBidi"/>
          <w:b/>
          <w:bCs/>
          <w:sz w:val="32"/>
          <w:szCs w:val="32"/>
        </w:rPr>
        <w:t xml:space="preserve">Résumé du </w:t>
      </w:r>
      <w:r w:rsidR="00527913" w:rsidRPr="00CD6DD2">
        <w:rPr>
          <w:rFonts w:asciiTheme="majorBidi" w:hAnsiTheme="majorBidi" w:cstheme="majorBidi"/>
          <w:b/>
          <w:bCs/>
          <w:sz w:val="32"/>
          <w:szCs w:val="32"/>
        </w:rPr>
        <w:t>PFE</w:t>
      </w:r>
      <w:r w:rsidRPr="00CD6DD2">
        <w:rPr>
          <w:rFonts w:asciiTheme="majorBidi" w:hAnsiTheme="majorBidi" w:cstheme="majorBidi"/>
          <w:b/>
          <w:bCs/>
          <w:sz w:val="32"/>
          <w:szCs w:val="32"/>
        </w:rPr>
        <w:t xml:space="preserve"> : </w:t>
      </w:r>
      <w:proofErr w:type="spellStart"/>
      <w:r w:rsidR="006948B8" w:rsidRPr="00CD6DD2">
        <w:rPr>
          <w:rFonts w:asciiTheme="majorBidi" w:hAnsiTheme="majorBidi" w:cstheme="majorBidi"/>
          <w:b/>
          <w:bCs/>
          <w:sz w:val="32"/>
          <w:szCs w:val="32"/>
        </w:rPr>
        <w:t>S</w:t>
      </w:r>
      <w:r w:rsidR="00CC6A19" w:rsidRPr="00CD6DD2">
        <w:rPr>
          <w:rFonts w:asciiTheme="majorBidi" w:hAnsiTheme="majorBidi" w:cstheme="majorBidi"/>
          <w:b/>
          <w:bCs/>
          <w:sz w:val="32"/>
          <w:szCs w:val="32"/>
        </w:rPr>
        <w:t>ous titre</w:t>
      </w:r>
      <w:proofErr w:type="spellEnd"/>
      <w:r w:rsidR="0033722C" w:rsidRPr="00CD6DD2">
        <w:rPr>
          <w:rFonts w:asciiTheme="majorBidi" w:hAnsiTheme="majorBidi" w:cstheme="majorBidi"/>
          <w:b/>
          <w:bCs/>
          <w:sz w:val="32"/>
          <w:szCs w:val="32"/>
        </w:rPr>
        <w:t xml:space="preserve"> : </w:t>
      </w:r>
      <w:r w:rsidR="003F1E1E" w:rsidRPr="003F1E1E">
        <w:rPr>
          <w:rFonts w:asciiTheme="majorBidi" w:hAnsiTheme="majorBidi" w:cstheme="majorBidi"/>
          <w:b/>
          <w:bCs/>
          <w:sz w:val="32"/>
          <w:szCs w:val="32"/>
        </w:rPr>
        <w:t xml:space="preserve">Les facteurs </w:t>
      </w:r>
      <w:proofErr w:type="spellStart"/>
      <w:r w:rsidR="003F1E1E" w:rsidRPr="003F1E1E">
        <w:rPr>
          <w:rFonts w:asciiTheme="majorBidi" w:hAnsiTheme="majorBidi" w:cstheme="majorBidi"/>
          <w:b/>
          <w:bCs/>
          <w:sz w:val="32"/>
          <w:szCs w:val="32"/>
        </w:rPr>
        <w:t>influencant</w:t>
      </w:r>
      <w:proofErr w:type="spellEnd"/>
      <w:r w:rsidR="003F1E1E" w:rsidRPr="003F1E1E">
        <w:rPr>
          <w:rFonts w:asciiTheme="majorBidi" w:hAnsiTheme="majorBidi" w:cstheme="majorBidi"/>
          <w:b/>
          <w:bCs/>
          <w:sz w:val="32"/>
          <w:szCs w:val="32"/>
        </w:rPr>
        <w:t xml:space="preserve"> la réussite de l'insémination artificielle chez les bovins : Etude littéraire</w:t>
      </w:r>
    </w:p>
    <w:p w:rsidR="003F1E1E" w:rsidRDefault="003F1E1E" w:rsidP="003F1E1E">
      <w:pPr>
        <w:jc w:val="both"/>
        <w:rPr>
          <w:rFonts w:asciiTheme="majorBidi" w:hAnsiTheme="majorBidi" w:cstheme="majorBidi"/>
          <w:b/>
          <w:bCs/>
          <w:sz w:val="28"/>
          <w:szCs w:val="28"/>
        </w:rPr>
      </w:pPr>
      <w:bookmarkStart w:id="0" w:name="_GoBack"/>
      <w:bookmarkEnd w:id="0"/>
    </w:p>
    <w:p w:rsidR="0090358A" w:rsidRDefault="0090358A" w:rsidP="00C7692F">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66174D" w:rsidRPr="0066174D" w:rsidRDefault="0066174D" w:rsidP="0066174D">
      <w:pPr>
        <w:spacing w:after="0" w:line="480" w:lineRule="auto"/>
        <w:rPr>
          <w:rFonts w:ascii="Times New Roman" w:eastAsia="Times New Roman" w:hAnsi="Times New Roman" w:cs="Times New Roman"/>
          <w:color w:val="000000"/>
          <w:sz w:val="24"/>
          <w:szCs w:val="24"/>
          <w:lang w:eastAsia="fr-FR"/>
        </w:rPr>
      </w:pPr>
      <w:r w:rsidRPr="0066174D">
        <w:rPr>
          <w:rFonts w:ascii="Times New Roman" w:eastAsia="Times New Roman" w:hAnsi="Times New Roman" w:cs="Times New Roman"/>
          <w:color w:val="000000"/>
          <w:sz w:val="24"/>
          <w:szCs w:val="24"/>
          <w:lang w:eastAsia="fr-FR"/>
        </w:rPr>
        <w:t>L'insémination artificielle est la biotechnologie de reproduction la plus largement utilisée dans le monde permettant aux animaux à haut potentiel génétique de produire plus de descendants que de ce qui est possible en reproduction naturelle, appliquée principalement pour assurer l'amélioration génétique rapide et sûre des animaux domestiques.</w:t>
      </w:r>
    </w:p>
    <w:p w:rsidR="00527913" w:rsidRPr="0066174D" w:rsidRDefault="0066174D" w:rsidP="0066174D">
      <w:pPr>
        <w:spacing w:line="480" w:lineRule="auto"/>
        <w:jc w:val="both"/>
        <w:rPr>
          <w:rFonts w:ascii="Times New Roman" w:eastAsia="Times New Roman" w:hAnsi="Times New Roman" w:cs="Times New Roman"/>
          <w:color w:val="000000"/>
          <w:sz w:val="24"/>
          <w:szCs w:val="24"/>
          <w:lang w:eastAsia="fr-FR"/>
        </w:rPr>
      </w:pPr>
      <w:r w:rsidRPr="0066174D">
        <w:rPr>
          <w:rFonts w:ascii="Times New Roman" w:eastAsia="Times New Roman" w:hAnsi="Times New Roman" w:cs="Times New Roman"/>
          <w:color w:val="000000"/>
          <w:sz w:val="24"/>
          <w:szCs w:val="24"/>
          <w:lang w:eastAsia="fr-FR"/>
        </w:rPr>
        <w:t>Néanmoins, sa réussite exige une bonne organisation avec une bonne maîtrise de cette biotechnologie, laquelle est une chaine à plusieurs maillons. Il est composé des facteurs intrinsèques liés à l'animal: âge, la parité, la génétique (choix des reproducteurs surtout les mâles, mais également les femelles), l'état sanitaire, l’état corporelle(BCS) et d'autres facteurs extrinsèques liés à l'environnement, la technicité (le dépôt de la semence au bon moment et au bon endroit) et matériel</w:t>
      </w:r>
    </w:p>
    <w:p w:rsidR="0066174D" w:rsidRPr="00CD24BD" w:rsidRDefault="0066174D" w:rsidP="0066174D">
      <w:pPr>
        <w:jc w:val="both"/>
        <w:rPr>
          <w:rFonts w:asciiTheme="majorBidi" w:hAnsiTheme="majorBidi" w:cstheme="majorBidi"/>
          <w:sz w:val="24"/>
          <w:szCs w:val="24"/>
        </w:rPr>
      </w:pPr>
    </w:p>
    <w:p w:rsidR="00F65298" w:rsidRPr="00F65298" w:rsidRDefault="00F65298" w:rsidP="005C760F">
      <w:pPr>
        <w:jc w:val="both"/>
        <w:rPr>
          <w:rFonts w:asciiTheme="majorBidi" w:hAnsiTheme="majorBidi" w:cstheme="majorBidi"/>
          <w:sz w:val="24"/>
          <w:szCs w:val="24"/>
          <w:lang w:val="en-US"/>
        </w:rPr>
      </w:pPr>
      <w:r w:rsidRPr="00527913">
        <w:rPr>
          <w:rFonts w:asciiTheme="majorBidi" w:hAnsiTheme="majorBidi" w:cstheme="majorBidi"/>
          <w:b/>
          <w:bCs/>
          <w:sz w:val="24"/>
          <w:szCs w:val="24"/>
          <w:lang w:val="en-US"/>
        </w:rPr>
        <w:t>Abstract</w:t>
      </w:r>
      <w:r w:rsidRPr="00F65298">
        <w:rPr>
          <w:rFonts w:asciiTheme="majorBidi" w:hAnsiTheme="majorBidi" w:cstheme="majorBidi"/>
          <w:sz w:val="24"/>
          <w:szCs w:val="24"/>
          <w:lang w:val="en-US"/>
        </w:rPr>
        <w:t>:</w:t>
      </w:r>
    </w:p>
    <w:p w:rsidR="005C760F" w:rsidRPr="005C760F" w:rsidRDefault="005C760F" w:rsidP="005C760F">
      <w:pPr>
        <w:spacing w:after="0" w:line="480" w:lineRule="auto"/>
        <w:rPr>
          <w:rFonts w:ascii="Times New Roman" w:eastAsia="Times New Roman" w:hAnsi="Times New Roman" w:cs="Times New Roman"/>
          <w:color w:val="000000"/>
          <w:sz w:val="24"/>
          <w:szCs w:val="24"/>
          <w:lang w:val="en-GB" w:eastAsia="fr-FR"/>
        </w:rPr>
      </w:pPr>
      <w:r w:rsidRPr="005C760F">
        <w:rPr>
          <w:rFonts w:ascii="Times New Roman" w:eastAsia="Times New Roman" w:hAnsi="Times New Roman" w:cs="Times New Roman"/>
          <w:color w:val="000000"/>
          <w:sz w:val="24"/>
          <w:szCs w:val="24"/>
          <w:lang w:val="en-GB" w:eastAsia="fr-FR"/>
        </w:rPr>
        <w:t>Artificial insemination is the most widely used reproductive biotechnology in the world, allowing animals with high genetic potential to produce more offspring than is possible through natural reproduction. It is primarily applied to ensure rapid and safe genetic improvement of domestic animals.</w:t>
      </w:r>
    </w:p>
    <w:p w:rsidR="00E72E93" w:rsidRPr="005C760F" w:rsidRDefault="005C760F" w:rsidP="005C760F">
      <w:pPr>
        <w:spacing w:line="480" w:lineRule="auto"/>
        <w:jc w:val="both"/>
        <w:rPr>
          <w:rFonts w:ascii="Times New Roman" w:eastAsia="Times New Roman" w:hAnsi="Times New Roman" w:cs="Times New Roman"/>
          <w:sz w:val="24"/>
          <w:szCs w:val="24"/>
          <w:lang w:val="en-GB"/>
        </w:rPr>
      </w:pPr>
      <w:r w:rsidRPr="005C760F">
        <w:rPr>
          <w:rFonts w:ascii="Times New Roman" w:eastAsia="Times New Roman" w:hAnsi="Times New Roman" w:cs="Times New Roman"/>
          <w:color w:val="000000"/>
          <w:sz w:val="24"/>
          <w:szCs w:val="24"/>
          <w:lang w:val="en-GB" w:eastAsia="fr-FR"/>
        </w:rPr>
        <w:t>However, its success requires good organization and a thorough understanding of this biotechnology, which consists of several interconnected factors. These factors include intrinsic factors related to the animal: age, parity, genetics (especially the selection of breeding males but also females), health status, body condition score (BCS), and other extrinsic factors related to the environment, technical expertise (proper deposition of semen at the right time and place), and equipment.</w:t>
      </w:r>
    </w:p>
    <w:p w:rsidR="00014BDB" w:rsidRPr="00E72E93" w:rsidRDefault="003F1E1E" w:rsidP="00E72E93">
      <w:pPr>
        <w:jc w:val="both"/>
        <w:rPr>
          <w:rFonts w:asciiTheme="majorBidi" w:hAnsiTheme="majorBidi" w:cstheme="majorBidi"/>
          <w:sz w:val="24"/>
          <w:szCs w:val="24"/>
          <w:lang w:val="en-GB"/>
        </w:rPr>
      </w:pPr>
    </w:p>
    <w:sectPr w:rsidR="00014BDB" w:rsidRPr="00E72E93"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2"/>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7FF3"/>
    <w:rsid w:val="000C095C"/>
    <w:rsid w:val="000C33E7"/>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B44"/>
    <w:rsid w:val="00160E5C"/>
    <w:rsid w:val="00163F5F"/>
    <w:rsid w:val="00164790"/>
    <w:rsid w:val="00165B07"/>
    <w:rsid w:val="00167702"/>
    <w:rsid w:val="0017227E"/>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C5C83"/>
    <w:rsid w:val="003C6236"/>
    <w:rsid w:val="003D4DA6"/>
    <w:rsid w:val="003E5A3D"/>
    <w:rsid w:val="003E65B7"/>
    <w:rsid w:val="003E68E0"/>
    <w:rsid w:val="003F1E1E"/>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6238"/>
    <w:rsid w:val="005C1E40"/>
    <w:rsid w:val="005C6BD8"/>
    <w:rsid w:val="005C760F"/>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2940"/>
    <w:rsid w:val="0092282F"/>
    <w:rsid w:val="009239BD"/>
    <w:rsid w:val="00925C01"/>
    <w:rsid w:val="00926842"/>
    <w:rsid w:val="00927225"/>
    <w:rsid w:val="009300C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4EA7"/>
    <w:rsid w:val="009C0133"/>
    <w:rsid w:val="009C0FA2"/>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34444"/>
    <w:rsid w:val="00C3640B"/>
    <w:rsid w:val="00C36CAB"/>
    <w:rsid w:val="00C4020C"/>
    <w:rsid w:val="00C42A85"/>
    <w:rsid w:val="00C45ABF"/>
    <w:rsid w:val="00C47FC5"/>
    <w:rsid w:val="00C54C21"/>
    <w:rsid w:val="00C6014A"/>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14D34"/>
    <w:rsid w:val="00D2082B"/>
    <w:rsid w:val="00D2743F"/>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A7C4F"/>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1C8E"/>
    <w:rsid w:val="00E3698B"/>
    <w:rsid w:val="00E36CD4"/>
    <w:rsid w:val="00E44614"/>
    <w:rsid w:val="00E50CC7"/>
    <w:rsid w:val="00E60A52"/>
    <w:rsid w:val="00E64E0B"/>
    <w:rsid w:val="00E72E93"/>
    <w:rsid w:val="00E75B1B"/>
    <w:rsid w:val="00E87CA4"/>
    <w:rsid w:val="00E94EA3"/>
    <w:rsid w:val="00EA1340"/>
    <w:rsid w:val="00EA2FF7"/>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3179</TotalTime>
  <Pages>2</Pages>
  <Words>273</Words>
  <Characters>1503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PC.ensv</cp:lastModifiedBy>
  <cp:revision>630</cp:revision>
  <dcterms:created xsi:type="dcterms:W3CDTF">2019-12-10T12:38:00Z</dcterms:created>
  <dcterms:modified xsi:type="dcterms:W3CDTF">2024-04-16T08:46:00Z</dcterms:modified>
</cp:coreProperties>
</file>