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482" w:rsidRDefault="000D6482" w:rsidP="00A931A9">
      <w:pPr>
        <w:rPr>
          <w:rFonts w:ascii="TimesNewRomanPSMT" w:eastAsia="Times New Roman" w:hAnsi="TimesNewRomanPSMT" w:cs="Times New Roman"/>
          <w:color w:val="000000"/>
          <w:sz w:val="32"/>
          <w:szCs w:val="32"/>
          <w:lang w:eastAsia="fr-FR"/>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Master</w:t>
      </w:r>
      <w:r w:rsidR="00B666E3">
        <w:rPr>
          <w:rFonts w:asciiTheme="majorBidi" w:hAnsiTheme="majorBidi" w:cstheme="majorBidi"/>
          <w:b/>
          <w:bCs/>
          <w:color w:val="000000"/>
          <w:sz w:val="28"/>
          <w:szCs w:val="28"/>
          <w:shd w:val="clear" w:color="auto" w:fill="FFFFFF"/>
        </w:rPr>
        <w:t> :</w:t>
      </w:r>
      <w:r w:rsidR="00CB4422" w:rsidRPr="00CB4422">
        <w:rPr>
          <w:rStyle w:val="fontstyle01"/>
        </w:rPr>
        <w:t xml:space="preserve"> </w:t>
      </w:r>
      <w:r w:rsidR="00A931A9" w:rsidRPr="00A931A9">
        <w:rPr>
          <w:rFonts w:ascii="TimesNewRomanPSMT" w:eastAsia="Times New Roman" w:hAnsi="TimesNewRomanPSMT" w:cs="Times New Roman"/>
          <w:color w:val="000000"/>
          <w:sz w:val="32"/>
          <w:szCs w:val="32"/>
          <w:lang w:eastAsia="fr-FR"/>
        </w:rPr>
        <w:t xml:space="preserve">Impact de la Maladie de Newcastle sur la clinique, les paramètres </w:t>
      </w:r>
      <w:proofErr w:type="spellStart"/>
      <w:r w:rsidR="00A931A9" w:rsidRPr="00A931A9">
        <w:rPr>
          <w:rFonts w:ascii="TimesNewRomanPSMT" w:eastAsia="Times New Roman" w:hAnsi="TimesNewRomanPSMT" w:cs="Times New Roman"/>
          <w:color w:val="000000"/>
          <w:sz w:val="32"/>
          <w:szCs w:val="32"/>
          <w:lang w:eastAsia="fr-FR"/>
        </w:rPr>
        <w:t>histopathologiques</w:t>
      </w:r>
      <w:proofErr w:type="spellEnd"/>
      <w:r w:rsidR="00A931A9" w:rsidRPr="00A931A9">
        <w:rPr>
          <w:rFonts w:ascii="TimesNewRomanPSMT" w:eastAsia="Times New Roman" w:hAnsi="TimesNewRomanPSMT" w:cs="Times New Roman"/>
          <w:color w:val="000000"/>
          <w:sz w:val="32"/>
          <w:szCs w:val="32"/>
          <w:lang w:eastAsia="fr-FR"/>
        </w:rPr>
        <w:t xml:space="preserve"> et sanguins chez le poulet de chair</w:t>
      </w:r>
    </w:p>
    <w:p w:rsidR="00A931A9" w:rsidRPr="00301F59" w:rsidRDefault="00A931A9" w:rsidP="00A931A9">
      <w:bookmarkStart w:id="0" w:name="_GoBack"/>
      <w:bookmarkEnd w:id="0"/>
    </w:p>
    <w:p w:rsidR="000D6482" w:rsidRDefault="000D6482">
      <w:pPr>
        <w:rPr>
          <w:rFonts w:asciiTheme="majorBidi" w:hAnsiTheme="majorBidi" w:cstheme="majorBidi"/>
          <w:sz w:val="24"/>
          <w:szCs w:val="24"/>
        </w:rPr>
      </w:pPr>
      <w:r w:rsidRPr="000D6482">
        <w:rPr>
          <w:rFonts w:asciiTheme="majorBidi" w:hAnsiTheme="majorBidi" w:cstheme="majorBidi"/>
          <w:b/>
          <w:bCs/>
          <w:sz w:val="24"/>
          <w:szCs w:val="24"/>
        </w:rPr>
        <w:t>Résumé</w:t>
      </w:r>
      <w:r w:rsidRPr="000D6482">
        <w:rPr>
          <w:rFonts w:asciiTheme="majorBidi" w:hAnsiTheme="majorBidi" w:cstheme="majorBidi"/>
          <w:sz w:val="24"/>
          <w:szCs w:val="24"/>
        </w:rPr>
        <w:t xml:space="preserve"> : </w:t>
      </w:r>
    </w:p>
    <w:p w:rsidR="002B0660" w:rsidRDefault="002943FC" w:rsidP="002B0660">
      <w:pPr>
        <w:spacing w:after="0" w:line="480" w:lineRule="auto"/>
        <w:rPr>
          <w:rFonts w:ascii="Times New Roman" w:eastAsia="Times New Roman" w:hAnsi="Times New Roman" w:cs="Times New Roman"/>
          <w:color w:val="000000"/>
          <w:sz w:val="24"/>
          <w:szCs w:val="24"/>
          <w:lang w:eastAsia="fr-FR"/>
        </w:rPr>
      </w:pPr>
      <w:r w:rsidRPr="002943FC">
        <w:rPr>
          <w:rFonts w:ascii="Times New Roman" w:eastAsia="Times New Roman" w:hAnsi="Times New Roman" w:cs="Times New Roman"/>
          <w:color w:val="000000"/>
          <w:sz w:val="24"/>
          <w:szCs w:val="24"/>
          <w:lang w:eastAsia="fr-FR"/>
        </w:rPr>
        <w:t xml:space="preserve">La maladie de Newcastle est une maladie virale grave, systémique et mortelle de la volaille due à des souches virulentes de paramyxovirus aviaire de type 1. Aussi son impact sur la volaille constitue une préoccupation majeure pour l’industrie mondiale. Nous avons tenté d’approfondir nos connaissances, à travers une étude de son impact sur sa clinique, ses paramètres </w:t>
      </w:r>
      <w:proofErr w:type="spellStart"/>
      <w:r w:rsidRPr="002943FC">
        <w:rPr>
          <w:rFonts w:ascii="Times New Roman" w:eastAsia="Times New Roman" w:hAnsi="Times New Roman" w:cs="Times New Roman"/>
          <w:color w:val="000000"/>
          <w:sz w:val="24"/>
          <w:szCs w:val="24"/>
          <w:lang w:eastAsia="fr-FR"/>
        </w:rPr>
        <w:t>histopathologiques</w:t>
      </w:r>
      <w:proofErr w:type="spellEnd"/>
      <w:r w:rsidRPr="002943FC">
        <w:rPr>
          <w:rFonts w:ascii="Times New Roman" w:eastAsia="Times New Roman" w:hAnsi="Times New Roman" w:cs="Times New Roman"/>
          <w:color w:val="000000"/>
          <w:sz w:val="24"/>
          <w:szCs w:val="24"/>
          <w:lang w:eastAsia="fr-FR"/>
        </w:rPr>
        <w:t xml:space="preserve"> et ses paramètres sanguins, dans le but d’améliore sa prévention et de limiter ses effets négatifs chez le poulet de chair. Les résultats émanant de notre étude font ressortir une clinique ou les taux de mortalité et de morbidité sont élevés respectivement de 45% et de 50 %, des symptômes nerveux, respiratoires et digestifs avec un état de prostration et de léthargie des animaux, des lésions nécrotiques et hémorragiques de la trachée, des intestins et des viscères. L’étude histologique a aussi révélé la présence de lésions d’hémorragie nécrosante dans toutes les lames d’organes observées (trachée, thymus, bourse de Fabricius, rate, gésier, foie, amygdales caecales, et reins). Quant aux valeurs hématologiques de la numération sanguine, les taux des Gb, Gr, HB, HT et VGM se sont révélés significativement augmentés ainsi que les plaquettes et les lymphocytes. Par contre les monocytes et les neutrophiles, leur taux se sont révélés très diminués.</w:t>
      </w:r>
    </w:p>
    <w:p w:rsidR="002943FC" w:rsidRDefault="002943FC" w:rsidP="002B0660">
      <w:pPr>
        <w:spacing w:after="0" w:line="480" w:lineRule="auto"/>
        <w:rPr>
          <w:rFonts w:ascii="TimesNewRomanPS-BoldMT" w:eastAsia="Times New Roman" w:hAnsi="TimesNewRomanPS-BoldMT" w:cs="Times New Roman"/>
          <w:b/>
          <w:bCs/>
          <w:color w:val="000000"/>
          <w:sz w:val="20"/>
          <w:szCs w:val="20"/>
          <w:lang w:eastAsia="fr-FR"/>
        </w:rPr>
      </w:pPr>
    </w:p>
    <w:p w:rsidR="00BC1F97" w:rsidRPr="00BC1F97" w:rsidRDefault="00BC1F97" w:rsidP="002B0660">
      <w:pPr>
        <w:spacing w:after="0" w:line="480" w:lineRule="auto"/>
        <w:rPr>
          <w:rFonts w:ascii="TimesNewRomanPS-BoldMT" w:eastAsia="Times New Roman" w:hAnsi="TimesNewRomanPS-BoldMT" w:cs="Times New Roman"/>
          <w:b/>
          <w:bCs/>
          <w:color w:val="000000"/>
          <w:sz w:val="20"/>
          <w:szCs w:val="20"/>
          <w:lang w:eastAsia="fr-FR"/>
        </w:rPr>
      </w:pPr>
      <w:proofErr w:type="spellStart"/>
      <w:r w:rsidRPr="00BC1F97">
        <w:rPr>
          <w:rFonts w:ascii="TimesNewRomanPS-BoldMT" w:eastAsia="Times New Roman" w:hAnsi="TimesNewRomanPS-BoldMT" w:cs="Times New Roman"/>
          <w:b/>
          <w:bCs/>
          <w:color w:val="000000"/>
          <w:sz w:val="20"/>
          <w:szCs w:val="20"/>
          <w:lang w:eastAsia="fr-FR"/>
        </w:rPr>
        <w:t>Summary</w:t>
      </w:r>
      <w:proofErr w:type="spellEnd"/>
      <w:r w:rsidRPr="00BC1F97">
        <w:rPr>
          <w:rFonts w:ascii="TimesNewRomanPS-BoldMT" w:eastAsia="Times New Roman" w:hAnsi="TimesNewRomanPS-BoldMT" w:cs="Times New Roman"/>
          <w:b/>
          <w:bCs/>
          <w:color w:val="000000"/>
          <w:sz w:val="20"/>
          <w:szCs w:val="20"/>
          <w:lang w:eastAsia="fr-FR"/>
        </w:rPr>
        <w:t xml:space="preserve"> :</w:t>
      </w:r>
    </w:p>
    <w:p w:rsidR="00BB588D" w:rsidRPr="00BB588D" w:rsidRDefault="00BB588D" w:rsidP="002B0660">
      <w:pPr>
        <w:spacing w:after="0" w:line="480" w:lineRule="auto"/>
        <w:rPr>
          <w:rFonts w:ascii="Times New Roman" w:eastAsia="Times New Roman" w:hAnsi="Times New Roman" w:cs="Times New Roman"/>
          <w:color w:val="000000"/>
          <w:sz w:val="24"/>
          <w:szCs w:val="24"/>
          <w:lang w:eastAsia="fr-FR"/>
        </w:rPr>
      </w:pPr>
      <w:proofErr w:type="spellStart"/>
      <w:proofErr w:type="gramStart"/>
      <w:r w:rsidRPr="00BB588D">
        <w:rPr>
          <w:rFonts w:ascii="Times New Roman" w:eastAsia="Times New Roman" w:hAnsi="Times New Roman" w:cs="Times New Roman"/>
          <w:color w:val="000000"/>
          <w:sz w:val="24"/>
          <w:szCs w:val="24"/>
          <w:lang w:eastAsia="fr-FR"/>
        </w:rPr>
        <w:t>his</w:t>
      </w:r>
      <w:proofErr w:type="spellEnd"/>
      <w:proofErr w:type="gram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study</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was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carried</w:t>
      </w:r>
      <w:proofErr w:type="spellEnd"/>
      <w:r w:rsidRPr="00BB588D">
        <w:rPr>
          <w:rFonts w:ascii="Times New Roman" w:eastAsia="Times New Roman" w:hAnsi="Times New Roman" w:cs="Times New Roman"/>
          <w:color w:val="000000"/>
          <w:sz w:val="24"/>
          <w:szCs w:val="24"/>
          <w:lang w:eastAsia="fr-FR"/>
        </w:rPr>
        <w:t xml:space="preserve"> out on </w:t>
      </w:r>
      <w:proofErr w:type="spellStart"/>
      <w:r w:rsidRPr="00BB588D">
        <w:rPr>
          <w:rFonts w:ascii="Times New Roman" w:eastAsia="Times New Roman" w:hAnsi="Times New Roman" w:cs="Times New Roman"/>
          <w:color w:val="000000"/>
          <w:sz w:val="24"/>
          <w:szCs w:val="24"/>
          <w:lang w:eastAsia="fr-FR"/>
        </w:rPr>
        <w:t>samples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from</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different</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stomach</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compartments</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dogs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using</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histopathology</w:t>
      </w:r>
      <w:proofErr w:type="spellEnd"/>
      <w:r w:rsidRPr="00BB588D">
        <w:rPr>
          <w:rFonts w:ascii="Times New Roman" w:eastAsia="Times New Roman" w:hAnsi="Times New Roman" w:cs="Times New Roman"/>
          <w:color w:val="000000"/>
          <w:sz w:val="24"/>
          <w:szCs w:val="24"/>
          <w:lang w:eastAsia="fr-FR"/>
        </w:rPr>
        <w:t xml:space="preserve"> techniques. For </w:t>
      </w:r>
      <w:proofErr w:type="spellStart"/>
      <w:r w:rsidRPr="00BB588D">
        <w:rPr>
          <w:rFonts w:ascii="Times New Roman" w:eastAsia="Times New Roman" w:hAnsi="Times New Roman" w:cs="Times New Roman"/>
          <w:color w:val="000000"/>
          <w:sz w:val="24"/>
          <w:szCs w:val="24"/>
          <w:lang w:eastAsia="fr-FR"/>
        </w:rPr>
        <w:t>this</w:t>
      </w:r>
      <w:proofErr w:type="spellEnd"/>
      <w:r w:rsidRPr="00BB588D">
        <w:rPr>
          <w:rFonts w:ascii="Times New Roman" w:eastAsia="Times New Roman" w:hAnsi="Times New Roman" w:cs="Times New Roman"/>
          <w:color w:val="000000"/>
          <w:sz w:val="24"/>
          <w:szCs w:val="24"/>
          <w:lang w:eastAsia="fr-FR"/>
        </w:rPr>
        <w:t xml:space="preserve">, </w:t>
      </w:r>
      <w:r w:rsidRPr="00BB588D">
        <w:rPr>
          <w:rFonts w:ascii="Times New Roman" w:eastAsia="Times New Roman" w:hAnsi="Times New Roman" w:cs="Times New Roman"/>
          <w:b/>
          <w:bCs/>
          <w:color w:val="000000"/>
          <w:sz w:val="24"/>
          <w:szCs w:val="24"/>
          <w:lang w:eastAsia="fr-FR"/>
        </w:rPr>
        <w:t xml:space="preserve">10 </w:t>
      </w:r>
      <w:proofErr w:type="spellStart"/>
      <w:r w:rsidRPr="00BB588D">
        <w:rPr>
          <w:rFonts w:ascii="Times New Roman" w:eastAsia="Times New Roman" w:hAnsi="Times New Roman" w:cs="Times New Roman"/>
          <w:color w:val="000000"/>
          <w:sz w:val="24"/>
          <w:szCs w:val="24"/>
          <w:lang w:eastAsia="fr-FR"/>
        </w:rPr>
        <w:t>dogs</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different</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breeds</w:t>
      </w:r>
      <w:proofErr w:type="spellEnd"/>
      <w:r w:rsidRPr="00BB588D">
        <w:rPr>
          <w:rFonts w:ascii="Times New Roman" w:eastAsia="Times New Roman" w:hAnsi="Times New Roman" w:cs="Times New Roman"/>
          <w:color w:val="000000"/>
          <w:sz w:val="24"/>
          <w:szCs w:val="24"/>
          <w:lang w:eastAsia="fr-FR"/>
        </w:rPr>
        <w:t xml:space="preserve"> and </w:t>
      </w:r>
      <w:proofErr w:type="spellStart"/>
      <w:r w:rsidRPr="00BB588D">
        <w:rPr>
          <w:rFonts w:ascii="Times New Roman" w:eastAsia="Times New Roman" w:hAnsi="Times New Roman" w:cs="Times New Roman"/>
          <w:color w:val="000000"/>
          <w:sz w:val="24"/>
          <w:szCs w:val="24"/>
          <w:lang w:eastAsia="fr-FR"/>
        </w:rPr>
        <w:t>ages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were</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subject</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our</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experiment</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which</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took</w:t>
      </w:r>
      <w:proofErr w:type="spellEnd"/>
      <w:r w:rsidRPr="00BB588D">
        <w:rPr>
          <w:rFonts w:ascii="Times New Roman" w:eastAsia="Times New Roman" w:hAnsi="Times New Roman" w:cs="Times New Roman"/>
          <w:color w:val="000000"/>
          <w:sz w:val="24"/>
          <w:szCs w:val="24"/>
          <w:lang w:eastAsia="fr-FR"/>
        </w:rPr>
        <w:t xml:space="preserve"> place in the </w:t>
      </w:r>
      <w:proofErr w:type="spellStart"/>
      <w:r w:rsidRPr="00BB588D">
        <w:rPr>
          <w:rFonts w:ascii="Times New Roman" w:eastAsia="Times New Roman" w:hAnsi="Times New Roman" w:cs="Times New Roman"/>
          <w:color w:val="000000"/>
          <w:sz w:val="24"/>
          <w:szCs w:val="24"/>
          <w:lang w:eastAsia="fr-FR"/>
        </w:rPr>
        <w:t>anatomo-pathology</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laboratory</w:t>
      </w:r>
      <w:proofErr w:type="spellEnd"/>
      <w:r w:rsidRPr="00BB588D">
        <w:rPr>
          <w:rFonts w:ascii="Times New Roman" w:eastAsia="Times New Roman" w:hAnsi="Times New Roman" w:cs="Times New Roman"/>
          <w:color w:val="000000"/>
          <w:sz w:val="24"/>
          <w:szCs w:val="24"/>
          <w:lang w:eastAsia="fr-FR"/>
        </w:rPr>
        <w:t xml:space="preserve"> at the ENSV.</w:t>
      </w:r>
    </w:p>
    <w:p w:rsidR="00BB588D" w:rsidRPr="00BB588D" w:rsidRDefault="00BB588D" w:rsidP="002B0660">
      <w:pPr>
        <w:spacing w:after="0" w:line="480" w:lineRule="auto"/>
        <w:rPr>
          <w:rFonts w:ascii="Times New Roman" w:eastAsia="Times New Roman" w:hAnsi="Times New Roman" w:cs="Times New Roman"/>
          <w:color w:val="000000"/>
          <w:sz w:val="24"/>
          <w:szCs w:val="24"/>
          <w:lang w:eastAsia="fr-FR"/>
        </w:rPr>
      </w:pPr>
      <w:r w:rsidRPr="00BB588D">
        <w:rPr>
          <w:rFonts w:ascii="Times New Roman" w:eastAsia="Times New Roman" w:hAnsi="Times New Roman" w:cs="Times New Roman"/>
          <w:color w:val="000000"/>
          <w:sz w:val="24"/>
          <w:szCs w:val="24"/>
          <w:lang w:eastAsia="fr-FR"/>
        </w:rPr>
        <w:t xml:space="preserve">Out of a total of </w:t>
      </w:r>
      <w:r w:rsidRPr="00BB588D">
        <w:rPr>
          <w:rFonts w:ascii="Times New Roman" w:eastAsia="Times New Roman" w:hAnsi="Times New Roman" w:cs="Times New Roman"/>
          <w:b/>
          <w:bCs/>
          <w:color w:val="000000"/>
          <w:sz w:val="24"/>
          <w:szCs w:val="24"/>
          <w:lang w:eastAsia="fr-FR"/>
        </w:rPr>
        <w:t xml:space="preserve">10 </w:t>
      </w:r>
      <w:proofErr w:type="spellStart"/>
      <w:r w:rsidRPr="00BB588D">
        <w:rPr>
          <w:rFonts w:ascii="Times New Roman" w:eastAsia="Times New Roman" w:hAnsi="Times New Roman" w:cs="Times New Roman"/>
          <w:color w:val="000000"/>
          <w:sz w:val="24"/>
          <w:szCs w:val="24"/>
          <w:lang w:eastAsia="fr-FR"/>
        </w:rPr>
        <w:t>samples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examined</w:t>
      </w:r>
      <w:proofErr w:type="spellEnd"/>
      <w:r w:rsidRPr="00BB588D">
        <w:rPr>
          <w:rFonts w:ascii="Times New Roman" w:eastAsia="Times New Roman" w:hAnsi="Times New Roman" w:cs="Times New Roman"/>
          <w:color w:val="000000"/>
          <w:sz w:val="24"/>
          <w:szCs w:val="24"/>
          <w:lang w:eastAsia="fr-FR"/>
        </w:rPr>
        <w:t xml:space="preserve">, </w:t>
      </w:r>
      <w:r w:rsidRPr="00BB588D">
        <w:rPr>
          <w:rFonts w:ascii="Times New Roman" w:eastAsia="Times New Roman" w:hAnsi="Times New Roman" w:cs="Times New Roman"/>
          <w:b/>
          <w:bCs/>
          <w:color w:val="000000"/>
          <w:sz w:val="24"/>
          <w:szCs w:val="24"/>
          <w:lang w:eastAsia="fr-FR"/>
        </w:rPr>
        <w:t xml:space="preserve">02/10 </w:t>
      </w:r>
      <w:proofErr w:type="spellStart"/>
      <w:r w:rsidRPr="00BB588D">
        <w:rPr>
          <w:rFonts w:ascii="Times New Roman" w:eastAsia="Times New Roman" w:hAnsi="Times New Roman" w:cs="Times New Roman"/>
          <w:color w:val="000000"/>
          <w:sz w:val="24"/>
          <w:szCs w:val="24"/>
          <w:lang w:eastAsia="fr-FR"/>
        </w:rPr>
        <w:t>presented</w:t>
      </w:r>
      <w:proofErr w:type="spellEnd"/>
      <w:r w:rsidRPr="00BB588D">
        <w:rPr>
          <w:rFonts w:ascii="Times New Roman" w:eastAsia="Times New Roman" w:hAnsi="Times New Roman" w:cs="Times New Roman"/>
          <w:color w:val="000000"/>
          <w:sz w:val="24"/>
          <w:szCs w:val="24"/>
          <w:lang w:eastAsia="fr-FR"/>
        </w:rPr>
        <w:t xml:space="preserve"> a </w:t>
      </w:r>
      <w:proofErr w:type="spellStart"/>
      <w:r w:rsidRPr="00BB588D">
        <w:rPr>
          <w:rFonts w:ascii="Times New Roman" w:eastAsia="Times New Roman" w:hAnsi="Times New Roman" w:cs="Times New Roman"/>
          <w:color w:val="000000"/>
          <w:sz w:val="24"/>
          <w:szCs w:val="24"/>
          <w:lang w:eastAsia="fr-FR"/>
        </w:rPr>
        <w:t>lesional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appearance</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which</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only</w:t>
      </w:r>
      <w:proofErr w:type="spellEnd"/>
      <w:r w:rsidRPr="00BB588D">
        <w:rPr>
          <w:rFonts w:ascii="Times New Roman" w:eastAsia="Times New Roman" w:hAnsi="Times New Roman" w:cs="Times New Roman"/>
          <w:color w:val="000000"/>
          <w:sz w:val="24"/>
          <w:szCs w:val="24"/>
          <w:lang w:eastAsia="fr-FR"/>
        </w:rPr>
        <w:t xml:space="preserve"> one </w:t>
      </w:r>
      <w:r w:rsidRPr="00BB588D">
        <w:rPr>
          <w:rFonts w:ascii="Times New Roman" w:eastAsia="Times New Roman" w:hAnsi="Times New Roman" w:cs="Times New Roman"/>
          <w:b/>
          <w:bCs/>
          <w:color w:val="000000"/>
          <w:sz w:val="24"/>
          <w:szCs w:val="24"/>
          <w:lang w:eastAsia="fr-FR"/>
        </w:rPr>
        <w:t xml:space="preserve">01/02 </w:t>
      </w:r>
      <w:proofErr w:type="spellStart"/>
      <w:r w:rsidRPr="00BB588D">
        <w:rPr>
          <w:rFonts w:ascii="Times New Roman" w:eastAsia="Times New Roman" w:hAnsi="Times New Roman" w:cs="Times New Roman"/>
          <w:color w:val="000000"/>
          <w:sz w:val="24"/>
          <w:szCs w:val="24"/>
          <w:lang w:eastAsia="fr-FR"/>
        </w:rPr>
        <w:t>showed</w:t>
      </w:r>
      <w:proofErr w:type="spellEnd"/>
      <w:r w:rsidRPr="00BB588D">
        <w:rPr>
          <w:rFonts w:ascii="Times New Roman" w:eastAsia="Times New Roman" w:hAnsi="Times New Roman" w:cs="Times New Roman"/>
          <w:color w:val="000000"/>
          <w:sz w:val="24"/>
          <w:szCs w:val="24"/>
          <w:lang w:eastAsia="fr-FR"/>
        </w:rPr>
        <w:t xml:space="preserve"> gastro-spiral </w:t>
      </w:r>
      <w:proofErr w:type="spellStart"/>
      <w:r w:rsidRPr="00BB588D">
        <w:rPr>
          <w:rFonts w:ascii="Times New Roman" w:eastAsia="Times New Roman" w:hAnsi="Times New Roman" w:cs="Times New Roman"/>
          <w:color w:val="000000"/>
          <w:sz w:val="24"/>
          <w:szCs w:val="24"/>
          <w:lang w:eastAsia="fr-FR"/>
        </w:rPr>
        <w:t>bacteria</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Significantly</w:t>
      </w:r>
      <w:proofErr w:type="spellEnd"/>
      <w:r w:rsidRPr="00BB588D">
        <w:rPr>
          <w:rFonts w:ascii="Times New Roman" w:eastAsia="Times New Roman" w:hAnsi="Times New Roman" w:cs="Times New Roman"/>
          <w:color w:val="000000"/>
          <w:sz w:val="24"/>
          <w:szCs w:val="24"/>
          <w:lang w:eastAsia="fr-FR"/>
        </w:rPr>
        <w:t xml:space="preserve">, no positive </w:t>
      </w:r>
      <w:proofErr w:type="spellStart"/>
      <w:r w:rsidRPr="00BB588D">
        <w:rPr>
          <w:rFonts w:ascii="Times New Roman" w:eastAsia="Times New Roman" w:hAnsi="Times New Roman" w:cs="Times New Roman"/>
          <w:color w:val="000000"/>
          <w:sz w:val="24"/>
          <w:szCs w:val="24"/>
          <w:lang w:eastAsia="fr-FR"/>
        </w:rPr>
        <w:t>correlation</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was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observed</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lastRenderedPageBreak/>
        <w:t>between</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extent</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macroscopic</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gastric</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lesions</w:t>
      </w:r>
      <w:proofErr w:type="spellEnd"/>
      <w:r w:rsidRPr="00BB588D">
        <w:rPr>
          <w:rFonts w:ascii="Times New Roman" w:eastAsia="Times New Roman" w:hAnsi="Times New Roman" w:cs="Times New Roman"/>
          <w:color w:val="000000"/>
          <w:sz w:val="24"/>
          <w:szCs w:val="24"/>
          <w:lang w:eastAsia="fr-FR"/>
        </w:rPr>
        <w:t xml:space="preserve"> and the </w:t>
      </w:r>
      <w:proofErr w:type="spellStart"/>
      <w:r w:rsidRPr="00BB588D">
        <w:rPr>
          <w:rFonts w:ascii="Times New Roman" w:eastAsia="Times New Roman" w:hAnsi="Times New Roman" w:cs="Times New Roman"/>
          <w:color w:val="000000"/>
          <w:sz w:val="24"/>
          <w:szCs w:val="24"/>
          <w:lang w:eastAsia="fr-FR"/>
        </w:rPr>
        <w:t>presence</w:t>
      </w:r>
      <w:proofErr w:type="spellEnd"/>
      <w:r w:rsidRPr="00BB588D">
        <w:rPr>
          <w:rFonts w:ascii="Times New Roman" w:eastAsia="Times New Roman" w:hAnsi="Times New Roman" w:cs="Times New Roman"/>
          <w:color w:val="000000"/>
          <w:sz w:val="24"/>
          <w:szCs w:val="24"/>
          <w:lang w:eastAsia="fr-FR"/>
        </w:rPr>
        <w:t xml:space="preserve"> of spiral </w:t>
      </w:r>
      <w:proofErr w:type="spellStart"/>
      <w:r w:rsidRPr="00BB588D">
        <w:rPr>
          <w:rFonts w:ascii="Times New Roman" w:eastAsia="Times New Roman" w:hAnsi="Times New Roman" w:cs="Times New Roman"/>
          <w:color w:val="000000"/>
          <w:sz w:val="24"/>
          <w:szCs w:val="24"/>
          <w:lang w:eastAsia="fr-FR"/>
        </w:rPr>
        <w:t>bacteria</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Additionally</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gastrospiral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bacteria</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were</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detected</w:t>
      </w:r>
      <w:proofErr w:type="spellEnd"/>
      <w:r w:rsidRPr="00BB588D">
        <w:rPr>
          <w:rFonts w:ascii="Times New Roman" w:eastAsia="Times New Roman" w:hAnsi="Times New Roman" w:cs="Times New Roman"/>
          <w:color w:val="000000"/>
          <w:sz w:val="24"/>
          <w:szCs w:val="24"/>
          <w:lang w:eastAsia="fr-FR"/>
        </w:rPr>
        <w:t xml:space="preserve"> in a </w:t>
      </w:r>
      <w:proofErr w:type="spellStart"/>
      <w:r w:rsidRPr="00BB588D">
        <w:rPr>
          <w:rFonts w:ascii="Times New Roman" w:eastAsia="Times New Roman" w:hAnsi="Times New Roman" w:cs="Times New Roman"/>
          <w:color w:val="000000"/>
          <w:sz w:val="24"/>
          <w:szCs w:val="24"/>
          <w:lang w:eastAsia="fr-FR"/>
        </w:rPr>
        <w:t>stomach</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with</w:t>
      </w:r>
      <w:proofErr w:type="spellEnd"/>
      <w:r w:rsidRPr="00BB588D">
        <w:rPr>
          <w:rFonts w:ascii="Times New Roman" w:eastAsia="Times New Roman" w:hAnsi="Times New Roman" w:cs="Times New Roman"/>
          <w:color w:val="000000"/>
          <w:sz w:val="24"/>
          <w:szCs w:val="24"/>
          <w:lang w:eastAsia="fr-FR"/>
        </w:rPr>
        <w:t xml:space="preserve"> normal </w:t>
      </w:r>
      <w:proofErr w:type="spellStart"/>
      <w:r w:rsidRPr="00BB588D">
        <w:rPr>
          <w:rFonts w:ascii="Times New Roman" w:eastAsia="Times New Roman" w:hAnsi="Times New Roman" w:cs="Times New Roman"/>
          <w:color w:val="000000"/>
          <w:sz w:val="24"/>
          <w:szCs w:val="24"/>
          <w:lang w:eastAsia="fr-FR"/>
        </w:rPr>
        <w:t>histology</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highlighting</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possibility</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asymptomatic</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colonization</w:t>
      </w:r>
      <w:proofErr w:type="spellEnd"/>
      <w:r w:rsidRPr="00BB588D">
        <w:rPr>
          <w:rFonts w:ascii="Times New Roman" w:eastAsia="Times New Roman" w:hAnsi="Times New Roman" w:cs="Times New Roman"/>
          <w:color w:val="000000"/>
          <w:sz w:val="24"/>
          <w:szCs w:val="24"/>
          <w:lang w:eastAsia="fr-FR"/>
        </w:rPr>
        <w:t>.</w:t>
      </w:r>
    </w:p>
    <w:p w:rsidR="00BB588D" w:rsidRPr="00BB588D" w:rsidRDefault="00BB588D" w:rsidP="002B0660">
      <w:pPr>
        <w:spacing w:after="0" w:line="480" w:lineRule="auto"/>
        <w:rPr>
          <w:rFonts w:ascii="Times New Roman" w:eastAsia="Times New Roman" w:hAnsi="Times New Roman" w:cs="Times New Roman"/>
          <w:color w:val="000000"/>
          <w:sz w:val="24"/>
          <w:szCs w:val="24"/>
          <w:lang w:eastAsia="fr-FR"/>
        </w:rPr>
      </w:pPr>
      <w:proofErr w:type="spellStart"/>
      <w:r w:rsidRPr="00BB588D">
        <w:rPr>
          <w:rFonts w:ascii="Times New Roman" w:eastAsia="Times New Roman" w:hAnsi="Times New Roman" w:cs="Times New Roman"/>
          <w:color w:val="000000"/>
          <w:sz w:val="24"/>
          <w:szCs w:val="24"/>
          <w:lang w:eastAsia="fr-FR"/>
        </w:rPr>
        <w:t>These</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results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highlight</w:t>
      </w:r>
      <w:proofErr w:type="spellEnd"/>
      <w:r w:rsidRPr="00BB588D">
        <w:rPr>
          <w:rFonts w:ascii="Times New Roman" w:eastAsia="Times New Roman" w:hAnsi="Times New Roman" w:cs="Times New Roman"/>
          <w:color w:val="000000"/>
          <w:sz w:val="24"/>
          <w:szCs w:val="24"/>
          <w:lang w:eastAsia="fr-FR"/>
        </w:rPr>
        <w:t xml:space="preserve"> the importance of </w:t>
      </w:r>
      <w:proofErr w:type="spellStart"/>
      <w:r w:rsidRPr="00BB588D">
        <w:rPr>
          <w:rFonts w:ascii="Times New Roman" w:eastAsia="Times New Roman" w:hAnsi="Times New Roman" w:cs="Times New Roman"/>
          <w:color w:val="000000"/>
          <w:sz w:val="24"/>
          <w:szCs w:val="24"/>
          <w:lang w:eastAsia="fr-FR"/>
        </w:rPr>
        <w:t>additional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research</w:t>
      </w:r>
      <w:proofErr w:type="spellEnd"/>
      <w:r w:rsidRPr="00BB588D">
        <w:rPr>
          <w:rFonts w:ascii="Times New Roman" w:eastAsia="Times New Roman" w:hAnsi="Times New Roman" w:cs="Times New Roman"/>
          <w:color w:val="000000"/>
          <w:sz w:val="24"/>
          <w:szCs w:val="24"/>
          <w:lang w:eastAsia="fr-FR"/>
        </w:rPr>
        <w:t xml:space="preserve"> to </w:t>
      </w:r>
      <w:proofErr w:type="spellStart"/>
      <w:r w:rsidRPr="00BB588D">
        <w:rPr>
          <w:rFonts w:ascii="Times New Roman" w:eastAsia="Times New Roman" w:hAnsi="Times New Roman" w:cs="Times New Roman"/>
          <w:color w:val="000000"/>
          <w:sz w:val="24"/>
          <w:szCs w:val="24"/>
          <w:lang w:eastAsia="fr-FR"/>
        </w:rPr>
        <w:t>understand</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colonization</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mechanisms</w:t>
      </w:r>
      <w:proofErr w:type="spellEnd"/>
      <w:r w:rsidRPr="00BB588D">
        <w:rPr>
          <w:rFonts w:ascii="Times New Roman" w:eastAsia="Times New Roman" w:hAnsi="Times New Roman" w:cs="Times New Roman"/>
          <w:color w:val="000000"/>
          <w:sz w:val="24"/>
          <w:szCs w:val="24"/>
          <w:lang w:eastAsia="fr-FR"/>
        </w:rPr>
        <w:t xml:space="preserve"> and </w:t>
      </w:r>
      <w:proofErr w:type="spellStart"/>
      <w:r w:rsidRPr="00BB588D">
        <w:rPr>
          <w:rFonts w:ascii="Times New Roman" w:eastAsia="Times New Roman" w:hAnsi="Times New Roman" w:cs="Times New Roman"/>
          <w:color w:val="000000"/>
          <w:sz w:val="24"/>
          <w:szCs w:val="24"/>
          <w:lang w:eastAsia="fr-FR"/>
        </w:rPr>
        <w:t>potential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clinical</w:t>
      </w:r>
      <w:proofErr w:type="spellEnd"/>
      <w:r w:rsidRPr="00BB588D">
        <w:rPr>
          <w:rFonts w:ascii="Times New Roman" w:eastAsia="Times New Roman" w:hAnsi="Times New Roman" w:cs="Times New Roman"/>
          <w:color w:val="000000"/>
          <w:sz w:val="24"/>
          <w:szCs w:val="24"/>
          <w:lang w:eastAsia="fr-FR"/>
        </w:rPr>
        <w:t xml:space="preserve"> impact of </w:t>
      </w:r>
      <w:proofErr w:type="spellStart"/>
      <w:r w:rsidRPr="00BB588D">
        <w:rPr>
          <w:rFonts w:ascii="Times New Roman" w:eastAsia="Times New Roman" w:hAnsi="Times New Roman" w:cs="Times New Roman"/>
          <w:color w:val="000000"/>
          <w:sz w:val="24"/>
          <w:szCs w:val="24"/>
          <w:lang w:eastAsia="fr-FR"/>
        </w:rPr>
        <w:t>these</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bacteria</w:t>
      </w:r>
      <w:proofErr w:type="spellEnd"/>
      <w:r w:rsidRPr="00BB588D">
        <w:rPr>
          <w:rFonts w:ascii="Times New Roman" w:eastAsia="Times New Roman" w:hAnsi="Times New Roman" w:cs="Times New Roman"/>
          <w:color w:val="000000"/>
          <w:sz w:val="24"/>
          <w:szCs w:val="24"/>
          <w:lang w:eastAsia="fr-FR"/>
        </w:rPr>
        <w:t xml:space="preserve"> in </w:t>
      </w:r>
      <w:proofErr w:type="spellStart"/>
      <w:r w:rsidRPr="00BB588D">
        <w:rPr>
          <w:rFonts w:ascii="Times New Roman" w:eastAsia="Times New Roman" w:hAnsi="Times New Roman" w:cs="Times New Roman"/>
          <w:color w:val="000000"/>
          <w:sz w:val="24"/>
          <w:szCs w:val="24"/>
          <w:lang w:eastAsia="fr-FR"/>
        </w:rPr>
        <w:t>dogs</w:t>
      </w:r>
      <w:proofErr w:type="spellEnd"/>
      <w:r w:rsidRPr="00BB588D">
        <w:rPr>
          <w:rFonts w:ascii="Times New Roman" w:eastAsia="Times New Roman" w:hAnsi="Times New Roman" w:cs="Times New Roman"/>
          <w:color w:val="000000"/>
          <w:sz w:val="24"/>
          <w:szCs w:val="24"/>
          <w:lang w:eastAsia="fr-FR"/>
        </w:rPr>
        <w:t>.</w:t>
      </w:r>
    </w:p>
    <w:p w:rsidR="00E302C4" w:rsidRPr="000D6482" w:rsidRDefault="00BB588D" w:rsidP="002B0660">
      <w:pPr>
        <w:spacing w:after="0" w:line="480" w:lineRule="auto"/>
        <w:rPr>
          <w:rFonts w:asciiTheme="majorBidi" w:hAnsiTheme="majorBidi" w:cstheme="majorBidi"/>
          <w:sz w:val="24"/>
          <w:szCs w:val="24"/>
          <w:lang w:val="en-US"/>
        </w:rPr>
      </w:pPr>
      <w:r w:rsidRPr="00BB588D">
        <w:rPr>
          <w:rFonts w:ascii="Times New Roman" w:eastAsia="Times New Roman" w:hAnsi="Times New Roman" w:cs="Times New Roman"/>
          <w:color w:val="000000"/>
          <w:sz w:val="24"/>
          <w:szCs w:val="24"/>
          <w:lang w:eastAsia="fr-FR"/>
        </w:rPr>
        <w:t xml:space="preserve">An </w:t>
      </w:r>
      <w:proofErr w:type="spellStart"/>
      <w:r w:rsidRPr="00BB588D">
        <w:rPr>
          <w:rFonts w:ascii="Times New Roman" w:eastAsia="Times New Roman" w:hAnsi="Times New Roman" w:cs="Times New Roman"/>
          <w:color w:val="000000"/>
          <w:sz w:val="24"/>
          <w:szCs w:val="24"/>
          <w:lang w:eastAsia="fr-FR"/>
        </w:rPr>
        <w:t>increase</w:t>
      </w:r>
      <w:proofErr w:type="spellEnd"/>
      <w:r w:rsidRPr="00BB588D">
        <w:rPr>
          <w:rFonts w:ascii="Times New Roman" w:eastAsia="Times New Roman" w:hAnsi="Times New Roman" w:cs="Times New Roman"/>
          <w:color w:val="000000"/>
          <w:sz w:val="24"/>
          <w:szCs w:val="24"/>
          <w:lang w:eastAsia="fr-FR"/>
        </w:rPr>
        <w:t xml:space="preserve"> in </w:t>
      </w:r>
      <w:proofErr w:type="spellStart"/>
      <w:r w:rsidRPr="00BB588D">
        <w:rPr>
          <w:rFonts w:ascii="Times New Roman" w:eastAsia="Times New Roman" w:hAnsi="Times New Roman" w:cs="Times New Roman"/>
          <w:color w:val="000000"/>
          <w:sz w:val="24"/>
          <w:szCs w:val="24"/>
          <w:lang w:eastAsia="fr-FR"/>
        </w:rPr>
        <w:t>sample</w:t>
      </w:r>
      <w:proofErr w:type="spellEnd"/>
      <w:r w:rsidRPr="00BB588D">
        <w:rPr>
          <w:rFonts w:ascii="Times New Roman" w:eastAsia="Times New Roman" w:hAnsi="Times New Roman" w:cs="Times New Roman"/>
          <w:color w:val="000000"/>
          <w:sz w:val="24"/>
          <w:szCs w:val="24"/>
          <w:lang w:eastAsia="fr-FR"/>
        </w:rPr>
        <w:t xml:space="preserve"> size </w:t>
      </w:r>
      <w:proofErr w:type="spellStart"/>
      <w:r w:rsidRPr="00BB588D">
        <w:rPr>
          <w:rFonts w:ascii="Times New Roman" w:eastAsia="Times New Roman" w:hAnsi="Times New Roman" w:cs="Times New Roman"/>
          <w:color w:val="000000"/>
          <w:sz w:val="24"/>
          <w:szCs w:val="24"/>
          <w:lang w:eastAsia="fr-FR"/>
        </w:rPr>
        <w:t>is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recommended</w:t>
      </w:r>
      <w:proofErr w:type="spellEnd"/>
      <w:r w:rsidRPr="00BB588D">
        <w:rPr>
          <w:rFonts w:ascii="Times New Roman" w:eastAsia="Times New Roman" w:hAnsi="Times New Roman" w:cs="Times New Roman"/>
          <w:color w:val="000000"/>
          <w:sz w:val="24"/>
          <w:szCs w:val="24"/>
          <w:lang w:eastAsia="fr-FR"/>
        </w:rPr>
        <w:t xml:space="preserve"> to </w:t>
      </w:r>
      <w:proofErr w:type="spellStart"/>
      <w:r w:rsidRPr="00BB588D">
        <w:rPr>
          <w:rFonts w:ascii="Times New Roman" w:eastAsia="Times New Roman" w:hAnsi="Times New Roman" w:cs="Times New Roman"/>
          <w:color w:val="000000"/>
          <w:sz w:val="24"/>
          <w:szCs w:val="24"/>
          <w:lang w:eastAsia="fr-FR"/>
        </w:rPr>
        <w:t>strengthen</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statistical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validity</w:t>
      </w:r>
      <w:proofErr w:type="spellEnd"/>
      <w:r w:rsidRPr="00BB588D">
        <w:rPr>
          <w:rFonts w:ascii="Times New Roman" w:eastAsia="Times New Roman" w:hAnsi="Times New Roman" w:cs="Times New Roman"/>
          <w:color w:val="000000"/>
          <w:sz w:val="24"/>
          <w:szCs w:val="24"/>
          <w:lang w:eastAsia="fr-FR"/>
        </w:rPr>
        <w:t xml:space="preserve"> of the </w:t>
      </w:r>
      <w:proofErr w:type="spellStart"/>
      <w:r w:rsidRPr="00BB588D">
        <w:rPr>
          <w:rFonts w:ascii="Times New Roman" w:eastAsia="Times New Roman" w:hAnsi="Times New Roman" w:cs="Times New Roman"/>
          <w:color w:val="000000"/>
          <w:sz w:val="24"/>
          <w:szCs w:val="24"/>
          <w:lang w:eastAsia="fr-FR"/>
        </w:rPr>
        <w:t>findings</w:t>
      </w:r>
      <w:proofErr w:type="spellEnd"/>
      <w:r w:rsidRPr="00BB588D">
        <w:rPr>
          <w:rFonts w:ascii="Times New Roman" w:eastAsia="Times New Roman" w:hAnsi="Times New Roman" w:cs="Times New Roman"/>
          <w:color w:val="000000"/>
          <w:sz w:val="24"/>
          <w:szCs w:val="24"/>
          <w:lang w:eastAsia="fr-FR"/>
        </w:rPr>
        <w:t xml:space="preserve"> and to </w:t>
      </w:r>
      <w:proofErr w:type="spellStart"/>
      <w:r w:rsidRPr="00BB588D">
        <w:rPr>
          <w:rFonts w:ascii="Times New Roman" w:eastAsia="Times New Roman" w:hAnsi="Times New Roman" w:cs="Times New Roman"/>
          <w:color w:val="000000"/>
          <w:sz w:val="24"/>
          <w:szCs w:val="24"/>
          <w:lang w:eastAsia="fr-FR"/>
        </w:rPr>
        <w:t>better</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generalize</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results</w:t>
      </w:r>
      <w:proofErr w:type="spellEnd"/>
      <w:r w:rsidRPr="00BB588D">
        <w:rPr>
          <w:rFonts w:ascii="Times New Roman" w:eastAsia="Times New Roman" w:hAnsi="Times New Roman" w:cs="Times New Roman"/>
          <w:color w:val="000000"/>
          <w:sz w:val="24"/>
          <w:szCs w:val="24"/>
          <w:lang w:eastAsia="fr-FR"/>
        </w:rPr>
        <w:t xml:space="preserve"> to a </w:t>
      </w:r>
      <w:proofErr w:type="spellStart"/>
      <w:r w:rsidRPr="00BB588D">
        <w:rPr>
          <w:rFonts w:ascii="Times New Roman" w:eastAsia="Times New Roman" w:hAnsi="Times New Roman" w:cs="Times New Roman"/>
          <w:color w:val="000000"/>
          <w:sz w:val="24"/>
          <w:szCs w:val="24"/>
          <w:lang w:eastAsia="fr-FR"/>
        </w:rPr>
        <w:t>broader</w:t>
      </w:r>
      <w:proofErr w:type="spellEnd"/>
      <w:r w:rsidRPr="00BB588D">
        <w:rPr>
          <w:rFonts w:ascii="Times New Roman" w:eastAsia="Times New Roman" w:hAnsi="Times New Roman" w:cs="Times New Roman"/>
          <w:color w:val="000000"/>
          <w:sz w:val="24"/>
          <w:szCs w:val="24"/>
          <w:lang w:eastAsia="fr-FR"/>
        </w:rPr>
        <w:t xml:space="preserve"> population of </w:t>
      </w:r>
      <w:proofErr w:type="spellStart"/>
      <w:r w:rsidRPr="00BB588D">
        <w:rPr>
          <w:rFonts w:ascii="Times New Roman" w:eastAsia="Times New Roman" w:hAnsi="Times New Roman" w:cs="Times New Roman"/>
          <w:color w:val="000000"/>
          <w:sz w:val="24"/>
          <w:szCs w:val="24"/>
          <w:lang w:eastAsia="fr-FR"/>
        </w:rPr>
        <w:t>dogs</w:t>
      </w:r>
      <w:proofErr w:type="spellEnd"/>
    </w:p>
    <w:sectPr w:rsidR="00E302C4" w:rsidRPr="000D6482" w:rsidSect="00E302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D6482"/>
    <w:rsid w:val="000C1ADC"/>
    <w:rsid w:val="000D6482"/>
    <w:rsid w:val="002943FC"/>
    <w:rsid w:val="002B0660"/>
    <w:rsid w:val="007E636C"/>
    <w:rsid w:val="008E329F"/>
    <w:rsid w:val="00A931A9"/>
    <w:rsid w:val="00B666E3"/>
    <w:rsid w:val="00BB588D"/>
    <w:rsid w:val="00BC1F97"/>
    <w:rsid w:val="00CB4422"/>
    <w:rsid w:val="00E302C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2171F8-925E-4F78-9526-9ACD98F8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48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7E636C"/>
    <w:rPr>
      <w:rFonts w:ascii="TimesNewRomanPSMT" w:hAnsi="TimesNewRomanPSMT" w:hint="default"/>
      <w:b w:val="0"/>
      <w:bCs w:val="0"/>
      <w:i w:val="0"/>
      <w:iCs w:val="0"/>
      <w:color w:val="000000"/>
      <w:sz w:val="24"/>
      <w:szCs w:val="24"/>
    </w:rPr>
  </w:style>
  <w:style w:type="character" w:customStyle="1" w:styleId="fontstyle21">
    <w:name w:val="fontstyle21"/>
    <w:basedOn w:val="Policepardfaut"/>
    <w:rsid w:val="007E636C"/>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91247">
      <w:bodyDiv w:val="1"/>
      <w:marLeft w:val="0"/>
      <w:marRight w:val="0"/>
      <w:marTop w:val="0"/>
      <w:marBottom w:val="0"/>
      <w:divBdr>
        <w:top w:val="none" w:sz="0" w:space="0" w:color="auto"/>
        <w:left w:val="none" w:sz="0" w:space="0" w:color="auto"/>
        <w:bottom w:val="none" w:sz="0" w:space="0" w:color="auto"/>
        <w:right w:val="none" w:sz="0" w:space="0" w:color="auto"/>
      </w:divBdr>
    </w:div>
    <w:div w:id="381101681">
      <w:bodyDiv w:val="1"/>
      <w:marLeft w:val="0"/>
      <w:marRight w:val="0"/>
      <w:marTop w:val="0"/>
      <w:marBottom w:val="0"/>
      <w:divBdr>
        <w:top w:val="none" w:sz="0" w:space="0" w:color="auto"/>
        <w:left w:val="none" w:sz="0" w:space="0" w:color="auto"/>
        <w:bottom w:val="none" w:sz="0" w:space="0" w:color="auto"/>
        <w:right w:val="none" w:sz="0" w:space="0" w:color="auto"/>
      </w:divBdr>
    </w:div>
    <w:div w:id="743180870">
      <w:bodyDiv w:val="1"/>
      <w:marLeft w:val="0"/>
      <w:marRight w:val="0"/>
      <w:marTop w:val="0"/>
      <w:marBottom w:val="0"/>
      <w:divBdr>
        <w:top w:val="none" w:sz="0" w:space="0" w:color="auto"/>
        <w:left w:val="none" w:sz="0" w:space="0" w:color="auto"/>
        <w:bottom w:val="none" w:sz="0" w:space="0" w:color="auto"/>
        <w:right w:val="none" w:sz="0" w:space="0" w:color="auto"/>
      </w:divBdr>
    </w:div>
    <w:div w:id="789131054">
      <w:bodyDiv w:val="1"/>
      <w:marLeft w:val="0"/>
      <w:marRight w:val="0"/>
      <w:marTop w:val="0"/>
      <w:marBottom w:val="0"/>
      <w:divBdr>
        <w:top w:val="none" w:sz="0" w:space="0" w:color="auto"/>
        <w:left w:val="none" w:sz="0" w:space="0" w:color="auto"/>
        <w:bottom w:val="none" w:sz="0" w:space="0" w:color="auto"/>
        <w:right w:val="none" w:sz="0" w:space="0" w:color="auto"/>
      </w:divBdr>
    </w:div>
    <w:div w:id="951745218">
      <w:bodyDiv w:val="1"/>
      <w:marLeft w:val="0"/>
      <w:marRight w:val="0"/>
      <w:marTop w:val="0"/>
      <w:marBottom w:val="0"/>
      <w:divBdr>
        <w:top w:val="none" w:sz="0" w:space="0" w:color="auto"/>
        <w:left w:val="none" w:sz="0" w:space="0" w:color="auto"/>
        <w:bottom w:val="none" w:sz="0" w:space="0" w:color="auto"/>
        <w:right w:val="none" w:sz="0" w:space="0" w:color="auto"/>
      </w:divBdr>
    </w:div>
    <w:div w:id="981732907">
      <w:bodyDiv w:val="1"/>
      <w:marLeft w:val="0"/>
      <w:marRight w:val="0"/>
      <w:marTop w:val="0"/>
      <w:marBottom w:val="0"/>
      <w:divBdr>
        <w:top w:val="none" w:sz="0" w:space="0" w:color="auto"/>
        <w:left w:val="none" w:sz="0" w:space="0" w:color="auto"/>
        <w:bottom w:val="none" w:sz="0" w:space="0" w:color="auto"/>
        <w:right w:val="none" w:sz="0" w:space="0" w:color="auto"/>
      </w:divBdr>
    </w:div>
    <w:div w:id="1017661033">
      <w:bodyDiv w:val="1"/>
      <w:marLeft w:val="0"/>
      <w:marRight w:val="0"/>
      <w:marTop w:val="0"/>
      <w:marBottom w:val="0"/>
      <w:divBdr>
        <w:top w:val="none" w:sz="0" w:space="0" w:color="auto"/>
        <w:left w:val="none" w:sz="0" w:space="0" w:color="auto"/>
        <w:bottom w:val="none" w:sz="0" w:space="0" w:color="auto"/>
        <w:right w:val="none" w:sz="0" w:space="0" w:color="auto"/>
      </w:divBdr>
    </w:div>
    <w:div w:id="1085152546">
      <w:bodyDiv w:val="1"/>
      <w:marLeft w:val="0"/>
      <w:marRight w:val="0"/>
      <w:marTop w:val="0"/>
      <w:marBottom w:val="0"/>
      <w:divBdr>
        <w:top w:val="none" w:sz="0" w:space="0" w:color="auto"/>
        <w:left w:val="none" w:sz="0" w:space="0" w:color="auto"/>
        <w:bottom w:val="none" w:sz="0" w:space="0" w:color="auto"/>
        <w:right w:val="none" w:sz="0" w:space="0" w:color="auto"/>
      </w:divBdr>
    </w:div>
    <w:div w:id="1259213322">
      <w:bodyDiv w:val="1"/>
      <w:marLeft w:val="0"/>
      <w:marRight w:val="0"/>
      <w:marTop w:val="0"/>
      <w:marBottom w:val="0"/>
      <w:divBdr>
        <w:top w:val="none" w:sz="0" w:space="0" w:color="auto"/>
        <w:left w:val="none" w:sz="0" w:space="0" w:color="auto"/>
        <w:bottom w:val="none" w:sz="0" w:space="0" w:color="auto"/>
        <w:right w:val="none" w:sz="0" w:space="0" w:color="auto"/>
      </w:divBdr>
    </w:div>
    <w:div w:id="1475828729">
      <w:bodyDiv w:val="1"/>
      <w:marLeft w:val="0"/>
      <w:marRight w:val="0"/>
      <w:marTop w:val="0"/>
      <w:marBottom w:val="0"/>
      <w:divBdr>
        <w:top w:val="none" w:sz="0" w:space="0" w:color="auto"/>
        <w:left w:val="none" w:sz="0" w:space="0" w:color="auto"/>
        <w:bottom w:val="none" w:sz="0" w:space="0" w:color="auto"/>
        <w:right w:val="none" w:sz="0" w:space="0" w:color="auto"/>
      </w:divBdr>
    </w:div>
    <w:div w:id="211544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387</Words>
  <Characters>2130</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HP.dz</cp:lastModifiedBy>
  <cp:revision>11</cp:revision>
  <dcterms:created xsi:type="dcterms:W3CDTF">2019-11-13T07:43:00Z</dcterms:created>
  <dcterms:modified xsi:type="dcterms:W3CDTF">2024-10-20T14:08:00Z</dcterms:modified>
</cp:coreProperties>
</file>