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F2" w:rsidRDefault="00103081" w:rsidP="0069123C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69123C" w:rsidRPr="0069123C">
        <w:rPr>
          <w:i/>
          <w:iCs/>
          <w:color w:val="1F1F1F"/>
        </w:rPr>
        <w:t>Effects</w:t>
      </w:r>
      <w:proofErr w:type="spellEnd"/>
      <w:r w:rsidR="0069123C" w:rsidRPr="0069123C">
        <w:rPr>
          <w:i/>
          <w:iCs/>
          <w:color w:val="1F1F1F"/>
        </w:rPr>
        <w:t xml:space="preserve"> of GnRH or </w:t>
      </w:r>
      <w:proofErr w:type="spellStart"/>
      <w:r w:rsidR="0069123C" w:rsidRPr="0069123C">
        <w:rPr>
          <w:i/>
          <w:iCs/>
          <w:color w:val="1F1F1F"/>
        </w:rPr>
        <w:t>hCG</w:t>
      </w:r>
      <w:proofErr w:type="spellEnd"/>
      <w:r w:rsidR="0069123C" w:rsidRPr="0069123C">
        <w:rPr>
          <w:i/>
          <w:iCs/>
          <w:color w:val="1F1F1F"/>
        </w:rPr>
        <w:t xml:space="preserve"> on </w:t>
      </w:r>
      <w:proofErr w:type="spellStart"/>
      <w:r w:rsidR="0069123C" w:rsidRPr="0069123C">
        <w:rPr>
          <w:i/>
          <w:iCs/>
          <w:color w:val="1F1F1F"/>
        </w:rPr>
        <w:t>day</w:t>
      </w:r>
      <w:proofErr w:type="spellEnd"/>
      <w:r w:rsidR="0069123C" w:rsidRPr="0069123C">
        <w:rPr>
          <w:i/>
          <w:iCs/>
          <w:color w:val="1F1F1F"/>
        </w:rPr>
        <w:t xml:space="preserve"> 11 </w:t>
      </w:r>
      <w:proofErr w:type="spellStart"/>
      <w:r w:rsidR="0069123C" w:rsidRPr="0069123C">
        <w:rPr>
          <w:i/>
          <w:iCs/>
          <w:color w:val="1F1F1F"/>
        </w:rPr>
        <w:t>after</w:t>
      </w:r>
      <w:proofErr w:type="spellEnd"/>
      <w:r w:rsidR="0069123C" w:rsidRPr="0069123C">
        <w:rPr>
          <w:i/>
          <w:iCs/>
          <w:color w:val="1F1F1F"/>
        </w:rPr>
        <w:t xml:space="preserve"> </w:t>
      </w:r>
      <w:proofErr w:type="spellStart"/>
      <w:r w:rsidR="0069123C" w:rsidRPr="0069123C">
        <w:rPr>
          <w:i/>
          <w:iCs/>
          <w:color w:val="1F1F1F"/>
        </w:rPr>
        <w:t>artificial</w:t>
      </w:r>
      <w:proofErr w:type="spellEnd"/>
      <w:r w:rsidR="0069123C" w:rsidRPr="0069123C">
        <w:rPr>
          <w:i/>
          <w:iCs/>
          <w:color w:val="1F1F1F"/>
        </w:rPr>
        <w:t xml:space="preserve"> </w:t>
      </w:r>
      <w:proofErr w:type="spellStart"/>
      <w:r w:rsidR="0069123C" w:rsidRPr="0069123C">
        <w:rPr>
          <w:i/>
          <w:iCs/>
          <w:color w:val="1F1F1F"/>
        </w:rPr>
        <w:t>insemination</w:t>
      </w:r>
      <w:proofErr w:type="spellEnd"/>
      <w:r w:rsidR="0069123C" w:rsidRPr="0069123C">
        <w:rPr>
          <w:i/>
          <w:iCs/>
          <w:color w:val="1F1F1F"/>
        </w:rPr>
        <w:t xml:space="preserve"> in </w:t>
      </w:r>
      <w:proofErr w:type="spellStart"/>
      <w:r w:rsidR="0069123C" w:rsidRPr="0069123C">
        <w:rPr>
          <w:i/>
          <w:iCs/>
          <w:color w:val="1F1F1F"/>
        </w:rPr>
        <w:t>cows</w:t>
      </w:r>
      <w:proofErr w:type="spellEnd"/>
      <w:r w:rsidR="0069123C" w:rsidRPr="0069123C">
        <w:rPr>
          <w:i/>
          <w:iCs/>
          <w:color w:val="1F1F1F"/>
        </w:rPr>
        <w:t xml:space="preserve"> </w:t>
      </w:r>
      <w:proofErr w:type="spellStart"/>
      <w:r w:rsidR="0069123C" w:rsidRPr="0069123C">
        <w:rPr>
          <w:i/>
          <w:iCs/>
          <w:color w:val="1F1F1F"/>
        </w:rPr>
        <w:t>luteal</w:t>
      </w:r>
      <w:proofErr w:type="spellEnd"/>
      <w:r w:rsidR="0069123C" w:rsidRPr="0069123C">
        <w:rPr>
          <w:i/>
          <w:iCs/>
          <w:color w:val="1F1F1F"/>
        </w:rPr>
        <w:t xml:space="preserve"> </w:t>
      </w:r>
      <w:proofErr w:type="spellStart"/>
      <w:r w:rsidR="0069123C" w:rsidRPr="0069123C">
        <w:rPr>
          <w:i/>
          <w:iCs/>
          <w:color w:val="1F1F1F"/>
        </w:rPr>
        <w:t>activity</w:t>
      </w:r>
      <w:proofErr w:type="spellEnd"/>
    </w:p>
    <w:p w:rsidR="005E1CA6" w:rsidRPr="005E1CA6" w:rsidRDefault="005E1CA6" w:rsidP="005E1CA6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69123C" w:rsidP="0069123C">
      <w:pPr>
        <w:rPr>
          <w:rFonts w:asciiTheme="majorBidi" w:hAnsiTheme="majorBidi" w:cstheme="majorBidi"/>
          <w:sz w:val="28"/>
          <w:szCs w:val="28"/>
        </w:rPr>
      </w:pPr>
      <w:r w:rsidRPr="0069123C">
        <w:rPr>
          <w:rFonts w:asciiTheme="majorBidi" w:hAnsiTheme="majorBidi" w:cstheme="majorBidi"/>
          <w:sz w:val="28"/>
          <w:szCs w:val="28"/>
        </w:rPr>
        <w:t xml:space="preserve">. In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order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optimize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luteal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function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chorionic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gonadotrophin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hCG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) or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gonadotrophin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releasing hormone (GnRH)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day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11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after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artificial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insemination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(AI). 33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synchronized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by the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Ovsynch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divided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3 groups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according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to the type of </w:t>
      </w:r>
      <w:proofErr w:type="spellStart"/>
      <w:proofErr w:type="gramStart"/>
      <w:r w:rsidRPr="0069123C">
        <w:rPr>
          <w:rFonts w:asciiTheme="majorBidi" w:hAnsiTheme="majorBidi" w:cstheme="majorBidi"/>
          <w:sz w:val="28"/>
          <w:szCs w:val="28"/>
        </w:rPr>
        <w:t>treatment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69123C">
        <w:rPr>
          <w:rFonts w:asciiTheme="majorBidi" w:hAnsiTheme="majorBidi" w:cstheme="majorBidi"/>
          <w:sz w:val="28"/>
          <w:szCs w:val="28"/>
        </w:rPr>
        <w:t xml:space="preserve"> 1)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hCG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(1500 IU, n=11); 2) GnRH (100 µg, n=11) and 3) control (2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mL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of saline, n=11). Blood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all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every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3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day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5 to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day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23 to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progesterone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concentration.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Ultrasonography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to monitor the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luteal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surface structures at the time of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sample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collection. An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accessory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corpus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luteum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(CL)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formed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63.63% of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treated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GnRH or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hCG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resulting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in an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increase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in the total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luteal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tissue area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compared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controls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Compared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controls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, the principal CL area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increased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hCG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but not by GnRH.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Additionally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compared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the control group,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hCG-treated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had</w:t>
      </w:r>
      <w:proofErr w:type="spellEnd"/>
      <w:r w:rsidRPr="006912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123C">
        <w:rPr>
          <w:rFonts w:asciiTheme="majorBidi" w:hAnsiTheme="majorBidi" w:cstheme="majorBidi"/>
          <w:sz w:val="28"/>
          <w:szCs w:val="28"/>
        </w:rPr>
        <w:t>increase</w:t>
      </w:r>
      <w:r>
        <w:rPr>
          <w:rFonts w:asciiTheme="majorBidi" w:hAnsiTheme="majorBidi" w:cstheme="majorBidi"/>
          <w:sz w:val="28"/>
          <w:szCs w:val="28"/>
        </w:rPr>
        <w:t>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progesterone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concentrations</w:t>
      </w:r>
      <w:bookmarkStart w:id="0" w:name="_GoBack"/>
      <w:bookmarkEnd w:id="0"/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B5115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661</cp:revision>
  <dcterms:created xsi:type="dcterms:W3CDTF">2019-12-10T12:38:00Z</dcterms:created>
  <dcterms:modified xsi:type="dcterms:W3CDTF">2025-01-21T13:49:00Z</dcterms:modified>
</cp:coreProperties>
</file>