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9A" w:rsidRDefault="00103081" w:rsidP="006866B3">
      <w:pPr>
        <w:pStyle w:val="Titre1"/>
        <w:spacing w:before="0"/>
      </w:pPr>
      <w:r w:rsidRPr="00C53126">
        <w:rPr>
          <w:rFonts w:asciiTheme="majorBidi" w:eastAsiaTheme="minorHAnsi" w:hAnsiTheme="majorBidi"/>
          <w:b/>
          <w:bCs/>
          <w:color w:val="auto"/>
          <w:sz w:val="28"/>
          <w:szCs w:val="28"/>
        </w:rPr>
        <w:t>Titre d’article</w:t>
      </w:r>
      <w:r w:rsidR="007D37A6">
        <w:rPr>
          <w:rFonts w:asciiTheme="majorBidi" w:hAnsiTheme="majorBidi"/>
          <w:b/>
          <w:bCs/>
        </w:rPr>
        <w:t> </w:t>
      </w:r>
      <w:r w:rsidR="007D37A6" w:rsidRPr="00A22269">
        <w:rPr>
          <w:rFonts w:asciiTheme="majorBidi" w:hAnsiTheme="majorBidi"/>
        </w:rPr>
        <w:t>:</w:t>
      </w:r>
      <w:r w:rsidR="00AB0E06" w:rsidRPr="00AB0E06">
        <w:t xml:space="preserve"> </w:t>
      </w:r>
      <w:proofErr w:type="spellStart"/>
      <w:r w:rsidR="006866B3">
        <w:t>Seroprevalence</w:t>
      </w:r>
      <w:proofErr w:type="spellEnd"/>
      <w:r w:rsidR="006866B3">
        <w:t xml:space="preserve"> and </w:t>
      </w:r>
      <w:proofErr w:type="spellStart"/>
      <w:r w:rsidR="006866B3">
        <w:t>risk</w:t>
      </w:r>
      <w:proofErr w:type="spellEnd"/>
      <w:r w:rsidR="006866B3">
        <w:t xml:space="preserve"> </w:t>
      </w:r>
      <w:proofErr w:type="spellStart"/>
      <w:r w:rsidR="006866B3">
        <w:t>factors</w:t>
      </w:r>
      <w:proofErr w:type="spellEnd"/>
      <w:r w:rsidR="006866B3">
        <w:t xml:space="preserve"> of </w:t>
      </w:r>
      <w:proofErr w:type="spellStart"/>
      <w:r w:rsidR="006866B3">
        <w:t>Coxiella</w:t>
      </w:r>
      <w:proofErr w:type="spellEnd"/>
      <w:r w:rsidR="006866B3">
        <w:t xml:space="preserve"> </w:t>
      </w:r>
      <w:proofErr w:type="spellStart"/>
      <w:r w:rsidR="006866B3">
        <w:t>burnetii</w:t>
      </w:r>
      <w:proofErr w:type="spellEnd"/>
      <w:r w:rsidR="006866B3">
        <w:t xml:space="preserve"> infection in </w:t>
      </w:r>
      <w:proofErr w:type="spellStart"/>
      <w:r w:rsidR="006866B3">
        <w:t>cattle</w:t>
      </w:r>
      <w:proofErr w:type="spellEnd"/>
      <w:r w:rsidR="006866B3">
        <w:t xml:space="preserve"> in </w:t>
      </w:r>
      <w:proofErr w:type="spellStart"/>
      <w:r w:rsidR="006866B3">
        <w:t>northeast</w:t>
      </w:r>
      <w:proofErr w:type="spellEnd"/>
      <w:r w:rsidR="006866B3">
        <w:t xml:space="preserve"> </w:t>
      </w:r>
      <w:proofErr w:type="spellStart"/>
      <w:r w:rsidR="006866B3">
        <w:t>Algeria</w:t>
      </w:r>
      <w:bookmarkStart w:id="0" w:name="_GoBack"/>
      <w:bookmarkEnd w:id="0"/>
      <w:proofErr w:type="spellEnd"/>
    </w:p>
    <w:p w:rsidR="00AB0E06" w:rsidRPr="00AB0E06" w:rsidRDefault="00AB0E06" w:rsidP="00AB0E06"/>
    <w:p w:rsidR="00BE1499" w:rsidRDefault="00BE1499" w:rsidP="0006096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E1499">
        <w:rPr>
          <w:rFonts w:asciiTheme="majorBidi" w:hAnsiTheme="majorBidi" w:cstheme="majorBidi"/>
          <w:b/>
          <w:bCs/>
          <w:sz w:val="28"/>
          <w:szCs w:val="28"/>
        </w:rPr>
        <w:t>Abstract</w:t>
      </w:r>
      <w:r w:rsidR="0074746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06096E" w:rsidRPr="0006096E" w:rsidRDefault="006866B3" w:rsidP="006866B3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866B3">
        <w:rPr>
          <w:rFonts w:asciiTheme="majorBidi" w:hAnsiTheme="majorBidi" w:cstheme="majorBidi"/>
          <w:sz w:val="28"/>
          <w:szCs w:val="28"/>
        </w:rPr>
        <w:t>A cross-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sectional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conducted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seroprevalence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C.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burnetii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infection in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cattle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 the state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Setif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northeastern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Algeria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March 2016 to April 2018. A total of 678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cows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animals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aged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at least 24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months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belonging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90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herds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randomly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selected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. A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serum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sample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cow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tested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antibodies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C.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burnetii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an indirect enzyme-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linked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immunosorbent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assay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(ELISA). A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structured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questionnaire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focusing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for C.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burnetii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infection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administered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farm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involved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animal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prevalence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11.36% (77/678) (95%CI 8.97–13.75%),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herd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prevalence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45.56% (41/90) (95%CI 35.27–55.84%), and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within-herd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prevalence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ranged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9.09 to 57.14% (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mean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23.71%; Q1 11.11%, Q2 or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median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20%, Q3 30%).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Multivariable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logistic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regression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revealed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contact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herds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odds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ratio (OR) 1.95, 95 CI 1.12–3.42) and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purchased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animals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(OR 2.05, 95 CI 1.14–3.68)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identified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seropositivity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C.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burnetii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the use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disinfectants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(OR 0.32, 95 CI 0.14– 0.72)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identified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as protective factor.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present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indicate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C.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burnetii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circulating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cattle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herds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region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Setif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Northeastern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Algeria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recommended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implement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good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hygienic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practices and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biosecurity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the spread of infection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cattle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herds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and possible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exposure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6866B3">
        <w:rPr>
          <w:rFonts w:asciiTheme="majorBidi" w:hAnsiTheme="majorBidi" w:cstheme="majorBidi"/>
          <w:sz w:val="28"/>
          <w:szCs w:val="28"/>
        </w:rPr>
        <w:t>humans</w:t>
      </w:r>
      <w:proofErr w:type="spellEnd"/>
      <w:r w:rsidRPr="006866B3">
        <w:rPr>
          <w:rFonts w:asciiTheme="majorBidi" w:hAnsiTheme="majorBidi" w:cstheme="majorBidi"/>
          <w:sz w:val="28"/>
          <w:szCs w:val="28"/>
        </w:rPr>
        <w:t>.</w:t>
      </w:r>
    </w:p>
    <w:sectPr w:rsidR="0006096E" w:rsidRPr="0006096E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A23"/>
    <w:rsid w:val="000004A2"/>
    <w:rsid w:val="000026F5"/>
    <w:rsid w:val="00006FFD"/>
    <w:rsid w:val="0001157A"/>
    <w:rsid w:val="0001209A"/>
    <w:rsid w:val="00012686"/>
    <w:rsid w:val="00015361"/>
    <w:rsid w:val="000210ED"/>
    <w:rsid w:val="00024827"/>
    <w:rsid w:val="00034A69"/>
    <w:rsid w:val="000357BA"/>
    <w:rsid w:val="00036215"/>
    <w:rsid w:val="00036674"/>
    <w:rsid w:val="00036BBC"/>
    <w:rsid w:val="0004435E"/>
    <w:rsid w:val="0006096E"/>
    <w:rsid w:val="00061424"/>
    <w:rsid w:val="00061504"/>
    <w:rsid w:val="000730EA"/>
    <w:rsid w:val="00075D93"/>
    <w:rsid w:val="00085C47"/>
    <w:rsid w:val="000950D1"/>
    <w:rsid w:val="00097B98"/>
    <w:rsid w:val="000A3E72"/>
    <w:rsid w:val="000A7FF3"/>
    <w:rsid w:val="000C095C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2918"/>
    <w:rsid w:val="000F5C82"/>
    <w:rsid w:val="001005FE"/>
    <w:rsid w:val="0010076C"/>
    <w:rsid w:val="00100894"/>
    <w:rsid w:val="00101B92"/>
    <w:rsid w:val="00103081"/>
    <w:rsid w:val="00103B1B"/>
    <w:rsid w:val="00110312"/>
    <w:rsid w:val="001145CD"/>
    <w:rsid w:val="0011512C"/>
    <w:rsid w:val="0011543D"/>
    <w:rsid w:val="001164F3"/>
    <w:rsid w:val="00121BAB"/>
    <w:rsid w:val="00121EDA"/>
    <w:rsid w:val="00122401"/>
    <w:rsid w:val="001234DF"/>
    <w:rsid w:val="00136481"/>
    <w:rsid w:val="00137DEA"/>
    <w:rsid w:val="001470D3"/>
    <w:rsid w:val="001522A1"/>
    <w:rsid w:val="00160E5C"/>
    <w:rsid w:val="001610C8"/>
    <w:rsid w:val="00163F5F"/>
    <w:rsid w:val="00164790"/>
    <w:rsid w:val="00165B07"/>
    <w:rsid w:val="00167702"/>
    <w:rsid w:val="0017227E"/>
    <w:rsid w:val="001821E0"/>
    <w:rsid w:val="00185300"/>
    <w:rsid w:val="001A2ABC"/>
    <w:rsid w:val="001A3BF2"/>
    <w:rsid w:val="001A52A5"/>
    <w:rsid w:val="001B0BBA"/>
    <w:rsid w:val="001B3597"/>
    <w:rsid w:val="001B5F10"/>
    <w:rsid w:val="001B760B"/>
    <w:rsid w:val="001B7FF5"/>
    <w:rsid w:val="001D715D"/>
    <w:rsid w:val="001E4E03"/>
    <w:rsid w:val="001E685D"/>
    <w:rsid w:val="001E6D87"/>
    <w:rsid w:val="001F1958"/>
    <w:rsid w:val="001F2A0C"/>
    <w:rsid w:val="001F53FC"/>
    <w:rsid w:val="001F605C"/>
    <w:rsid w:val="001F6C4C"/>
    <w:rsid w:val="00203EAC"/>
    <w:rsid w:val="00206A26"/>
    <w:rsid w:val="00213072"/>
    <w:rsid w:val="00223872"/>
    <w:rsid w:val="002259D3"/>
    <w:rsid w:val="002271B4"/>
    <w:rsid w:val="00230346"/>
    <w:rsid w:val="00235367"/>
    <w:rsid w:val="00237A83"/>
    <w:rsid w:val="00244170"/>
    <w:rsid w:val="00245A88"/>
    <w:rsid w:val="002468DF"/>
    <w:rsid w:val="002540AE"/>
    <w:rsid w:val="002571F9"/>
    <w:rsid w:val="00260855"/>
    <w:rsid w:val="002654B4"/>
    <w:rsid w:val="00266946"/>
    <w:rsid w:val="00270E56"/>
    <w:rsid w:val="002715CB"/>
    <w:rsid w:val="00271B15"/>
    <w:rsid w:val="002765DB"/>
    <w:rsid w:val="00280657"/>
    <w:rsid w:val="00281D91"/>
    <w:rsid w:val="00286046"/>
    <w:rsid w:val="00287EA4"/>
    <w:rsid w:val="00290020"/>
    <w:rsid w:val="00290B28"/>
    <w:rsid w:val="00290E40"/>
    <w:rsid w:val="00291EF2"/>
    <w:rsid w:val="002B044C"/>
    <w:rsid w:val="002B176B"/>
    <w:rsid w:val="002B18A5"/>
    <w:rsid w:val="002B2CC4"/>
    <w:rsid w:val="002C0B7F"/>
    <w:rsid w:val="002C2E07"/>
    <w:rsid w:val="002D5BCF"/>
    <w:rsid w:val="002D797D"/>
    <w:rsid w:val="002E22CB"/>
    <w:rsid w:val="002E5A10"/>
    <w:rsid w:val="002E6149"/>
    <w:rsid w:val="002F0D90"/>
    <w:rsid w:val="002F15B5"/>
    <w:rsid w:val="00302140"/>
    <w:rsid w:val="003041FB"/>
    <w:rsid w:val="00307910"/>
    <w:rsid w:val="00311F7D"/>
    <w:rsid w:val="003244AA"/>
    <w:rsid w:val="003319BA"/>
    <w:rsid w:val="0033722C"/>
    <w:rsid w:val="00337FD1"/>
    <w:rsid w:val="00342033"/>
    <w:rsid w:val="003461E7"/>
    <w:rsid w:val="00350454"/>
    <w:rsid w:val="0035140D"/>
    <w:rsid w:val="00351424"/>
    <w:rsid w:val="00352056"/>
    <w:rsid w:val="0035797A"/>
    <w:rsid w:val="00362FD9"/>
    <w:rsid w:val="0037112E"/>
    <w:rsid w:val="00375F3F"/>
    <w:rsid w:val="00381355"/>
    <w:rsid w:val="00384E8D"/>
    <w:rsid w:val="00392867"/>
    <w:rsid w:val="003A04C0"/>
    <w:rsid w:val="003A1328"/>
    <w:rsid w:val="003A4A2E"/>
    <w:rsid w:val="003A4CB1"/>
    <w:rsid w:val="003A7948"/>
    <w:rsid w:val="003B1531"/>
    <w:rsid w:val="003B1590"/>
    <w:rsid w:val="003B1DA7"/>
    <w:rsid w:val="003B2597"/>
    <w:rsid w:val="003B4224"/>
    <w:rsid w:val="003B6461"/>
    <w:rsid w:val="003B71E6"/>
    <w:rsid w:val="003B77F5"/>
    <w:rsid w:val="003C5C83"/>
    <w:rsid w:val="003C5C8C"/>
    <w:rsid w:val="003C6236"/>
    <w:rsid w:val="003D4DA6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20505"/>
    <w:rsid w:val="004214B8"/>
    <w:rsid w:val="004228EC"/>
    <w:rsid w:val="00423F84"/>
    <w:rsid w:val="00424CAF"/>
    <w:rsid w:val="00427213"/>
    <w:rsid w:val="00430294"/>
    <w:rsid w:val="00430763"/>
    <w:rsid w:val="00431411"/>
    <w:rsid w:val="00431C09"/>
    <w:rsid w:val="00436BF7"/>
    <w:rsid w:val="004426E5"/>
    <w:rsid w:val="00442754"/>
    <w:rsid w:val="00442A06"/>
    <w:rsid w:val="004432EA"/>
    <w:rsid w:val="004506BD"/>
    <w:rsid w:val="00454B59"/>
    <w:rsid w:val="004553E0"/>
    <w:rsid w:val="0045598D"/>
    <w:rsid w:val="00456F38"/>
    <w:rsid w:val="00460079"/>
    <w:rsid w:val="00460C1D"/>
    <w:rsid w:val="004704E9"/>
    <w:rsid w:val="004708A9"/>
    <w:rsid w:val="004737C4"/>
    <w:rsid w:val="0048544A"/>
    <w:rsid w:val="00490804"/>
    <w:rsid w:val="00491AB6"/>
    <w:rsid w:val="00497235"/>
    <w:rsid w:val="004A12AD"/>
    <w:rsid w:val="004A3753"/>
    <w:rsid w:val="004A48A4"/>
    <w:rsid w:val="004A5AF4"/>
    <w:rsid w:val="004A602E"/>
    <w:rsid w:val="004B4B16"/>
    <w:rsid w:val="004B7ECD"/>
    <w:rsid w:val="004C13DC"/>
    <w:rsid w:val="004C2C7D"/>
    <w:rsid w:val="004D09DE"/>
    <w:rsid w:val="004D0E6F"/>
    <w:rsid w:val="004D14D1"/>
    <w:rsid w:val="004D4376"/>
    <w:rsid w:val="004D44BA"/>
    <w:rsid w:val="004D596F"/>
    <w:rsid w:val="004D6D1F"/>
    <w:rsid w:val="004D6EED"/>
    <w:rsid w:val="004E1779"/>
    <w:rsid w:val="004E1C4F"/>
    <w:rsid w:val="004E5B53"/>
    <w:rsid w:val="004F7541"/>
    <w:rsid w:val="005021C0"/>
    <w:rsid w:val="00503198"/>
    <w:rsid w:val="00504DF3"/>
    <w:rsid w:val="0050563A"/>
    <w:rsid w:val="005061D6"/>
    <w:rsid w:val="00506844"/>
    <w:rsid w:val="00510ED2"/>
    <w:rsid w:val="00512C1F"/>
    <w:rsid w:val="00515D90"/>
    <w:rsid w:val="005166D6"/>
    <w:rsid w:val="00516712"/>
    <w:rsid w:val="0051794A"/>
    <w:rsid w:val="0052296D"/>
    <w:rsid w:val="005312B9"/>
    <w:rsid w:val="00532BB5"/>
    <w:rsid w:val="0053351F"/>
    <w:rsid w:val="00537043"/>
    <w:rsid w:val="005400F1"/>
    <w:rsid w:val="00542D3B"/>
    <w:rsid w:val="00547480"/>
    <w:rsid w:val="00552010"/>
    <w:rsid w:val="005548C4"/>
    <w:rsid w:val="00554A2A"/>
    <w:rsid w:val="00567B6D"/>
    <w:rsid w:val="00570CB3"/>
    <w:rsid w:val="00572C59"/>
    <w:rsid w:val="005803A4"/>
    <w:rsid w:val="00580FD4"/>
    <w:rsid w:val="005851EE"/>
    <w:rsid w:val="0058616F"/>
    <w:rsid w:val="00591C3B"/>
    <w:rsid w:val="005931D3"/>
    <w:rsid w:val="005953C9"/>
    <w:rsid w:val="005A0131"/>
    <w:rsid w:val="005A035E"/>
    <w:rsid w:val="005A4D26"/>
    <w:rsid w:val="005B153C"/>
    <w:rsid w:val="005B51F5"/>
    <w:rsid w:val="005C05CA"/>
    <w:rsid w:val="005C11B7"/>
    <w:rsid w:val="005C1E40"/>
    <w:rsid w:val="005C4521"/>
    <w:rsid w:val="005C6BD8"/>
    <w:rsid w:val="005D1D0B"/>
    <w:rsid w:val="005D3BFE"/>
    <w:rsid w:val="005D4095"/>
    <w:rsid w:val="005D77DB"/>
    <w:rsid w:val="005E1CA6"/>
    <w:rsid w:val="005E77F2"/>
    <w:rsid w:val="005F21A8"/>
    <w:rsid w:val="00601EB1"/>
    <w:rsid w:val="006061A0"/>
    <w:rsid w:val="00611627"/>
    <w:rsid w:val="006117D5"/>
    <w:rsid w:val="00611EC7"/>
    <w:rsid w:val="0061220D"/>
    <w:rsid w:val="00613061"/>
    <w:rsid w:val="00626318"/>
    <w:rsid w:val="0063127D"/>
    <w:rsid w:val="00631635"/>
    <w:rsid w:val="006342E8"/>
    <w:rsid w:val="00634870"/>
    <w:rsid w:val="00634F42"/>
    <w:rsid w:val="00635E2B"/>
    <w:rsid w:val="00641E92"/>
    <w:rsid w:val="0064256E"/>
    <w:rsid w:val="00643EE0"/>
    <w:rsid w:val="0064440D"/>
    <w:rsid w:val="0065068D"/>
    <w:rsid w:val="006532C0"/>
    <w:rsid w:val="006538C5"/>
    <w:rsid w:val="00655037"/>
    <w:rsid w:val="00656EE3"/>
    <w:rsid w:val="00660C4B"/>
    <w:rsid w:val="0066163B"/>
    <w:rsid w:val="00663591"/>
    <w:rsid w:val="00664977"/>
    <w:rsid w:val="00667834"/>
    <w:rsid w:val="00673119"/>
    <w:rsid w:val="006738E8"/>
    <w:rsid w:val="0067570F"/>
    <w:rsid w:val="00677122"/>
    <w:rsid w:val="00681349"/>
    <w:rsid w:val="00684900"/>
    <w:rsid w:val="0068592F"/>
    <w:rsid w:val="00685E9F"/>
    <w:rsid w:val="006866B3"/>
    <w:rsid w:val="0069123C"/>
    <w:rsid w:val="0069396A"/>
    <w:rsid w:val="00693D57"/>
    <w:rsid w:val="006948B8"/>
    <w:rsid w:val="00695EC9"/>
    <w:rsid w:val="006A00F7"/>
    <w:rsid w:val="006A18DC"/>
    <w:rsid w:val="006A237C"/>
    <w:rsid w:val="006A353D"/>
    <w:rsid w:val="006A402B"/>
    <w:rsid w:val="006A5B23"/>
    <w:rsid w:val="006A74D3"/>
    <w:rsid w:val="006B040D"/>
    <w:rsid w:val="006B1681"/>
    <w:rsid w:val="006B1CE7"/>
    <w:rsid w:val="006B2CA8"/>
    <w:rsid w:val="006B398E"/>
    <w:rsid w:val="006B5E8F"/>
    <w:rsid w:val="006B6933"/>
    <w:rsid w:val="006C0B57"/>
    <w:rsid w:val="006C4BCD"/>
    <w:rsid w:val="006C6559"/>
    <w:rsid w:val="006D1F1A"/>
    <w:rsid w:val="006D6DB2"/>
    <w:rsid w:val="006E0B0A"/>
    <w:rsid w:val="006E401D"/>
    <w:rsid w:val="006E5B43"/>
    <w:rsid w:val="006E6FF7"/>
    <w:rsid w:val="006E75D8"/>
    <w:rsid w:val="006F1D18"/>
    <w:rsid w:val="006F4AED"/>
    <w:rsid w:val="0070252C"/>
    <w:rsid w:val="007045A9"/>
    <w:rsid w:val="00704D2F"/>
    <w:rsid w:val="00705075"/>
    <w:rsid w:val="00707C1C"/>
    <w:rsid w:val="00713449"/>
    <w:rsid w:val="007139BC"/>
    <w:rsid w:val="00721393"/>
    <w:rsid w:val="007319E3"/>
    <w:rsid w:val="00733CB7"/>
    <w:rsid w:val="007364C3"/>
    <w:rsid w:val="00736AB3"/>
    <w:rsid w:val="00747467"/>
    <w:rsid w:val="00753199"/>
    <w:rsid w:val="00753682"/>
    <w:rsid w:val="00755070"/>
    <w:rsid w:val="00763E66"/>
    <w:rsid w:val="0076629B"/>
    <w:rsid w:val="00767A41"/>
    <w:rsid w:val="00767ACD"/>
    <w:rsid w:val="0077504F"/>
    <w:rsid w:val="00780C91"/>
    <w:rsid w:val="00783365"/>
    <w:rsid w:val="00791B1D"/>
    <w:rsid w:val="00794F40"/>
    <w:rsid w:val="007974A3"/>
    <w:rsid w:val="007A094D"/>
    <w:rsid w:val="007A3F0E"/>
    <w:rsid w:val="007A5547"/>
    <w:rsid w:val="007A5F7C"/>
    <w:rsid w:val="007B23FC"/>
    <w:rsid w:val="007B2782"/>
    <w:rsid w:val="007B30D3"/>
    <w:rsid w:val="007C0B6B"/>
    <w:rsid w:val="007C27C7"/>
    <w:rsid w:val="007C2A1D"/>
    <w:rsid w:val="007C33FB"/>
    <w:rsid w:val="007C6A43"/>
    <w:rsid w:val="007D0E3C"/>
    <w:rsid w:val="007D2130"/>
    <w:rsid w:val="007D37A6"/>
    <w:rsid w:val="007F1D3E"/>
    <w:rsid w:val="007F3CFD"/>
    <w:rsid w:val="00801253"/>
    <w:rsid w:val="00803515"/>
    <w:rsid w:val="00812718"/>
    <w:rsid w:val="00814453"/>
    <w:rsid w:val="008155BE"/>
    <w:rsid w:val="00824F03"/>
    <w:rsid w:val="0082613C"/>
    <w:rsid w:val="00826B47"/>
    <w:rsid w:val="00826EEB"/>
    <w:rsid w:val="00834BAA"/>
    <w:rsid w:val="008356D3"/>
    <w:rsid w:val="008369C6"/>
    <w:rsid w:val="00841845"/>
    <w:rsid w:val="00846BDF"/>
    <w:rsid w:val="0084721F"/>
    <w:rsid w:val="00850722"/>
    <w:rsid w:val="0085599A"/>
    <w:rsid w:val="008574A7"/>
    <w:rsid w:val="00861801"/>
    <w:rsid w:val="00863BB8"/>
    <w:rsid w:val="00866EDD"/>
    <w:rsid w:val="008712BE"/>
    <w:rsid w:val="008738BE"/>
    <w:rsid w:val="008757BF"/>
    <w:rsid w:val="00880C7B"/>
    <w:rsid w:val="0088311E"/>
    <w:rsid w:val="00887AF8"/>
    <w:rsid w:val="00896865"/>
    <w:rsid w:val="008A404C"/>
    <w:rsid w:val="008A459C"/>
    <w:rsid w:val="008A5EBA"/>
    <w:rsid w:val="008A7D5C"/>
    <w:rsid w:val="008B386E"/>
    <w:rsid w:val="008B5B8D"/>
    <w:rsid w:val="008C27B0"/>
    <w:rsid w:val="008C362B"/>
    <w:rsid w:val="008D2D59"/>
    <w:rsid w:val="008D2E50"/>
    <w:rsid w:val="008D586E"/>
    <w:rsid w:val="008D61D3"/>
    <w:rsid w:val="008D68F1"/>
    <w:rsid w:val="008D726F"/>
    <w:rsid w:val="008E1AD8"/>
    <w:rsid w:val="008E58BE"/>
    <w:rsid w:val="008E5B49"/>
    <w:rsid w:val="008E7986"/>
    <w:rsid w:val="008F0545"/>
    <w:rsid w:val="008F0813"/>
    <w:rsid w:val="008F0E04"/>
    <w:rsid w:val="008F7453"/>
    <w:rsid w:val="00901B4B"/>
    <w:rsid w:val="0090358A"/>
    <w:rsid w:val="00912940"/>
    <w:rsid w:val="00914616"/>
    <w:rsid w:val="009239BD"/>
    <w:rsid w:val="00925C01"/>
    <w:rsid w:val="00927225"/>
    <w:rsid w:val="009300C5"/>
    <w:rsid w:val="00932FB0"/>
    <w:rsid w:val="00933020"/>
    <w:rsid w:val="00933DBD"/>
    <w:rsid w:val="00942134"/>
    <w:rsid w:val="00942F05"/>
    <w:rsid w:val="00954F43"/>
    <w:rsid w:val="00956A23"/>
    <w:rsid w:val="0097358C"/>
    <w:rsid w:val="00975AC3"/>
    <w:rsid w:val="00981757"/>
    <w:rsid w:val="00981A85"/>
    <w:rsid w:val="00984EB6"/>
    <w:rsid w:val="0098530A"/>
    <w:rsid w:val="0098561F"/>
    <w:rsid w:val="00990B4A"/>
    <w:rsid w:val="00991045"/>
    <w:rsid w:val="00993B0D"/>
    <w:rsid w:val="00994FC7"/>
    <w:rsid w:val="0099617E"/>
    <w:rsid w:val="009970FF"/>
    <w:rsid w:val="009A5420"/>
    <w:rsid w:val="009A6E13"/>
    <w:rsid w:val="009B0A27"/>
    <w:rsid w:val="009B4EA7"/>
    <w:rsid w:val="009C0133"/>
    <w:rsid w:val="009C0FA2"/>
    <w:rsid w:val="009C39E5"/>
    <w:rsid w:val="009D722F"/>
    <w:rsid w:val="009D7C09"/>
    <w:rsid w:val="009E0E9D"/>
    <w:rsid w:val="009E1116"/>
    <w:rsid w:val="009E734A"/>
    <w:rsid w:val="009E7FA0"/>
    <w:rsid w:val="009F4626"/>
    <w:rsid w:val="009F7580"/>
    <w:rsid w:val="00A01FAB"/>
    <w:rsid w:val="00A05E8E"/>
    <w:rsid w:val="00A167F3"/>
    <w:rsid w:val="00A202F7"/>
    <w:rsid w:val="00A20C59"/>
    <w:rsid w:val="00A22269"/>
    <w:rsid w:val="00A222F0"/>
    <w:rsid w:val="00A23730"/>
    <w:rsid w:val="00A23F73"/>
    <w:rsid w:val="00A25B83"/>
    <w:rsid w:val="00A26B37"/>
    <w:rsid w:val="00A311F7"/>
    <w:rsid w:val="00A35E32"/>
    <w:rsid w:val="00A42AFB"/>
    <w:rsid w:val="00A43522"/>
    <w:rsid w:val="00A43E60"/>
    <w:rsid w:val="00A45106"/>
    <w:rsid w:val="00A4691D"/>
    <w:rsid w:val="00A47BA4"/>
    <w:rsid w:val="00A52E93"/>
    <w:rsid w:val="00A567C9"/>
    <w:rsid w:val="00A612D3"/>
    <w:rsid w:val="00A617EF"/>
    <w:rsid w:val="00A6292B"/>
    <w:rsid w:val="00A62E24"/>
    <w:rsid w:val="00A64690"/>
    <w:rsid w:val="00A665C3"/>
    <w:rsid w:val="00A75B99"/>
    <w:rsid w:val="00A77C1B"/>
    <w:rsid w:val="00A848E7"/>
    <w:rsid w:val="00A8526E"/>
    <w:rsid w:val="00A915AA"/>
    <w:rsid w:val="00A9245B"/>
    <w:rsid w:val="00A94089"/>
    <w:rsid w:val="00A9626A"/>
    <w:rsid w:val="00A97D50"/>
    <w:rsid w:val="00AA6661"/>
    <w:rsid w:val="00AB0E06"/>
    <w:rsid w:val="00AB2087"/>
    <w:rsid w:val="00AB22D2"/>
    <w:rsid w:val="00AB2F16"/>
    <w:rsid w:val="00AB6A2A"/>
    <w:rsid w:val="00AB757E"/>
    <w:rsid w:val="00AC3907"/>
    <w:rsid w:val="00AD037E"/>
    <w:rsid w:val="00AD3CFC"/>
    <w:rsid w:val="00AD4549"/>
    <w:rsid w:val="00AD4566"/>
    <w:rsid w:val="00AE3D03"/>
    <w:rsid w:val="00AE46E9"/>
    <w:rsid w:val="00AF1410"/>
    <w:rsid w:val="00B024A3"/>
    <w:rsid w:val="00B038A2"/>
    <w:rsid w:val="00B171F7"/>
    <w:rsid w:val="00B25228"/>
    <w:rsid w:val="00B2552D"/>
    <w:rsid w:val="00B25553"/>
    <w:rsid w:val="00B27B62"/>
    <w:rsid w:val="00B34E17"/>
    <w:rsid w:val="00B3517F"/>
    <w:rsid w:val="00B35F0D"/>
    <w:rsid w:val="00B37F1F"/>
    <w:rsid w:val="00B4043C"/>
    <w:rsid w:val="00B40D5D"/>
    <w:rsid w:val="00B42C4D"/>
    <w:rsid w:val="00B56FC3"/>
    <w:rsid w:val="00B5716C"/>
    <w:rsid w:val="00B635C5"/>
    <w:rsid w:val="00B66909"/>
    <w:rsid w:val="00B67D3F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1FDD"/>
    <w:rsid w:val="00BA232D"/>
    <w:rsid w:val="00BA67A3"/>
    <w:rsid w:val="00BB246D"/>
    <w:rsid w:val="00BB4CB8"/>
    <w:rsid w:val="00BB6528"/>
    <w:rsid w:val="00BB769E"/>
    <w:rsid w:val="00BC249C"/>
    <w:rsid w:val="00BC4C5D"/>
    <w:rsid w:val="00BC6D60"/>
    <w:rsid w:val="00BD6B7F"/>
    <w:rsid w:val="00BE1499"/>
    <w:rsid w:val="00BE19F7"/>
    <w:rsid w:val="00BE54E6"/>
    <w:rsid w:val="00BE6326"/>
    <w:rsid w:val="00BF2019"/>
    <w:rsid w:val="00C00329"/>
    <w:rsid w:val="00C01371"/>
    <w:rsid w:val="00C021E9"/>
    <w:rsid w:val="00C073FE"/>
    <w:rsid w:val="00C0756C"/>
    <w:rsid w:val="00C0783B"/>
    <w:rsid w:val="00C14AEF"/>
    <w:rsid w:val="00C3382C"/>
    <w:rsid w:val="00C34444"/>
    <w:rsid w:val="00C3640B"/>
    <w:rsid w:val="00C36CAB"/>
    <w:rsid w:val="00C4020C"/>
    <w:rsid w:val="00C42A85"/>
    <w:rsid w:val="00C47FC5"/>
    <w:rsid w:val="00C52E52"/>
    <w:rsid w:val="00C53126"/>
    <w:rsid w:val="00C54C21"/>
    <w:rsid w:val="00C6014A"/>
    <w:rsid w:val="00C62478"/>
    <w:rsid w:val="00C62C47"/>
    <w:rsid w:val="00C67D36"/>
    <w:rsid w:val="00C71BB7"/>
    <w:rsid w:val="00C81836"/>
    <w:rsid w:val="00C81971"/>
    <w:rsid w:val="00C82BBE"/>
    <w:rsid w:val="00C83CFB"/>
    <w:rsid w:val="00C87E3E"/>
    <w:rsid w:val="00C91157"/>
    <w:rsid w:val="00C917BE"/>
    <w:rsid w:val="00C92B1D"/>
    <w:rsid w:val="00C93CAF"/>
    <w:rsid w:val="00C9791F"/>
    <w:rsid w:val="00CA04B6"/>
    <w:rsid w:val="00CA3442"/>
    <w:rsid w:val="00CA57DE"/>
    <w:rsid w:val="00CA5C48"/>
    <w:rsid w:val="00CB25D5"/>
    <w:rsid w:val="00CB632E"/>
    <w:rsid w:val="00CB7371"/>
    <w:rsid w:val="00CC0881"/>
    <w:rsid w:val="00CC3C20"/>
    <w:rsid w:val="00CC587E"/>
    <w:rsid w:val="00CC6A19"/>
    <w:rsid w:val="00CD3FBF"/>
    <w:rsid w:val="00CD4FDC"/>
    <w:rsid w:val="00CD6945"/>
    <w:rsid w:val="00CD7024"/>
    <w:rsid w:val="00CD7745"/>
    <w:rsid w:val="00CE2867"/>
    <w:rsid w:val="00CF023A"/>
    <w:rsid w:val="00CF6061"/>
    <w:rsid w:val="00D0257B"/>
    <w:rsid w:val="00D038A5"/>
    <w:rsid w:val="00D06B61"/>
    <w:rsid w:val="00D06E52"/>
    <w:rsid w:val="00D07586"/>
    <w:rsid w:val="00D14D34"/>
    <w:rsid w:val="00D2082B"/>
    <w:rsid w:val="00D43823"/>
    <w:rsid w:val="00D53FD0"/>
    <w:rsid w:val="00D541C4"/>
    <w:rsid w:val="00D617F7"/>
    <w:rsid w:val="00D6201A"/>
    <w:rsid w:val="00D7105B"/>
    <w:rsid w:val="00D7230E"/>
    <w:rsid w:val="00D737EF"/>
    <w:rsid w:val="00D74570"/>
    <w:rsid w:val="00D7475F"/>
    <w:rsid w:val="00D7691B"/>
    <w:rsid w:val="00D821C5"/>
    <w:rsid w:val="00D82D64"/>
    <w:rsid w:val="00D83B75"/>
    <w:rsid w:val="00D85840"/>
    <w:rsid w:val="00D8769F"/>
    <w:rsid w:val="00D90328"/>
    <w:rsid w:val="00D91258"/>
    <w:rsid w:val="00D92099"/>
    <w:rsid w:val="00D941AD"/>
    <w:rsid w:val="00D95429"/>
    <w:rsid w:val="00D9581B"/>
    <w:rsid w:val="00DA22C7"/>
    <w:rsid w:val="00DA6549"/>
    <w:rsid w:val="00DB7B7A"/>
    <w:rsid w:val="00DB7F4C"/>
    <w:rsid w:val="00DC2038"/>
    <w:rsid w:val="00DC234D"/>
    <w:rsid w:val="00DC438B"/>
    <w:rsid w:val="00DC45E2"/>
    <w:rsid w:val="00DC79DF"/>
    <w:rsid w:val="00DD26B1"/>
    <w:rsid w:val="00DD6868"/>
    <w:rsid w:val="00DE484A"/>
    <w:rsid w:val="00DE59D2"/>
    <w:rsid w:val="00DF6982"/>
    <w:rsid w:val="00DF6B66"/>
    <w:rsid w:val="00E07663"/>
    <w:rsid w:val="00E13163"/>
    <w:rsid w:val="00E17434"/>
    <w:rsid w:val="00E1757F"/>
    <w:rsid w:val="00E20875"/>
    <w:rsid w:val="00E24F76"/>
    <w:rsid w:val="00E31C8E"/>
    <w:rsid w:val="00E3698B"/>
    <w:rsid w:val="00E36CD4"/>
    <w:rsid w:val="00E44614"/>
    <w:rsid w:val="00E50CC7"/>
    <w:rsid w:val="00E50DDB"/>
    <w:rsid w:val="00E60A52"/>
    <w:rsid w:val="00E667EF"/>
    <w:rsid w:val="00E75B1B"/>
    <w:rsid w:val="00E87CA4"/>
    <w:rsid w:val="00E94EA3"/>
    <w:rsid w:val="00E9523E"/>
    <w:rsid w:val="00EA1340"/>
    <w:rsid w:val="00EA5655"/>
    <w:rsid w:val="00EA5C55"/>
    <w:rsid w:val="00EA7D26"/>
    <w:rsid w:val="00EB5115"/>
    <w:rsid w:val="00EC041F"/>
    <w:rsid w:val="00EC118A"/>
    <w:rsid w:val="00EC3615"/>
    <w:rsid w:val="00EC4A04"/>
    <w:rsid w:val="00ED4FE6"/>
    <w:rsid w:val="00ED624D"/>
    <w:rsid w:val="00EE413A"/>
    <w:rsid w:val="00EE4527"/>
    <w:rsid w:val="00EE6E15"/>
    <w:rsid w:val="00EE6EA6"/>
    <w:rsid w:val="00EE7743"/>
    <w:rsid w:val="00EE7CF1"/>
    <w:rsid w:val="00EF1CF8"/>
    <w:rsid w:val="00EF676F"/>
    <w:rsid w:val="00EF7E50"/>
    <w:rsid w:val="00F0165E"/>
    <w:rsid w:val="00F11341"/>
    <w:rsid w:val="00F145BF"/>
    <w:rsid w:val="00F212C3"/>
    <w:rsid w:val="00F3067B"/>
    <w:rsid w:val="00F31AE3"/>
    <w:rsid w:val="00F44E49"/>
    <w:rsid w:val="00F46431"/>
    <w:rsid w:val="00F47483"/>
    <w:rsid w:val="00F5088E"/>
    <w:rsid w:val="00F54044"/>
    <w:rsid w:val="00F64269"/>
    <w:rsid w:val="00F65990"/>
    <w:rsid w:val="00F76E6F"/>
    <w:rsid w:val="00F8781E"/>
    <w:rsid w:val="00F9150C"/>
    <w:rsid w:val="00F94712"/>
    <w:rsid w:val="00F949FD"/>
    <w:rsid w:val="00FA050C"/>
    <w:rsid w:val="00FA3D02"/>
    <w:rsid w:val="00FB054B"/>
    <w:rsid w:val="00FB0D80"/>
    <w:rsid w:val="00FB15A0"/>
    <w:rsid w:val="00FB3973"/>
    <w:rsid w:val="00FC0F28"/>
    <w:rsid w:val="00FC4FB6"/>
    <w:rsid w:val="00FC5C1C"/>
    <w:rsid w:val="00FC6BFF"/>
    <w:rsid w:val="00FC7614"/>
    <w:rsid w:val="00FD0A19"/>
    <w:rsid w:val="00FD56C9"/>
    <w:rsid w:val="00FE09B1"/>
    <w:rsid w:val="00FE3FA6"/>
    <w:rsid w:val="00FE5272"/>
    <w:rsid w:val="00FF04B0"/>
    <w:rsid w:val="00FF243E"/>
    <w:rsid w:val="00FF2726"/>
    <w:rsid w:val="00FF31A0"/>
    <w:rsid w:val="00FF6F3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765C4-B69D-46A6-89BC-86A1A90A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4D"/>
  </w:style>
  <w:style w:type="paragraph" w:styleId="Titre1">
    <w:name w:val="heading 1"/>
    <w:basedOn w:val="Normal"/>
    <w:next w:val="Normal"/>
    <w:link w:val="Titre1Car"/>
    <w:uiPriority w:val="9"/>
    <w:qFormat/>
    <w:rsid w:val="001A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AD037E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AD037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075D93"/>
    <w:rPr>
      <w:rFonts w:cs="Angsana New" w:hint="cs"/>
      <w:b/>
      <w:bCs/>
      <w:i/>
      <w:iCs/>
      <w:color w:val="000099"/>
      <w:sz w:val="32"/>
      <w:szCs w:val="32"/>
    </w:rPr>
  </w:style>
  <w:style w:type="character" w:customStyle="1" w:styleId="fontstyle31">
    <w:name w:val="fontstyle31"/>
    <w:basedOn w:val="Policepardfaut"/>
    <w:rsid w:val="00075D93"/>
    <w:rPr>
      <w:rFonts w:cs="Angsana New" w:hint="cs"/>
      <w:b w:val="0"/>
      <w:bCs w:val="0"/>
      <w:i w:val="0"/>
      <w:iCs w:val="0"/>
      <w:color w:val="000000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1A52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-text">
    <w:name w:val="title-text"/>
    <w:basedOn w:val="Policepardfaut"/>
    <w:rsid w:val="00D617F7"/>
  </w:style>
  <w:style w:type="character" w:styleId="Accentuation">
    <w:name w:val="Emphasis"/>
    <w:basedOn w:val="Policepardfaut"/>
    <w:uiPriority w:val="20"/>
    <w:qFormat/>
    <w:rsid w:val="00D617F7"/>
    <w:rPr>
      <w:i/>
      <w:iCs/>
    </w:rPr>
  </w:style>
  <w:style w:type="character" w:styleId="Lienhypertexte">
    <w:name w:val="Hyperlink"/>
    <w:basedOn w:val="Policepardfaut"/>
    <w:uiPriority w:val="99"/>
    <w:unhideWhenUsed/>
    <w:rsid w:val="00D61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HP.dz</cp:lastModifiedBy>
  <cp:revision>712</cp:revision>
  <dcterms:created xsi:type="dcterms:W3CDTF">2019-12-10T12:38:00Z</dcterms:created>
  <dcterms:modified xsi:type="dcterms:W3CDTF">2025-01-23T14:22:00Z</dcterms:modified>
</cp:coreProperties>
</file>