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589" w:rsidRPr="00EE7231" w:rsidRDefault="00CF3228" w:rsidP="00E35ACC">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E35ACC" w:rsidRPr="00E35ACC">
        <w:rPr>
          <w:rFonts w:ascii="Times New Roman" w:hAnsi="Times New Roman" w:cs="Times New Roman"/>
          <w:b/>
          <w:bCs/>
          <w:sz w:val="36"/>
          <w:szCs w:val="36"/>
        </w:rPr>
        <w:t>Approche critique et analytique des pratiques d’élevage dans la région de Sidi Moussa</w:t>
      </w:r>
    </w:p>
    <w:p w:rsidR="006B59F7" w:rsidRPr="00EE7231" w:rsidRDefault="006B59F7"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0D1532" w:rsidRPr="007331BC" w:rsidRDefault="007331BC" w:rsidP="007331BC">
      <w:pPr>
        <w:jc w:val="both"/>
        <w:rPr>
          <w:rFonts w:asciiTheme="majorBidi" w:hAnsiTheme="majorBidi" w:cstheme="majorBidi"/>
          <w:sz w:val="24"/>
          <w:szCs w:val="24"/>
          <w:rtl/>
        </w:rPr>
      </w:pPr>
      <w:r w:rsidRPr="007331BC">
        <w:rPr>
          <w:rFonts w:asciiTheme="majorBidi" w:hAnsiTheme="majorBidi" w:cstheme="majorBidi"/>
          <w:sz w:val="24"/>
          <w:szCs w:val="24"/>
        </w:rPr>
        <w:t>Ce mémoire analyse les pratiques zootechniques adoptées par des éleveurs ovins dans la région de Sidi Moussa, en examinant l'ensemble des aspects liés à la gestion du troupeau. L'objectif est d'identifier les pratiques inappropriées susceptibles de nuire au rendement et au bien-être des animaux, afin d'en déterminer les origines et de proposer des corrections Cette étude vise ainsi à améliorer la performance des élevages ovins en Algérie, en réduisant les</w:t>
      </w:r>
      <w:r>
        <w:rPr>
          <w:rFonts w:asciiTheme="majorBidi" w:hAnsiTheme="majorBidi" w:cstheme="majorBidi"/>
          <w:sz w:val="24"/>
          <w:szCs w:val="24"/>
        </w:rPr>
        <w:t xml:space="preserve"> </w:t>
      </w:r>
      <w:r w:rsidRPr="007331BC">
        <w:rPr>
          <w:rFonts w:asciiTheme="majorBidi" w:hAnsiTheme="majorBidi" w:cstheme="majorBidi"/>
          <w:sz w:val="24"/>
          <w:szCs w:val="24"/>
        </w:rPr>
        <w:t>taux de mortalité et les pathologies, en optimisant la productivité, et en garantissant le bien-être animal au sein de ces exploitations.</w:t>
      </w:r>
    </w:p>
    <w:p w:rsidR="000D1532" w:rsidRDefault="000D1532" w:rsidP="00CF3228">
      <w:pPr>
        <w:rPr>
          <w:rFonts w:asciiTheme="majorBidi" w:hAnsiTheme="majorBidi" w:cstheme="majorBidi"/>
          <w:b/>
          <w:bCs/>
          <w:sz w:val="32"/>
          <w:szCs w:val="32"/>
          <w:rtl/>
          <w:lang w:val="en-US"/>
        </w:rPr>
      </w:pPr>
    </w:p>
    <w:p w:rsidR="00CF3228"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7331BC" w:rsidRDefault="007331BC" w:rsidP="007331BC">
      <w:pPr>
        <w:jc w:val="both"/>
        <w:rPr>
          <w:rFonts w:asciiTheme="majorBidi" w:hAnsiTheme="majorBidi" w:cstheme="majorBidi"/>
          <w:sz w:val="24"/>
          <w:szCs w:val="24"/>
          <w:rtl/>
          <w:lang w:val="en-US"/>
        </w:rPr>
      </w:pPr>
      <w:r w:rsidRPr="007331BC">
        <w:rPr>
          <w:rFonts w:asciiTheme="majorBidi" w:hAnsiTheme="majorBidi" w:cstheme="majorBidi"/>
          <w:sz w:val="24"/>
          <w:szCs w:val="24"/>
          <w:lang w:val="en-US"/>
        </w:rPr>
        <w:t xml:space="preserve">This study examines the </w:t>
      </w:r>
      <w:proofErr w:type="spellStart"/>
      <w:r w:rsidRPr="007331BC">
        <w:rPr>
          <w:rFonts w:asciiTheme="majorBidi" w:hAnsiTheme="majorBidi" w:cstheme="majorBidi"/>
          <w:sz w:val="24"/>
          <w:szCs w:val="24"/>
          <w:lang w:val="en-US"/>
        </w:rPr>
        <w:t>zootechnical</w:t>
      </w:r>
      <w:proofErr w:type="spellEnd"/>
      <w:r w:rsidRPr="007331BC">
        <w:rPr>
          <w:rFonts w:asciiTheme="majorBidi" w:hAnsiTheme="majorBidi" w:cstheme="majorBidi"/>
          <w:sz w:val="24"/>
          <w:szCs w:val="24"/>
          <w:lang w:val="en-US"/>
        </w:rPr>
        <w:t xml:space="preserve"> practices adopted by sheep farmers in the </w:t>
      </w:r>
      <w:proofErr w:type="spellStart"/>
      <w:r w:rsidRPr="007331BC">
        <w:rPr>
          <w:rFonts w:asciiTheme="majorBidi" w:hAnsiTheme="majorBidi" w:cstheme="majorBidi"/>
          <w:sz w:val="24"/>
          <w:szCs w:val="24"/>
          <w:lang w:val="en-US"/>
        </w:rPr>
        <w:t>Sidi</w:t>
      </w:r>
      <w:proofErr w:type="spellEnd"/>
      <w:r w:rsidRPr="007331BC">
        <w:rPr>
          <w:rFonts w:asciiTheme="majorBidi" w:hAnsiTheme="majorBidi" w:cstheme="majorBidi"/>
          <w:sz w:val="24"/>
          <w:szCs w:val="24"/>
          <w:lang w:val="en-US"/>
        </w:rPr>
        <w:t xml:space="preserve"> Moussa region, analyzing all aspects related to herd management. The objective is to identify inappropriate practices that may negatively impact animal productivity and welfare, determine their underlying causes, and propose corrective measures. Through this research, we aim to enhance the performance of sheep farming in Algeria by reducing mortality rates and </w:t>
      </w:r>
      <w:proofErr w:type="spellStart"/>
      <w:proofErr w:type="gramStart"/>
      <w:r w:rsidRPr="007331BC">
        <w:rPr>
          <w:rFonts w:asciiTheme="majorBidi" w:hAnsiTheme="majorBidi" w:cstheme="majorBidi"/>
          <w:sz w:val="24"/>
          <w:szCs w:val="24"/>
          <w:lang w:val="en-US"/>
        </w:rPr>
        <w:t>diseases,improving</w:t>
      </w:r>
      <w:proofErr w:type="spellEnd"/>
      <w:proofErr w:type="gramEnd"/>
      <w:r w:rsidRPr="007331BC">
        <w:rPr>
          <w:rFonts w:asciiTheme="majorBidi" w:hAnsiTheme="majorBidi" w:cstheme="majorBidi"/>
          <w:sz w:val="24"/>
          <w:szCs w:val="24"/>
          <w:lang w:val="en-US"/>
        </w:rPr>
        <w:t xml:space="preserve"> productivity, and ensuring animal welfare within these farms.</w:t>
      </w:r>
      <w:bookmarkStart w:id="0" w:name="_GoBack"/>
      <w:bookmarkEnd w:id="0"/>
    </w:p>
    <w:sectPr w:rsidR="007A4224" w:rsidRPr="00733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54501"/>
    <w:rsid w:val="0046187A"/>
    <w:rsid w:val="004E62CA"/>
    <w:rsid w:val="004E7F13"/>
    <w:rsid w:val="00510FC1"/>
    <w:rsid w:val="00511753"/>
    <w:rsid w:val="0052064B"/>
    <w:rsid w:val="005302FD"/>
    <w:rsid w:val="005571DC"/>
    <w:rsid w:val="00566E8F"/>
    <w:rsid w:val="005A308A"/>
    <w:rsid w:val="006039D2"/>
    <w:rsid w:val="00616817"/>
    <w:rsid w:val="0066422D"/>
    <w:rsid w:val="00666CD3"/>
    <w:rsid w:val="006B2B50"/>
    <w:rsid w:val="006B59F7"/>
    <w:rsid w:val="006E14F4"/>
    <w:rsid w:val="00703850"/>
    <w:rsid w:val="00726315"/>
    <w:rsid w:val="00726724"/>
    <w:rsid w:val="007331BC"/>
    <w:rsid w:val="00785610"/>
    <w:rsid w:val="00792743"/>
    <w:rsid w:val="007A4224"/>
    <w:rsid w:val="0080227A"/>
    <w:rsid w:val="00836220"/>
    <w:rsid w:val="00844C85"/>
    <w:rsid w:val="00845DEC"/>
    <w:rsid w:val="00891132"/>
    <w:rsid w:val="0089409C"/>
    <w:rsid w:val="008E6F8E"/>
    <w:rsid w:val="008F69EB"/>
    <w:rsid w:val="00945460"/>
    <w:rsid w:val="009E194E"/>
    <w:rsid w:val="009F149F"/>
    <w:rsid w:val="00A07EFA"/>
    <w:rsid w:val="00A32538"/>
    <w:rsid w:val="00A50818"/>
    <w:rsid w:val="00A61718"/>
    <w:rsid w:val="00A642E4"/>
    <w:rsid w:val="00A66A8A"/>
    <w:rsid w:val="00A72100"/>
    <w:rsid w:val="00A916D4"/>
    <w:rsid w:val="00AB4618"/>
    <w:rsid w:val="00AC13FB"/>
    <w:rsid w:val="00AE5AB6"/>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35ACC"/>
    <w:rsid w:val="00E501C7"/>
    <w:rsid w:val="00E6651F"/>
    <w:rsid w:val="00EB6EF0"/>
    <w:rsid w:val="00EE7231"/>
    <w:rsid w:val="00EE7C1C"/>
    <w:rsid w:val="00F044E9"/>
    <w:rsid w:val="00F15885"/>
    <w:rsid w:val="00F55D98"/>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A33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1</Pages>
  <Words>194</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105</cp:revision>
  <dcterms:created xsi:type="dcterms:W3CDTF">2025-04-14T08:20:00Z</dcterms:created>
  <dcterms:modified xsi:type="dcterms:W3CDTF">2025-11-18T07:58:00Z</dcterms:modified>
</cp:coreProperties>
</file>