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341" w:rsidRPr="00C20412" w:rsidRDefault="00C20412" w:rsidP="00C20412">
      <w:pPr>
        <w:rPr>
          <w:b/>
          <w:bCs/>
          <w:sz w:val="24"/>
          <w:szCs w:val="24"/>
        </w:rPr>
      </w:pPr>
      <w:r w:rsidRPr="00C20412">
        <w:rPr>
          <w:b/>
          <w:bCs/>
          <w:sz w:val="24"/>
          <w:szCs w:val="24"/>
        </w:rPr>
        <w:t xml:space="preserve">Mémoire de Master : </w:t>
      </w:r>
      <w:bookmarkStart w:id="0" w:name="_GoBack"/>
      <w:r w:rsidRPr="00C20412">
        <w:rPr>
          <w:b/>
          <w:bCs/>
          <w:sz w:val="24"/>
          <w:szCs w:val="24"/>
        </w:rPr>
        <w:t>Profil de résistance aux antibiotiques des bactéries commensales impliquées dans l’otite externe du lapin</w:t>
      </w:r>
    </w:p>
    <w:bookmarkEnd w:id="0"/>
    <w:p w:rsidR="00C20412" w:rsidRPr="00C20412" w:rsidRDefault="00C20412" w:rsidP="00C20412">
      <w:pPr>
        <w:rPr>
          <w:b/>
          <w:bCs/>
        </w:rPr>
      </w:pPr>
      <w:r w:rsidRPr="00C20412">
        <w:rPr>
          <w:b/>
          <w:bCs/>
        </w:rPr>
        <w:t>Résumé</w:t>
      </w:r>
      <w:r>
        <w:rPr>
          <w:b/>
          <w:bCs/>
        </w:rPr>
        <w:t> :</w:t>
      </w:r>
    </w:p>
    <w:p w:rsidR="00C20412" w:rsidRDefault="00C20412" w:rsidP="00C20412">
      <w:r>
        <w:t xml:space="preserve"> Le présent travail s'inscrit dans la continuité d'une étude précédente menée dans le cadre de notre mémoire de fin d'études vétérinaires, laquelle portait sur l'identification épidémiologique des bactéries commensales de l'oreille externe chez le lapin dans la région algéroise. L'objectif de cette recherche est d'évaluer le profil de sensibilité aux antibiotiques des principales souches bactériennes commensales précédemment isolées des conduits auriculaires, et dont l'implication dans l'otite externe chez le lapin de compagnie (NAC) est potentielle, à partir des résultats d'antibiogrammes. L'étude met en évidence la prévalence de certains genres tels que Staphylococcus, Pseudomonas et </w:t>
      </w:r>
      <w:proofErr w:type="spellStart"/>
      <w:r>
        <w:t>Proteus</w:t>
      </w:r>
      <w:proofErr w:type="spellEnd"/>
      <w:r>
        <w:t xml:space="preserve"> parmi ces isolats commensaux, et révèle des profils de résistance variables, notamment vis-à-vis de la </w:t>
      </w:r>
      <w:proofErr w:type="spellStart"/>
      <w:r>
        <w:t>doxycycline</w:t>
      </w:r>
      <w:proofErr w:type="spellEnd"/>
      <w:r>
        <w:t xml:space="preserve">, du chloramphénicol et de la </w:t>
      </w:r>
      <w:proofErr w:type="spellStart"/>
      <w:r>
        <w:t>spiramycine</w:t>
      </w:r>
      <w:proofErr w:type="spellEnd"/>
      <w:r>
        <w:t>. Ces résultats soulignent l'importance d'un choix raisonné des antibiotiques, spécifiquement adapté au contexte local de l'</w:t>
      </w:r>
      <w:proofErr w:type="spellStart"/>
      <w:r>
        <w:t>antibiorésistance</w:t>
      </w:r>
      <w:proofErr w:type="spellEnd"/>
      <w:r>
        <w:t xml:space="preserve"> de la flore commensale, et contribuent ainsi à une meilleure prise en charge thérapeutique des otites chez cette espèce</w:t>
      </w:r>
    </w:p>
    <w:p w:rsidR="00C20412" w:rsidRPr="00C20412" w:rsidRDefault="00C20412" w:rsidP="00C20412">
      <w:pPr>
        <w:rPr>
          <w:b/>
          <w:bCs/>
        </w:rPr>
      </w:pPr>
      <w:r w:rsidRPr="00C20412">
        <w:rPr>
          <w:b/>
          <w:bCs/>
        </w:rPr>
        <w:t>Abstract :</w:t>
      </w:r>
    </w:p>
    <w:p w:rsidR="00C20412" w:rsidRPr="00C20412" w:rsidRDefault="00C20412" w:rsidP="00C20412">
      <w:pPr>
        <w:rPr>
          <w:lang w:val="en-US"/>
        </w:rPr>
      </w:pPr>
      <w:r w:rsidRPr="00C20412">
        <w:rPr>
          <w:lang w:val="en-US"/>
        </w:rPr>
        <w:t xml:space="preserve">This work follows a previous veterinary study conducted as part of our veterinary final year project, which focused on the epidemiological identification of commensal bacteria in the external ear of rabbits in the Algiers region. The aim of this research is to assess the antibiotic sensitivity profile of the main commensal bacterial strains previously isolated from ear canals, and whose potential involvement in external otitis in pet rabbits (NAC) is suspected, based on </w:t>
      </w:r>
      <w:proofErr w:type="spellStart"/>
      <w:r w:rsidRPr="00C20412">
        <w:rPr>
          <w:lang w:val="en-US"/>
        </w:rPr>
        <w:t>antibiogram</w:t>
      </w:r>
      <w:proofErr w:type="spellEnd"/>
      <w:r w:rsidRPr="00C20412">
        <w:rPr>
          <w:lang w:val="en-US"/>
        </w:rPr>
        <w:t xml:space="preserve"> results. The study highlights the prevalence of certain genera such as Staphylococcus, Pseudomonas, and Proteus among these commensal isolates, and demonstrates variable resistance profiles, particularly concerning doxycycline, chloramphenicol, and </w:t>
      </w:r>
      <w:proofErr w:type="spellStart"/>
      <w:r w:rsidRPr="00C20412">
        <w:rPr>
          <w:lang w:val="en-US"/>
        </w:rPr>
        <w:t>spiramycin</w:t>
      </w:r>
      <w:proofErr w:type="spellEnd"/>
      <w:r w:rsidRPr="00C20412">
        <w:rPr>
          <w:lang w:val="en-US"/>
        </w:rPr>
        <w:t>. These findings emphasize the importance of rational antibiotic selection, specifically adapted to the local context of commensal flora's antibiotic resistance, and thus contribute to improved therapeutic management of otitis in this species.</w:t>
      </w:r>
    </w:p>
    <w:p w:rsidR="00C20412" w:rsidRPr="00C20412" w:rsidRDefault="00C20412" w:rsidP="00C20412">
      <w:pPr>
        <w:rPr>
          <w:lang w:val="en-US"/>
        </w:rPr>
      </w:pPr>
    </w:p>
    <w:p w:rsidR="00C20412" w:rsidRPr="00C20412" w:rsidRDefault="00C20412" w:rsidP="00C20412">
      <w:pPr>
        <w:bidi/>
        <w:jc w:val="right"/>
        <w:rPr>
          <w:rFonts w:hint="cs"/>
          <w:b/>
          <w:bCs/>
          <w:rtl/>
          <w:lang w:bidi="ar-DZ"/>
        </w:rPr>
      </w:pPr>
      <w:r w:rsidRPr="00C20412">
        <w:rPr>
          <w:rFonts w:cs="Arial" w:hint="cs"/>
          <w:b/>
          <w:bCs/>
          <w:rtl/>
        </w:rPr>
        <w:t>الملخص</w:t>
      </w:r>
      <w:r w:rsidRPr="00C20412">
        <w:rPr>
          <w:rFonts w:cs="Arial" w:hint="cs"/>
          <w:b/>
          <w:bCs/>
          <w:rtl/>
        </w:rPr>
        <w:t xml:space="preserve"> :</w:t>
      </w:r>
      <w:r w:rsidRPr="00C20412">
        <w:rPr>
          <w:rFonts w:cs="Arial"/>
          <w:b/>
          <w:bCs/>
        </w:rPr>
        <w:t xml:space="preserve"> </w:t>
      </w:r>
    </w:p>
    <w:p w:rsidR="00C20412" w:rsidRDefault="00C20412" w:rsidP="00C20412">
      <w:proofErr w:type="spellStart"/>
      <w:r>
        <w:rPr>
          <w:rFonts w:cs="Arial" w:hint="cs"/>
          <w:rtl/>
        </w:rPr>
        <w:t>یأتي</w:t>
      </w:r>
      <w:proofErr w:type="spellEnd"/>
      <w:r>
        <w:rPr>
          <w:rFonts w:cs="Arial"/>
          <w:rtl/>
        </w:rPr>
        <w:t xml:space="preserve"> </w:t>
      </w:r>
      <w:proofErr w:type="spellStart"/>
      <w:r>
        <w:rPr>
          <w:rFonts w:cs="Arial" w:hint="cs"/>
          <w:rtl/>
        </w:rPr>
        <w:t>ھذا</w:t>
      </w:r>
      <w:proofErr w:type="spellEnd"/>
      <w:r>
        <w:rPr>
          <w:rFonts w:cs="Arial"/>
          <w:rtl/>
        </w:rPr>
        <w:t xml:space="preserve"> </w:t>
      </w:r>
      <w:r>
        <w:rPr>
          <w:rFonts w:cs="Arial" w:hint="cs"/>
          <w:rtl/>
        </w:rPr>
        <w:t>العمل</w:t>
      </w:r>
      <w:r>
        <w:rPr>
          <w:rFonts w:cs="Arial"/>
          <w:rtl/>
        </w:rPr>
        <w:t xml:space="preserve"> </w:t>
      </w:r>
      <w:r>
        <w:rPr>
          <w:rFonts w:cs="Arial" w:hint="cs"/>
          <w:rtl/>
        </w:rPr>
        <w:t>استكمالا</w:t>
      </w:r>
      <w:r>
        <w:rPr>
          <w:rFonts w:cs="Arial"/>
          <w:rtl/>
        </w:rPr>
        <w:t xml:space="preserve"> </w:t>
      </w:r>
      <w:proofErr w:type="spellStart"/>
      <w:r>
        <w:rPr>
          <w:rFonts w:cs="Arial" w:hint="cs"/>
          <w:rtl/>
        </w:rPr>
        <w:t>ةیساسح</w:t>
      </w:r>
      <w:proofErr w:type="spellEnd"/>
      <w:r>
        <w:rPr>
          <w:rFonts w:cs="Arial"/>
          <w:rtl/>
        </w:rPr>
        <w:t xml:space="preserve"> </w:t>
      </w:r>
      <w:r>
        <w:rPr>
          <w:rFonts w:cs="Arial" w:hint="cs"/>
          <w:rtl/>
        </w:rPr>
        <w:t>فلم</w:t>
      </w:r>
      <w:r>
        <w:rPr>
          <w:rFonts w:cs="Arial"/>
          <w:rtl/>
        </w:rPr>
        <w:t xml:space="preserve"> </w:t>
      </w:r>
      <w:proofErr w:type="spellStart"/>
      <w:r>
        <w:rPr>
          <w:rFonts w:cs="Arial" w:hint="cs"/>
          <w:rtl/>
        </w:rPr>
        <w:t>مییقت</w:t>
      </w:r>
      <w:proofErr w:type="spellEnd"/>
      <w:r>
        <w:rPr>
          <w:rFonts w:cs="Arial"/>
          <w:rtl/>
        </w:rPr>
        <w:t xml:space="preserve"> </w:t>
      </w:r>
      <w:proofErr w:type="spellStart"/>
      <w:r>
        <w:rPr>
          <w:rFonts w:cs="Arial" w:hint="cs"/>
          <w:rtl/>
        </w:rPr>
        <w:t>ىلإ</w:t>
      </w:r>
      <w:proofErr w:type="spellEnd"/>
      <w:r>
        <w:rPr>
          <w:rFonts w:cs="Arial"/>
          <w:rtl/>
        </w:rPr>
        <w:t xml:space="preserve"> </w:t>
      </w:r>
      <w:proofErr w:type="spellStart"/>
      <w:r>
        <w:rPr>
          <w:rFonts w:cs="Arial" w:hint="cs"/>
          <w:rtl/>
        </w:rPr>
        <w:t>ثحبلا</w:t>
      </w:r>
      <w:proofErr w:type="spellEnd"/>
      <w:r>
        <w:rPr>
          <w:rFonts w:cs="Arial"/>
          <w:rtl/>
        </w:rPr>
        <w:t xml:space="preserve"> </w:t>
      </w:r>
      <w:proofErr w:type="spellStart"/>
      <w:r>
        <w:rPr>
          <w:rFonts w:cs="Arial" w:hint="cs"/>
          <w:rtl/>
        </w:rPr>
        <w:t>اذھ</w:t>
      </w:r>
      <w:proofErr w:type="spellEnd"/>
      <w:r>
        <w:rPr>
          <w:rFonts w:cs="Arial"/>
          <w:rtl/>
        </w:rPr>
        <w:t xml:space="preserve"> </w:t>
      </w:r>
      <w:proofErr w:type="spellStart"/>
      <w:r>
        <w:rPr>
          <w:rFonts w:cs="Arial" w:hint="cs"/>
          <w:rtl/>
        </w:rPr>
        <w:t>فدھی</w:t>
      </w:r>
      <w:proofErr w:type="spellEnd"/>
      <w:r>
        <w:rPr>
          <w:rFonts w:cs="Arial"/>
          <w:rtl/>
        </w:rPr>
        <w:t xml:space="preserve"> . </w:t>
      </w:r>
      <w:r>
        <w:rPr>
          <w:rFonts w:cs="Arial" w:hint="cs"/>
          <w:rtl/>
        </w:rPr>
        <w:t>م</w:t>
      </w:r>
      <w:r>
        <w:rPr>
          <w:rFonts w:cs="Arial"/>
          <w:rtl/>
        </w:rPr>
        <w:t xml:space="preserve"> </w:t>
      </w:r>
      <w:proofErr w:type="spellStart"/>
      <w:r>
        <w:rPr>
          <w:rFonts w:cs="Arial" w:hint="cs"/>
          <w:rtl/>
        </w:rPr>
        <w:t>يف</w:t>
      </w:r>
      <w:proofErr w:type="spellEnd"/>
      <w:r>
        <w:rPr>
          <w:rFonts w:cs="Arial"/>
          <w:rtl/>
        </w:rPr>
        <w:t xml:space="preserve"> </w:t>
      </w:r>
      <w:proofErr w:type="spellStart"/>
      <w:r>
        <w:rPr>
          <w:rFonts w:cs="Arial" w:hint="cs"/>
          <w:rtl/>
        </w:rPr>
        <w:t>بنارلأل</w:t>
      </w:r>
      <w:proofErr w:type="spellEnd"/>
      <w:r>
        <w:rPr>
          <w:rFonts w:cs="Arial"/>
          <w:rtl/>
        </w:rPr>
        <w:t xml:space="preserve"> </w:t>
      </w:r>
      <w:proofErr w:type="spellStart"/>
      <w:r>
        <w:rPr>
          <w:rFonts w:cs="Arial" w:hint="cs"/>
          <w:rtl/>
        </w:rPr>
        <w:t>ةیجراخلا</w:t>
      </w:r>
      <w:proofErr w:type="spellEnd"/>
      <w:r>
        <w:rPr>
          <w:rFonts w:cs="Arial"/>
          <w:rtl/>
        </w:rPr>
        <w:t xml:space="preserve"> </w:t>
      </w:r>
      <w:proofErr w:type="spellStart"/>
      <w:r>
        <w:rPr>
          <w:rFonts w:cs="Arial" w:hint="cs"/>
          <w:rtl/>
        </w:rPr>
        <w:t>نذلأا</w:t>
      </w:r>
      <w:proofErr w:type="spellEnd"/>
      <w:r>
        <w:rPr>
          <w:rFonts w:cs="Arial"/>
          <w:rtl/>
        </w:rPr>
        <w:t xml:space="preserve"> </w:t>
      </w:r>
      <w:proofErr w:type="spellStart"/>
      <w:r>
        <w:rPr>
          <w:rFonts w:cs="Arial" w:hint="cs"/>
          <w:rtl/>
        </w:rPr>
        <w:t>يف</w:t>
      </w:r>
      <w:proofErr w:type="spellEnd"/>
      <w:r>
        <w:rPr>
          <w:rFonts w:cs="Arial"/>
          <w:rtl/>
        </w:rPr>
        <w:t xml:space="preserve"> </w:t>
      </w:r>
      <w:proofErr w:type="spellStart"/>
      <w:r>
        <w:rPr>
          <w:rFonts w:cs="Arial" w:hint="cs"/>
          <w:rtl/>
        </w:rPr>
        <w:t>ةیشیاعتلا</w:t>
      </w:r>
      <w:proofErr w:type="spellEnd"/>
      <w:r>
        <w:rPr>
          <w:rFonts w:cs="Arial"/>
          <w:rtl/>
        </w:rPr>
        <w:t xml:space="preserve"> </w:t>
      </w:r>
      <w:proofErr w:type="spellStart"/>
      <w:r>
        <w:rPr>
          <w:rFonts w:cs="Arial" w:hint="cs"/>
          <w:rtl/>
        </w:rPr>
        <w:t>ایریتكبلل</w:t>
      </w:r>
      <w:proofErr w:type="spellEnd"/>
      <w:r>
        <w:rPr>
          <w:rFonts w:cs="Arial"/>
          <w:rtl/>
        </w:rPr>
        <w:t xml:space="preserve"> </w:t>
      </w:r>
      <w:proofErr w:type="spellStart"/>
      <w:r>
        <w:rPr>
          <w:rFonts w:cs="Arial" w:hint="cs"/>
          <w:rtl/>
        </w:rPr>
        <w:t>ةمصاعلا</w:t>
      </w:r>
      <w:proofErr w:type="spellEnd"/>
      <w:r>
        <w:rPr>
          <w:rFonts w:cs="Arial"/>
          <w:rtl/>
        </w:rPr>
        <w:t xml:space="preserve"> </w:t>
      </w:r>
      <w:proofErr w:type="spellStart"/>
      <w:r>
        <w:rPr>
          <w:rFonts w:cs="Arial" w:hint="cs"/>
          <w:rtl/>
        </w:rPr>
        <w:t>رئازجلا</w:t>
      </w:r>
      <w:proofErr w:type="spellEnd"/>
      <w:r>
        <w:rPr>
          <w:rFonts w:cs="Arial"/>
          <w:rtl/>
        </w:rPr>
        <w:t xml:space="preserve"> </w:t>
      </w:r>
      <w:proofErr w:type="spellStart"/>
      <w:r>
        <w:rPr>
          <w:rFonts w:cs="Arial" w:hint="cs"/>
          <w:rtl/>
        </w:rPr>
        <w:t>ةقطن</w:t>
      </w:r>
      <w:proofErr w:type="spellEnd"/>
      <w:r>
        <w:rPr>
          <w:rFonts w:cs="Arial"/>
          <w:rtl/>
        </w:rPr>
        <w:t xml:space="preserve"> ُ</w:t>
      </w:r>
      <w:proofErr w:type="spellStart"/>
      <w:r>
        <w:rPr>
          <w:rFonts w:cs="Arial" w:hint="cs"/>
          <w:rtl/>
        </w:rPr>
        <w:t>حتمل</w:t>
      </w:r>
      <w:proofErr w:type="spellEnd"/>
      <w:r>
        <w:rPr>
          <w:rFonts w:cs="Arial"/>
          <w:rtl/>
        </w:rPr>
        <w:t xml:space="preserve"> </w:t>
      </w:r>
      <w:proofErr w:type="spellStart"/>
      <w:r>
        <w:rPr>
          <w:rFonts w:cs="Arial" w:hint="cs"/>
          <w:rtl/>
        </w:rPr>
        <w:t>تورطھا</w:t>
      </w:r>
      <w:proofErr w:type="spellEnd"/>
      <w:r>
        <w:rPr>
          <w:rFonts w:cs="Arial"/>
          <w:rtl/>
        </w:rPr>
        <w:t xml:space="preserve"> </w:t>
      </w:r>
      <w:r>
        <w:rPr>
          <w:rFonts w:cs="Arial" w:hint="cs"/>
          <w:rtl/>
        </w:rPr>
        <w:t>في</w:t>
      </w:r>
      <w:r>
        <w:rPr>
          <w:rFonts w:cs="Arial"/>
          <w:rtl/>
        </w:rPr>
        <w:t xml:space="preserve"> </w:t>
      </w:r>
      <w:proofErr w:type="spellStart"/>
      <w:r>
        <w:rPr>
          <w:rFonts w:cs="Arial" w:hint="cs"/>
          <w:rtl/>
        </w:rPr>
        <w:t>التھاب</w:t>
      </w:r>
      <w:proofErr w:type="spellEnd"/>
      <w:r>
        <w:rPr>
          <w:rFonts w:cs="Arial"/>
          <w:rtl/>
        </w:rPr>
        <w:t xml:space="preserve"> </w:t>
      </w:r>
      <w:r>
        <w:rPr>
          <w:rFonts w:cs="Arial" w:hint="cs"/>
          <w:rtl/>
        </w:rPr>
        <w:t>الأذن</w:t>
      </w:r>
      <w:r>
        <w:rPr>
          <w:rFonts w:cs="Arial"/>
          <w:rtl/>
        </w:rPr>
        <w:t xml:space="preserve"> </w:t>
      </w:r>
      <w:proofErr w:type="spellStart"/>
      <w:r>
        <w:rPr>
          <w:rFonts w:cs="Arial" w:hint="cs"/>
          <w:rtl/>
        </w:rPr>
        <w:t>الخارجیة</w:t>
      </w:r>
      <w:proofErr w:type="spellEnd"/>
      <w:r>
        <w:rPr>
          <w:rFonts w:cs="Arial"/>
          <w:rtl/>
        </w:rPr>
        <w:t xml:space="preserve"> </w:t>
      </w:r>
      <w:r>
        <w:rPr>
          <w:rFonts w:cs="Arial" w:hint="cs"/>
          <w:rtl/>
        </w:rPr>
        <w:t>لدى</w:t>
      </w:r>
      <w:r>
        <w:rPr>
          <w:rFonts w:cs="Arial"/>
          <w:rtl/>
        </w:rPr>
        <w:t xml:space="preserve"> ً </w:t>
      </w:r>
      <w:r>
        <w:rPr>
          <w:rFonts w:cs="Arial" w:hint="cs"/>
          <w:rtl/>
        </w:rPr>
        <w:t>السلالات</w:t>
      </w:r>
      <w:r>
        <w:rPr>
          <w:rFonts w:cs="Arial"/>
          <w:rtl/>
        </w:rPr>
        <w:t xml:space="preserve"> </w:t>
      </w:r>
      <w:proofErr w:type="spellStart"/>
      <w:r>
        <w:rPr>
          <w:rFonts w:cs="Arial" w:hint="cs"/>
          <w:rtl/>
        </w:rPr>
        <w:t>البكتیریة</w:t>
      </w:r>
      <w:proofErr w:type="spellEnd"/>
      <w:r>
        <w:rPr>
          <w:rFonts w:cs="Arial"/>
          <w:rtl/>
        </w:rPr>
        <w:t xml:space="preserve"> </w:t>
      </w:r>
      <w:proofErr w:type="spellStart"/>
      <w:r>
        <w:rPr>
          <w:rFonts w:cs="Arial" w:hint="cs"/>
          <w:rtl/>
        </w:rPr>
        <w:t>التعایشیة</w:t>
      </w:r>
      <w:proofErr w:type="spellEnd"/>
      <w:r>
        <w:rPr>
          <w:rFonts w:cs="Arial"/>
          <w:rtl/>
        </w:rPr>
        <w:t xml:space="preserve"> </w:t>
      </w:r>
      <w:proofErr w:type="spellStart"/>
      <w:r>
        <w:rPr>
          <w:rFonts w:cs="Arial" w:hint="cs"/>
          <w:rtl/>
        </w:rPr>
        <w:t>الرئیسیة</w:t>
      </w:r>
      <w:proofErr w:type="spellEnd"/>
      <w:r>
        <w:rPr>
          <w:rFonts w:cs="Arial" w:hint="cs"/>
          <w:rtl/>
        </w:rPr>
        <w:t>،</w:t>
      </w:r>
      <w:r>
        <w:rPr>
          <w:rFonts w:cs="Arial"/>
          <w:rtl/>
        </w:rPr>
        <w:t xml:space="preserve"> </w:t>
      </w:r>
      <w:r>
        <w:rPr>
          <w:rFonts w:cs="Arial" w:hint="cs"/>
          <w:rtl/>
        </w:rPr>
        <w:t>التي</w:t>
      </w:r>
      <w:r>
        <w:rPr>
          <w:rFonts w:cs="Arial"/>
          <w:rtl/>
        </w:rPr>
        <w:t xml:space="preserve"> ُ</w:t>
      </w:r>
      <w:r>
        <w:rPr>
          <w:rFonts w:cs="Arial" w:hint="cs"/>
          <w:rtl/>
        </w:rPr>
        <w:t>عزلت</w:t>
      </w:r>
      <w:r>
        <w:rPr>
          <w:rFonts w:cs="Arial"/>
          <w:rtl/>
        </w:rPr>
        <w:t xml:space="preserve"> </w:t>
      </w:r>
      <w:r>
        <w:rPr>
          <w:rFonts w:cs="Arial" w:hint="cs"/>
          <w:rtl/>
        </w:rPr>
        <w:t>سابق</w:t>
      </w:r>
      <w:r>
        <w:rPr>
          <w:rFonts w:cs="Arial"/>
          <w:rtl/>
        </w:rPr>
        <w:t xml:space="preserve"> </w:t>
      </w:r>
      <w:r>
        <w:rPr>
          <w:rFonts w:cs="Arial" w:hint="cs"/>
          <w:rtl/>
        </w:rPr>
        <w:t>ا</w:t>
      </w:r>
      <w:r>
        <w:rPr>
          <w:rFonts w:cs="Arial"/>
          <w:rtl/>
        </w:rPr>
        <w:t xml:space="preserve"> </w:t>
      </w:r>
      <w:r>
        <w:rPr>
          <w:rFonts w:cs="Arial" w:hint="cs"/>
          <w:rtl/>
        </w:rPr>
        <w:t>من</w:t>
      </w:r>
      <w:r>
        <w:rPr>
          <w:rFonts w:cs="Arial"/>
          <w:rtl/>
        </w:rPr>
        <w:t xml:space="preserve"> </w:t>
      </w:r>
      <w:r>
        <w:rPr>
          <w:rFonts w:cs="Arial" w:hint="cs"/>
          <w:rtl/>
        </w:rPr>
        <w:t>قنوات</w:t>
      </w:r>
      <w:r>
        <w:rPr>
          <w:rFonts w:cs="Arial"/>
          <w:rtl/>
        </w:rPr>
        <w:t xml:space="preserve"> </w:t>
      </w:r>
      <w:r>
        <w:rPr>
          <w:rFonts w:cs="Arial" w:hint="cs"/>
          <w:rtl/>
        </w:rPr>
        <w:t>الأذن،</w:t>
      </w:r>
      <w:r>
        <w:rPr>
          <w:rFonts w:cs="Arial"/>
          <w:rtl/>
        </w:rPr>
        <w:t xml:space="preserve"> </w:t>
      </w:r>
      <w:proofErr w:type="spellStart"/>
      <w:r>
        <w:rPr>
          <w:rFonts w:cs="Arial" w:hint="cs"/>
          <w:rtl/>
        </w:rPr>
        <w:t>وی</w:t>
      </w:r>
      <w:proofErr w:type="spellEnd"/>
      <w:r>
        <w:rPr>
          <w:rFonts w:cs="Arial"/>
          <w:rtl/>
        </w:rPr>
        <w:t xml:space="preserve"> .(</w:t>
      </w:r>
      <w:r>
        <w:rPr>
          <w:rFonts w:cs="Arial" w:hint="cs"/>
          <w:rtl/>
        </w:rPr>
        <w:t>،</w:t>
      </w:r>
      <w:r>
        <w:rPr>
          <w:rFonts w:cs="Arial"/>
          <w:rtl/>
        </w:rPr>
        <w:t xml:space="preserve"> </w:t>
      </w:r>
      <w:r>
        <w:rPr>
          <w:rFonts w:cs="Arial" w:hint="cs"/>
          <w:rtl/>
        </w:rPr>
        <w:t>وذلك</w:t>
      </w:r>
      <w:r>
        <w:rPr>
          <w:rFonts w:cs="Arial"/>
          <w:rtl/>
        </w:rPr>
        <w:t xml:space="preserve"> </w:t>
      </w:r>
      <w:r>
        <w:rPr>
          <w:rFonts w:cs="Arial" w:hint="cs"/>
          <w:rtl/>
        </w:rPr>
        <w:t>استنادًا</w:t>
      </w:r>
      <w:r>
        <w:rPr>
          <w:rFonts w:cs="Arial"/>
          <w:rtl/>
        </w:rPr>
        <w:t xml:space="preserve"> </w:t>
      </w:r>
      <w:r>
        <w:rPr>
          <w:rFonts w:cs="Arial" w:hint="cs"/>
          <w:rtl/>
        </w:rPr>
        <w:t>إ</w:t>
      </w:r>
      <w:r>
        <w:rPr>
          <w:rFonts w:cs="Arial"/>
          <w:rtl/>
        </w:rPr>
        <w:t xml:space="preserve"> </w:t>
      </w:r>
      <w:proofErr w:type="spellStart"/>
      <w:r>
        <w:rPr>
          <w:rFonts w:cs="Arial" w:hint="cs"/>
          <w:rtl/>
        </w:rPr>
        <w:t>ابتخا</w:t>
      </w:r>
      <w:proofErr w:type="spellEnd"/>
      <w:r>
        <w:rPr>
          <w:rFonts w:cs="Arial"/>
          <w:rtl/>
        </w:rPr>
        <w:t xml:space="preserve"> </w:t>
      </w:r>
      <w:proofErr w:type="spellStart"/>
      <w:r>
        <w:rPr>
          <w:rFonts w:cs="Arial" w:hint="cs"/>
          <w:rtl/>
        </w:rPr>
        <w:t>جئاتن</w:t>
      </w:r>
      <w:proofErr w:type="spellEnd"/>
      <w:r>
        <w:rPr>
          <w:rFonts w:cs="Arial"/>
          <w:rtl/>
        </w:rPr>
        <w:t xml:space="preserve"> </w:t>
      </w:r>
      <w:proofErr w:type="spellStart"/>
      <w:r>
        <w:rPr>
          <w:rFonts w:cs="Arial" w:hint="cs"/>
          <w:rtl/>
        </w:rPr>
        <w:t>ىل</w:t>
      </w:r>
      <w:proofErr w:type="spellEnd"/>
      <w:r>
        <w:rPr>
          <w:rFonts w:cs="Arial"/>
          <w:rtl/>
        </w:rPr>
        <w:t xml:space="preserve"> </w:t>
      </w:r>
      <w:proofErr w:type="spellStart"/>
      <w:r>
        <w:rPr>
          <w:rFonts w:cs="Arial" w:hint="cs"/>
          <w:rtl/>
        </w:rPr>
        <w:t>ةیویحلا</w:t>
      </w:r>
      <w:proofErr w:type="spellEnd"/>
      <w:r>
        <w:rPr>
          <w:rFonts w:cs="Arial"/>
          <w:rtl/>
        </w:rPr>
        <w:t xml:space="preserve"> </w:t>
      </w:r>
      <w:proofErr w:type="spellStart"/>
      <w:r>
        <w:rPr>
          <w:rFonts w:cs="Arial" w:hint="cs"/>
          <w:rtl/>
        </w:rPr>
        <w:t>تاداضملا</w:t>
      </w:r>
      <w:proofErr w:type="spellEnd"/>
      <w:r>
        <w:rPr>
          <w:rFonts w:cs="Arial"/>
          <w:rtl/>
        </w:rPr>
        <w:t xml:space="preserve">( </w:t>
      </w:r>
      <w:proofErr w:type="spellStart"/>
      <w:r>
        <w:rPr>
          <w:rFonts w:cs="Arial" w:hint="cs"/>
          <w:rtl/>
        </w:rPr>
        <w:t>ةیساسحلا</w:t>
      </w:r>
      <w:proofErr w:type="spellEnd"/>
      <w:r>
        <w:rPr>
          <w:rFonts w:cs="Arial"/>
          <w:rtl/>
        </w:rPr>
        <w:t xml:space="preserve"> </w:t>
      </w:r>
      <w:r>
        <w:rPr>
          <w:rFonts w:cs="Arial" w:hint="cs"/>
          <w:rtl/>
        </w:rPr>
        <w:t>تار</w:t>
      </w:r>
      <w:r>
        <w:t xml:space="preserve"> (NAC - </w:t>
      </w:r>
      <w:proofErr w:type="spellStart"/>
      <w:r>
        <w:rPr>
          <w:rFonts w:cs="Arial" w:hint="cs"/>
          <w:rtl/>
        </w:rPr>
        <w:t>ةدیدجلا</w:t>
      </w:r>
      <w:proofErr w:type="spellEnd"/>
      <w:r>
        <w:rPr>
          <w:rFonts w:cs="Arial"/>
          <w:rtl/>
        </w:rPr>
        <w:t xml:space="preserve"> </w:t>
      </w:r>
      <w:proofErr w:type="spellStart"/>
      <w:r>
        <w:rPr>
          <w:rFonts w:cs="Arial" w:hint="cs"/>
          <w:rtl/>
        </w:rPr>
        <w:t>ةفیللأا</w:t>
      </w:r>
      <w:proofErr w:type="spellEnd"/>
      <w:r>
        <w:rPr>
          <w:rFonts w:cs="Arial"/>
          <w:rtl/>
        </w:rPr>
        <w:t xml:space="preserve"> </w:t>
      </w:r>
      <w:proofErr w:type="spellStart"/>
      <w:r>
        <w:rPr>
          <w:rFonts w:cs="Arial" w:hint="cs"/>
          <w:rtl/>
        </w:rPr>
        <w:t>تاناویحلا</w:t>
      </w:r>
      <w:proofErr w:type="spellEnd"/>
      <w:r>
        <w:rPr>
          <w:rFonts w:cs="Arial"/>
          <w:rtl/>
        </w:rPr>
        <w:t xml:space="preserve">( </w:t>
      </w:r>
      <w:proofErr w:type="spellStart"/>
      <w:r>
        <w:rPr>
          <w:rFonts w:cs="Arial" w:hint="cs"/>
          <w:rtl/>
        </w:rPr>
        <w:t>ةیلزنملا</w:t>
      </w:r>
      <w:proofErr w:type="spellEnd"/>
      <w:r>
        <w:rPr>
          <w:rFonts w:cs="Arial"/>
          <w:rtl/>
        </w:rPr>
        <w:t xml:space="preserve"> </w:t>
      </w:r>
      <w:proofErr w:type="spellStart"/>
      <w:r>
        <w:rPr>
          <w:rFonts w:cs="Arial" w:hint="cs"/>
          <w:rtl/>
        </w:rPr>
        <w:t>بنارلأا</w:t>
      </w:r>
      <w:proofErr w:type="spellEnd"/>
      <w:r>
        <w:rPr>
          <w:rFonts w:cs="Arial"/>
          <w:rtl/>
        </w:rPr>
        <w:t xml:space="preserve"> </w:t>
      </w:r>
      <w:proofErr w:type="spellStart"/>
      <w:r>
        <w:rPr>
          <w:rFonts w:cs="Arial" w:hint="cs"/>
          <w:rtl/>
        </w:rPr>
        <w:t>تلازعلا</w:t>
      </w:r>
      <w:proofErr w:type="spellEnd"/>
      <w:r>
        <w:rPr>
          <w:rFonts w:cs="Arial"/>
          <w:rtl/>
        </w:rPr>
        <w:t xml:space="preserve"> </w:t>
      </w:r>
      <w:proofErr w:type="spellStart"/>
      <w:r>
        <w:rPr>
          <w:rFonts w:cs="Arial" w:hint="cs"/>
          <w:rtl/>
        </w:rPr>
        <w:t>هذھ</w:t>
      </w:r>
      <w:proofErr w:type="spellEnd"/>
      <w:r>
        <w:rPr>
          <w:rFonts w:cs="Arial"/>
          <w:rtl/>
        </w:rPr>
        <w:t xml:space="preserve"> </w:t>
      </w:r>
      <w:proofErr w:type="spellStart"/>
      <w:r>
        <w:rPr>
          <w:rFonts w:cs="Arial" w:hint="cs"/>
          <w:rtl/>
        </w:rPr>
        <w:t>نیب</w:t>
      </w:r>
      <w:proofErr w:type="spellEnd"/>
      <w:r>
        <w:t xml:space="preserve"> </w:t>
      </w:r>
      <w:proofErr w:type="spellStart"/>
      <w:r>
        <w:t>Proteus</w:t>
      </w:r>
      <w:proofErr w:type="spellEnd"/>
      <w:r>
        <w:rPr>
          <w:rFonts w:cs="Arial" w:hint="cs"/>
          <w:rtl/>
        </w:rPr>
        <w:t>و</w:t>
      </w:r>
      <w:r>
        <w:t xml:space="preserve"> Pseudomonas</w:t>
      </w:r>
      <w:r>
        <w:rPr>
          <w:rFonts w:cs="Arial" w:hint="cs"/>
          <w:rtl/>
        </w:rPr>
        <w:t>و</w:t>
      </w:r>
      <w:r>
        <w:t xml:space="preserve"> Staphylococcus </w:t>
      </w:r>
      <w:r>
        <w:rPr>
          <w:rFonts w:cs="Arial" w:hint="cs"/>
          <w:rtl/>
        </w:rPr>
        <w:t>لثم</w:t>
      </w:r>
      <w:r>
        <w:rPr>
          <w:rFonts w:cs="Arial"/>
          <w:rtl/>
        </w:rPr>
        <w:t xml:space="preserve"> </w:t>
      </w:r>
      <w:proofErr w:type="spellStart"/>
      <w:r>
        <w:rPr>
          <w:rFonts w:cs="Arial" w:hint="cs"/>
          <w:rtl/>
        </w:rPr>
        <w:t>ةنیعم</w:t>
      </w:r>
      <w:proofErr w:type="spellEnd"/>
      <w:r>
        <w:rPr>
          <w:rFonts w:cs="Arial"/>
          <w:rtl/>
        </w:rPr>
        <w:t xml:space="preserve"> </w:t>
      </w:r>
      <w:proofErr w:type="spellStart"/>
      <w:r>
        <w:rPr>
          <w:rFonts w:cs="Arial" w:hint="cs"/>
          <w:rtl/>
        </w:rPr>
        <w:t>سانجأ</w:t>
      </w:r>
      <w:proofErr w:type="spellEnd"/>
      <w:r>
        <w:rPr>
          <w:rFonts w:cs="Arial"/>
          <w:rtl/>
        </w:rPr>
        <w:t xml:space="preserve"> </w:t>
      </w:r>
      <w:proofErr w:type="spellStart"/>
      <w:r>
        <w:rPr>
          <w:rFonts w:cs="Arial" w:hint="cs"/>
          <w:rtl/>
        </w:rPr>
        <w:t>راشتنا</w:t>
      </w:r>
      <w:proofErr w:type="spellEnd"/>
      <w:r>
        <w:rPr>
          <w:rFonts w:cs="Arial"/>
          <w:rtl/>
        </w:rPr>
        <w:t xml:space="preserve"> </w:t>
      </w:r>
      <w:proofErr w:type="spellStart"/>
      <w:r>
        <w:rPr>
          <w:rFonts w:cs="Arial" w:hint="cs"/>
          <w:rtl/>
        </w:rPr>
        <w:t>ةساردلا</w:t>
      </w:r>
      <w:proofErr w:type="spellEnd"/>
      <w:r>
        <w:rPr>
          <w:rFonts w:cs="Arial"/>
          <w:rtl/>
        </w:rPr>
        <w:t xml:space="preserve"> </w:t>
      </w:r>
      <w:proofErr w:type="spellStart"/>
      <w:r>
        <w:rPr>
          <w:rFonts w:cs="Arial" w:hint="cs"/>
          <w:rtl/>
        </w:rPr>
        <w:t>حضوت</w:t>
      </w:r>
      <w:proofErr w:type="spellEnd"/>
      <w:r>
        <w:rPr>
          <w:rFonts w:cs="Arial"/>
          <w:rtl/>
        </w:rPr>
        <w:t xml:space="preserve"> ُ</w:t>
      </w:r>
      <w:proofErr w:type="spellStart"/>
      <w:r>
        <w:rPr>
          <w:rFonts w:cs="Arial" w:hint="cs"/>
          <w:rtl/>
        </w:rPr>
        <w:t>ظھر</w:t>
      </w:r>
      <w:proofErr w:type="spellEnd"/>
      <w:r>
        <w:rPr>
          <w:rFonts w:cs="Arial"/>
          <w:rtl/>
        </w:rPr>
        <w:t xml:space="preserve"> </w:t>
      </w:r>
      <w:r>
        <w:rPr>
          <w:rFonts w:cs="Arial" w:hint="cs"/>
          <w:rtl/>
        </w:rPr>
        <w:t>أنماط</w:t>
      </w:r>
      <w:r>
        <w:rPr>
          <w:rFonts w:cs="Arial"/>
          <w:rtl/>
        </w:rPr>
        <w:t xml:space="preserve"> </w:t>
      </w:r>
      <w:r>
        <w:rPr>
          <w:rFonts w:cs="Arial" w:hint="cs"/>
          <w:rtl/>
        </w:rPr>
        <w:t>مقاومة</w:t>
      </w:r>
      <w:r>
        <w:rPr>
          <w:rFonts w:cs="Arial"/>
          <w:rtl/>
        </w:rPr>
        <w:t xml:space="preserve"> </w:t>
      </w:r>
      <w:proofErr w:type="spellStart"/>
      <w:r>
        <w:rPr>
          <w:rFonts w:cs="Arial" w:hint="cs"/>
          <w:rtl/>
        </w:rPr>
        <w:t>متباینة</w:t>
      </w:r>
      <w:proofErr w:type="spellEnd"/>
      <w:r>
        <w:rPr>
          <w:rFonts w:cs="Arial" w:hint="cs"/>
          <w:rtl/>
        </w:rPr>
        <w:t>،</w:t>
      </w:r>
      <w:r>
        <w:rPr>
          <w:rFonts w:cs="Arial"/>
          <w:rtl/>
        </w:rPr>
        <w:t xml:space="preserve"> </w:t>
      </w:r>
      <w:r>
        <w:rPr>
          <w:rFonts w:cs="Arial" w:hint="cs"/>
          <w:rtl/>
        </w:rPr>
        <w:t>خاصة</w:t>
      </w:r>
      <w:r>
        <w:rPr>
          <w:rFonts w:cs="Arial"/>
          <w:rtl/>
        </w:rPr>
        <w:t xml:space="preserve"> </w:t>
      </w:r>
      <w:r>
        <w:rPr>
          <w:rFonts w:cs="Arial" w:hint="cs"/>
          <w:rtl/>
        </w:rPr>
        <w:t>تجاه</w:t>
      </w:r>
      <w:r>
        <w:rPr>
          <w:rFonts w:cs="Arial"/>
          <w:rtl/>
        </w:rPr>
        <w:t xml:space="preserve"> </w:t>
      </w:r>
      <w:proofErr w:type="spellStart"/>
      <w:r>
        <w:rPr>
          <w:rFonts w:cs="Arial" w:hint="cs"/>
          <w:rtl/>
        </w:rPr>
        <w:t>الدوكسیسیكلین</w:t>
      </w:r>
      <w:proofErr w:type="spellEnd"/>
      <w:r>
        <w:rPr>
          <w:rFonts w:cs="Arial" w:hint="cs"/>
          <w:rtl/>
        </w:rPr>
        <w:t>،</w:t>
      </w:r>
      <w:r>
        <w:rPr>
          <w:rFonts w:cs="Arial"/>
          <w:rtl/>
        </w:rPr>
        <w:t xml:space="preserve"> </w:t>
      </w:r>
      <w:proofErr w:type="spellStart"/>
      <w:r>
        <w:rPr>
          <w:rFonts w:cs="Arial" w:hint="cs"/>
          <w:rtl/>
        </w:rPr>
        <w:t>والكلورامفینیكول</w:t>
      </w:r>
      <w:proofErr w:type="spellEnd"/>
      <w:r>
        <w:rPr>
          <w:rFonts w:cs="Arial" w:hint="cs"/>
          <w:rtl/>
        </w:rPr>
        <w:t>،</w:t>
      </w:r>
      <w:r>
        <w:rPr>
          <w:rFonts w:cs="Arial"/>
          <w:rtl/>
        </w:rPr>
        <w:t xml:space="preserve"> </w:t>
      </w:r>
      <w:proofErr w:type="spellStart"/>
      <w:r>
        <w:rPr>
          <w:rFonts w:cs="Arial" w:hint="cs"/>
          <w:rtl/>
        </w:rPr>
        <w:t>والسبیرامیسین</w:t>
      </w:r>
      <w:proofErr w:type="spellEnd"/>
      <w:r>
        <w:rPr>
          <w:rFonts w:cs="Arial"/>
          <w:rtl/>
        </w:rPr>
        <w:t xml:space="preserve">. </w:t>
      </w:r>
      <w:r>
        <w:rPr>
          <w:rFonts w:cs="Arial" w:hint="cs"/>
          <w:rtl/>
        </w:rPr>
        <w:t>وتؤكد</w:t>
      </w:r>
      <w:r>
        <w:rPr>
          <w:rFonts w:cs="Arial"/>
          <w:rtl/>
        </w:rPr>
        <w:t xml:space="preserve"> </w:t>
      </w:r>
      <w:proofErr w:type="spellStart"/>
      <w:r>
        <w:rPr>
          <w:rFonts w:cs="Arial" w:hint="cs"/>
          <w:rtl/>
        </w:rPr>
        <w:t>ھذه</w:t>
      </w:r>
      <w:proofErr w:type="spellEnd"/>
      <w:r>
        <w:rPr>
          <w:rFonts w:cs="Arial"/>
          <w:rtl/>
        </w:rPr>
        <w:t xml:space="preserve"> </w:t>
      </w:r>
      <w:r>
        <w:rPr>
          <w:rFonts w:cs="Arial" w:hint="cs"/>
          <w:rtl/>
        </w:rPr>
        <w:t>النتائج</w:t>
      </w:r>
      <w:r>
        <w:rPr>
          <w:rFonts w:cs="Arial"/>
          <w:rtl/>
        </w:rPr>
        <w:t xml:space="preserve"> ً </w:t>
      </w:r>
      <w:proofErr w:type="spellStart"/>
      <w:r>
        <w:rPr>
          <w:rFonts w:cs="Arial" w:hint="cs"/>
          <w:rtl/>
        </w:rPr>
        <w:t>التعایشیة</w:t>
      </w:r>
      <w:proofErr w:type="spellEnd"/>
      <w:r>
        <w:rPr>
          <w:rFonts w:cs="Arial" w:hint="cs"/>
          <w:rtl/>
        </w:rPr>
        <w:t>،</w:t>
      </w:r>
      <w:r>
        <w:rPr>
          <w:rFonts w:cs="Arial"/>
          <w:rtl/>
        </w:rPr>
        <w:t xml:space="preserve"> </w:t>
      </w:r>
      <w:proofErr w:type="spellStart"/>
      <w:r>
        <w:rPr>
          <w:rFonts w:cs="Arial" w:hint="cs"/>
          <w:rtl/>
        </w:rPr>
        <w:t>وت</w:t>
      </w:r>
      <w:proofErr w:type="spellEnd"/>
      <w:r>
        <w:rPr>
          <w:rFonts w:cs="Arial"/>
          <w:rtl/>
        </w:rPr>
        <w:t xml:space="preserve"> </w:t>
      </w:r>
      <w:proofErr w:type="spellStart"/>
      <w:r>
        <w:rPr>
          <w:rFonts w:cs="Arial" w:hint="cs"/>
          <w:rtl/>
        </w:rPr>
        <w:t>ایتخلاا</w:t>
      </w:r>
      <w:proofErr w:type="spellEnd"/>
      <w:r>
        <w:rPr>
          <w:rFonts w:cs="Arial"/>
          <w:rtl/>
        </w:rPr>
        <w:t xml:space="preserve"> </w:t>
      </w:r>
      <w:proofErr w:type="spellStart"/>
      <w:r>
        <w:rPr>
          <w:rFonts w:cs="Arial" w:hint="cs"/>
          <w:rtl/>
        </w:rPr>
        <w:t>ةیمھأ</w:t>
      </w:r>
      <w:proofErr w:type="spellEnd"/>
      <w:r>
        <w:rPr>
          <w:rFonts w:cs="Arial"/>
          <w:rtl/>
        </w:rPr>
        <w:t xml:space="preserve"> </w:t>
      </w:r>
      <w:proofErr w:type="spellStart"/>
      <w:r>
        <w:rPr>
          <w:rFonts w:cs="Arial" w:hint="cs"/>
          <w:rtl/>
        </w:rPr>
        <w:t>ىلع</w:t>
      </w:r>
      <w:proofErr w:type="spellEnd"/>
      <w:r>
        <w:rPr>
          <w:rFonts w:cs="Arial"/>
          <w:rtl/>
        </w:rPr>
        <w:t xml:space="preserve"> </w:t>
      </w:r>
      <w:r>
        <w:rPr>
          <w:rFonts w:cs="Arial" w:hint="cs"/>
          <w:rtl/>
        </w:rPr>
        <w:t>ر</w:t>
      </w:r>
      <w:r>
        <w:rPr>
          <w:rFonts w:cs="Arial"/>
          <w:rtl/>
        </w:rPr>
        <w:t xml:space="preserve"> </w:t>
      </w:r>
      <w:proofErr w:type="spellStart"/>
      <w:r>
        <w:rPr>
          <w:rFonts w:cs="Arial" w:hint="cs"/>
          <w:rtl/>
        </w:rPr>
        <w:t>الرشید</w:t>
      </w:r>
      <w:proofErr w:type="spellEnd"/>
      <w:r>
        <w:rPr>
          <w:rFonts w:cs="Arial"/>
          <w:rtl/>
        </w:rPr>
        <w:t xml:space="preserve"> </w:t>
      </w:r>
      <w:r>
        <w:rPr>
          <w:rFonts w:cs="Arial" w:hint="cs"/>
          <w:rtl/>
        </w:rPr>
        <w:t>للمضادات</w:t>
      </w:r>
      <w:r>
        <w:rPr>
          <w:rFonts w:cs="Arial"/>
          <w:rtl/>
        </w:rPr>
        <w:t xml:space="preserve"> </w:t>
      </w:r>
      <w:proofErr w:type="spellStart"/>
      <w:r>
        <w:rPr>
          <w:rFonts w:cs="Arial" w:hint="cs"/>
          <w:rtl/>
        </w:rPr>
        <w:t>الحیویة</w:t>
      </w:r>
      <w:proofErr w:type="spellEnd"/>
      <w:r>
        <w:rPr>
          <w:rFonts w:cs="Arial" w:hint="cs"/>
          <w:rtl/>
        </w:rPr>
        <w:t>،</w:t>
      </w:r>
      <w:r>
        <w:rPr>
          <w:rFonts w:cs="Arial"/>
          <w:rtl/>
        </w:rPr>
        <w:t xml:space="preserve"> </w:t>
      </w:r>
      <w:proofErr w:type="spellStart"/>
      <w:r>
        <w:rPr>
          <w:rFonts w:cs="Arial" w:hint="cs"/>
          <w:rtl/>
        </w:rPr>
        <w:t>والمكیف</w:t>
      </w:r>
      <w:proofErr w:type="spellEnd"/>
      <w:r>
        <w:rPr>
          <w:rFonts w:cs="Arial"/>
          <w:rtl/>
        </w:rPr>
        <w:t xml:space="preserve"> </w:t>
      </w:r>
      <w:proofErr w:type="spellStart"/>
      <w:r>
        <w:rPr>
          <w:rFonts w:cs="Arial" w:hint="cs"/>
          <w:rtl/>
        </w:rPr>
        <w:t>خصی</w:t>
      </w:r>
      <w:proofErr w:type="spellEnd"/>
      <w:r>
        <w:rPr>
          <w:rFonts w:cs="Arial"/>
          <w:rtl/>
        </w:rPr>
        <w:t xml:space="preserve"> ً</w:t>
      </w:r>
      <w:proofErr w:type="spellStart"/>
      <w:r>
        <w:rPr>
          <w:rFonts w:cs="Arial" w:hint="cs"/>
          <w:rtl/>
        </w:rPr>
        <w:t>صا</w:t>
      </w:r>
      <w:proofErr w:type="spellEnd"/>
      <w:r>
        <w:rPr>
          <w:rFonts w:cs="Arial"/>
          <w:rtl/>
        </w:rPr>
        <w:t xml:space="preserve"> </w:t>
      </w:r>
      <w:proofErr w:type="spellStart"/>
      <w:r>
        <w:rPr>
          <w:rFonts w:cs="Arial" w:hint="cs"/>
          <w:rtl/>
        </w:rPr>
        <w:t>للسیاق</w:t>
      </w:r>
      <w:proofErr w:type="spellEnd"/>
      <w:r>
        <w:rPr>
          <w:rFonts w:cs="Arial"/>
          <w:rtl/>
        </w:rPr>
        <w:t xml:space="preserve"> </w:t>
      </w:r>
      <w:r>
        <w:rPr>
          <w:rFonts w:cs="Arial" w:hint="cs"/>
          <w:rtl/>
        </w:rPr>
        <w:t>المحلي</w:t>
      </w:r>
      <w:r>
        <w:rPr>
          <w:rFonts w:cs="Arial"/>
          <w:rtl/>
        </w:rPr>
        <w:t xml:space="preserve"> </w:t>
      </w:r>
      <w:r>
        <w:rPr>
          <w:rFonts w:cs="Arial" w:hint="cs"/>
          <w:rtl/>
        </w:rPr>
        <w:t>لمقاومة</w:t>
      </w:r>
      <w:r>
        <w:rPr>
          <w:rFonts w:cs="Arial"/>
          <w:rtl/>
        </w:rPr>
        <w:t xml:space="preserve"> </w:t>
      </w:r>
      <w:proofErr w:type="spellStart"/>
      <w:r>
        <w:rPr>
          <w:rFonts w:cs="Arial" w:hint="cs"/>
          <w:rtl/>
        </w:rPr>
        <w:t>الفلورا</w:t>
      </w:r>
      <w:proofErr w:type="spellEnd"/>
      <w:r>
        <w:rPr>
          <w:rFonts w:cs="Arial"/>
          <w:rtl/>
        </w:rPr>
        <w:t xml:space="preserve"> </w:t>
      </w:r>
      <w:proofErr w:type="spellStart"/>
      <w:r>
        <w:rPr>
          <w:rFonts w:cs="Arial" w:hint="cs"/>
          <w:rtl/>
        </w:rPr>
        <w:t>التعایشیة</w:t>
      </w:r>
      <w:proofErr w:type="spellEnd"/>
      <w:r>
        <w:rPr>
          <w:rFonts w:cs="Arial"/>
          <w:rtl/>
        </w:rPr>
        <w:t xml:space="preserve"> </w:t>
      </w:r>
      <w:r>
        <w:rPr>
          <w:rFonts w:cs="Arial" w:hint="cs"/>
          <w:rtl/>
        </w:rPr>
        <w:t>للمضادات</w:t>
      </w:r>
      <w:r>
        <w:rPr>
          <w:rFonts w:cs="Arial"/>
          <w:rtl/>
        </w:rPr>
        <w:t xml:space="preserve"> . </w:t>
      </w:r>
      <w:proofErr w:type="spellStart"/>
      <w:r>
        <w:rPr>
          <w:rFonts w:cs="Arial" w:hint="cs"/>
          <w:rtl/>
        </w:rPr>
        <w:t>ةیناویحلا</w:t>
      </w:r>
      <w:proofErr w:type="spellEnd"/>
      <w:r>
        <w:rPr>
          <w:rFonts w:cs="Arial"/>
          <w:rtl/>
        </w:rPr>
        <w:t xml:space="preserve"> </w:t>
      </w:r>
      <w:proofErr w:type="spellStart"/>
      <w:r>
        <w:rPr>
          <w:rFonts w:cs="Arial" w:hint="cs"/>
          <w:rtl/>
        </w:rPr>
        <w:t>ةلیصفلا</w:t>
      </w:r>
      <w:proofErr w:type="spellEnd"/>
      <w:r>
        <w:rPr>
          <w:rFonts w:cs="Arial"/>
          <w:rtl/>
        </w:rPr>
        <w:t xml:space="preserve"> </w:t>
      </w:r>
      <w:proofErr w:type="spellStart"/>
      <w:r>
        <w:rPr>
          <w:rFonts w:cs="Arial" w:hint="cs"/>
          <w:rtl/>
        </w:rPr>
        <w:t>هذھ</w:t>
      </w:r>
      <w:proofErr w:type="spellEnd"/>
      <w:r>
        <w:rPr>
          <w:rFonts w:cs="Arial"/>
          <w:rtl/>
        </w:rPr>
        <w:t xml:space="preserve"> </w:t>
      </w:r>
      <w:proofErr w:type="spellStart"/>
      <w:r>
        <w:rPr>
          <w:rFonts w:cs="Arial" w:hint="cs"/>
          <w:rtl/>
        </w:rPr>
        <w:t>ىدل</w:t>
      </w:r>
      <w:proofErr w:type="spellEnd"/>
      <w:r>
        <w:rPr>
          <w:rFonts w:cs="Arial"/>
          <w:rtl/>
        </w:rPr>
        <w:t xml:space="preserve"> </w:t>
      </w:r>
      <w:proofErr w:type="spellStart"/>
      <w:r>
        <w:rPr>
          <w:rFonts w:cs="Arial" w:hint="cs"/>
          <w:rtl/>
        </w:rPr>
        <w:t>جلاعلا</w:t>
      </w:r>
      <w:proofErr w:type="spellEnd"/>
      <w:r>
        <w:rPr>
          <w:rFonts w:cs="Arial"/>
          <w:rtl/>
        </w:rPr>
        <w:t xml:space="preserve"> </w:t>
      </w:r>
      <w:proofErr w:type="spellStart"/>
      <w:r>
        <w:rPr>
          <w:rFonts w:cs="Arial" w:hint="cs"/>
          <w:rtl/>
        </w:rPr>
        <w:t>نیسحت</w:t>
      </w:r>
      <w:proofErr w:type="spellEnd"/>
      <w:r>
        <w:rPr>
          <w:rFonts w:cs="Arial"/>
          <w:rtl/>
        </w:rPr>
        <w:t xml:space="preserve"> </w:t>
      </w:r>
      <w:proofErr w:type="spellStart"/>
      <w:r>
        <w:rPr>
          <w:rFonts w:cs="Arial" w:hint="cs"/>
          <w:rtl/>
        </w:rPr>
        <w:t>يف</w:t>
      </w:r>
      <w:proofErr w:type="spellEnd"/>
      <w:r>
        <w:rPr>
          <w:rFonts w:cs="Arial"/>
          <w:rtl/>
        </w:rPr>
        <w:t xml:space="preserve"> </w:t>
      </w:r>
      <w:proofErr w:type="spellStart"/>
      <w:r>
        <w:rPr>
          <w:rFonts w:cs="Arial" w:hint="cs"/>
          <w:rtl/>
        </w:rPr>
        <w:t>مھاسی</w:t>
      </w:r>
      <w:proofErr w:type="spellEnd"/>
      <w:r>
        <w:rPr>
          <w:rFonts w:cs="Arial"/>
          <w:rtl/>
        </w:rPr>
        <w:t xml:space="preserve"> </w:t>
      </w:r>
      <w:r>
        <w:rPr>
          <w:rFonts w:cs="Arial" w:hint="cs"/>
          <w:rtl/>
        </w:rPr>
        <w:t>امم</w:t>
      </w:r>
      <w:r>
        <w:rPr>
          <w:rFonts w:cs="Arial"/>
          <w:rtl/>
        </w:rPr>
        <w:t xml:space="preserve"> </w:t>
      </w:r>
      <w:r>
        <w:rPr>
          <w:rFonts w:cs="Arial" w:hint="cs"/>
          <w:rtl/>
        </w:rPr>
        <w:t>،</w:t>
      </w:r>
      <w:proofErr w:type="spellStart"/>
      <w:r>
        <w:rPr>
          <w:rFonts w:cs="Arial" w:hint="cs"/>
          <w:rtl/>
        </w:rPr>
        <w:t>ةیویحلا</w:t>
      </w:r>
      <w:proofErr w:type="spellEnd"/>
    </w:p>
    <w:sectPr w:rsidR="00C20412" w:rsidSect="00C20412">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412"/>
    <w:rsid w:val="00C20412"/>
    <w:rsid w:val="00D913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464</Words>
  <Characters>2555</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nabila louafi</dc:creator>
  <cp:lastModifiedBy>nabila louafi</cp:lastModifiedBy>
  <cp:revision>1</cp:revision>
  <dcterms:created xsi:type="dcterms:W3CDTF">2025-11-19T13:55:00Z</dcterms:created>
  <dcterms:modified xsi:type="dcterms:W3CDTF">2025-11-19T14:00:00Z</dcterms:modified>
</cp:coreProperties>
</file>