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A7A" w:rsidRDefault="005B6A7A" w:rsidP="005B6A7A">
      <w:pPr>
        <w:jc w:val="center"/>
        <w:rPr>
          <w:rFonts w:asciiTheme="majorBidi" w:hAnsiTheme="majorBidi" w:cstheme="majorBidi"/>
          <w:b/>
          <w:bCs/>
          <w:color w:val="000000"/>
          <w:sz w:val="28"/>
          <w:szCs w:val="28"/>
          <w:shd w:val="clear" w:color="auto" w:fill="FFFFFF"/>
        </w:rPr>
      </w:pPr>
      <w:r w:rsidRPr="00087C67">
        <w:rPr>
          <w:rFonts w:asciiTheme="majorBidi" w:hAnsiTheme="majorBidi" w:cstheme="majorBidi"/>
          <w:b/>
          <w:bCs/>
          <w:color w:val="000000"/>
          <w:sz w:val="28"/>
          <w:szCs w:val="28"/>
          <w:shd w:val="clear" w:color="auto" w:fill="FFFFFF"/>
        </w:rPr>
        <w:t xml:space="preserve">Thèse de Doctorat en Sciences Vétérinaire de </w:t>
      </w:r>
      <w:r>
        <w:rPr>
          <w:rFonts w:asciiTheme="majorBidi" w:hAnsiTheme="majorBidi" w:cstheme="majorBidi"/>
          <w:b/>
          <w:bCs/>
          <w:color w:val="000000"/>
          <w:sz w:val="28"/>
          <w:szCs w:val="28"/>
          <w:shd w:val="clear" w:color="auto" w:fill="FFFFFF"/>
        </w:rPr>
        <w:t xml:space="preserve">Mme </w:t>
      </w:r>
      <w:proofErr w:type="spellStart"/>
      <w:r w:rsidRPr="005B6A7A">
        <w:rPr>
          <w:rFonts w:asciiTheme="majorBidi" w:hAnsiTheme="majorBidi" w:cstheme="majorBidi"/>
          <w:b/>
          <w:bCs/>
          <w:color w:val="000000"/>
          <w:sz w:val="28"/>
          <w:szCs w:val="28"/>
          <w:shd w:val="clear" w:color="auto" w:fill="FFFFFF"/>
        </w:rPr>
        <w:t>Akdouche</w:t>
      </w:r>
      <w:proofErr w:type="spellEnd"/>
      <w:r w:rsidRPr="005B6A7A">
        <w:rPr>
          <w:rFonts w:asciiTheme="majorBidi" w:hAnsiTheme="majorBidi" w:cstheme="majorBidi"/>
          <w:b/>
          <w:bCs/>
          <w:color w:val="000000"/>
          <w:sz w:val="28"/>
          <w:szCs w:val="28"/>
          <w:shd w:val="clear" w:color="auto" w:fill="FFFFFF"/>
        </w:rPr>
        <w:t xml:space="preserve"> épse Saadi Leila</w:t>
      </w:r>
    </w:p>
    <w:p w:rsidR="005B6A7A" w:rsidRDefault="005B6A7A" w:rsidP="005B6A7A">
      <w:pPr>
        <w:jc w:val="center"/>
        <w:rPr>
          <w:rFonts w:asciiTheme="majorBidi" w:hAnsiTheme="majorBidi" w:cstheme="majorBidi"/>
          <w:b/>
          <w:bCs/>
          <w:color w:val="000000"/>
          <w:sz w:val="28"/>
          <w:szCs w:val="28"/>
          <w:shd w:val="clear" w:color="auto" w:fill="FFFFFF"/>
        </w:rPr>
      </w:pPr>
      <w:r w:rsidRPr="005B6A7A">
        <w:rPr>
          <w:rFonts w:asciiTheme="majorBidi" w:hAnsiTheme="majorBidi" w:cstheme="majorBidi"/>
          <w:b/>
          <w:bCs/>
          <w:color w:val="000000"/>
          <w:sz w:val="28"/>
          <w:szCs w:val="28"/>
          <w:shd w:val="clear" w:color="auto" w:fill="FFFFFF"/>
        </w:rPr>
        <w:t xml:space="preserve">Etude des levures responsables des mammites dans les élevages bovins laitiers de la région de Sidi </w:t>
      </w:r>
      <w:proofErr w:type="spellStart"/>
      <w:r w:rsidRPr="005B6A7A">
        <w:rPr>
          <w:rFonts w:asciiTheme="majorBidi" w:hAnsiTheme="majorBidi" w:cstheme="majorBidi"/>
          <w:b/>
          <w:bCs/>
          <w:color w:val="000000"/>
          <w:sz w:val="28"/>
          <w:szCs w:val="28"/>
          <w:shd w:val="clear" w:color="auto" w:fill="FFFFFF"/>
        </w:rPr>
        <w:t>Lahcene</w:t>
      </w:r>
      <w:proofErr w:type="spellEnd"/>
      <w:r w:rsidRPr="005B6A7A">
        <w:rPr>
          <w:rFonts w:asciiTheme="majorBidi" w:hAnsiTheme="majorBidi" w:cstheme="majorBidi"/>
          <w:b/>
          <w:bCs/>
          <w:color w:val="000000"/>
          <w:sz w:val="28"/>
          <w:szCs w:val="28"/>
          <w:shd w:val="clear" w:color="auto" w:fill="FFFFFF"/>
        </w:rPr>
        <w:t xml:space="preserve"> dans la wilaya de Sidi Bel Abbes : prévalence et identification </w:t>
      </w:r>
    </w:p>
    <w:p w:rsidR="005B6A7A" w:rsidRPr="00087C67" w:rsidRDefault="005B6A7A" w:rsidP="005B6A7A">
      <w:pPr>
        <w:jc w:val="center"/>
        <w:rPr>
          <w:rFonts w:asciiTheme="majorBidi" w:hAnsiTheme="majorBidi" w:cstheme="majorBidi"/>
          <w:b/>
          <w:bCs/>
          <w:color w:val="000000"/>
          <w:sz w:val="28"/>
          <w:szCs w:val="28"/>
          <w:shd w:val="clear" w:color="auto" w:fill="FFFFFF"/>
        </w:rPr>
      </w:pPr>
      <w:r w:rsidRPr="00087C67">
        <w:rPr>
          <w:rFonts w:asciiTheme="majorBidi" w:hAnsiTheme="majorBidi" w:cstheme="majorBidi"/>
          <w:b/>
          <w:bCs/>
          <w:color w:val="000000"/>
          <w:sz w:val="28"/>
          <w:szCs w:val="28"/>
          <w:shd w:val="clear" w:color="auto" w:fill="FFFFFF"/>
        </w:rPr>
        <w:t xml:space="preserve">Alger, </w:t>
      </w:r>
      <w:r w:rsidRPr="00087C67">
        <w:rPr>
          <w:rFonts w:asciiTheme="majorBidi" w:hAnsiTheme="majorBidi" w:cstheme="majorBidi"/>
          <w:b/>
          <w:bCs/>
          <w:sz w:val="28"/>
          <w:szCs w:val="28"/>
        </w:rPr>
        <w:t>É</w:t>
      </w:r>
      <w:r w:rsidRPr="00087C67">
        <w:rPr>
          <w:rFonts w:asciiTheme="majorBidi" w:hAnsiTheme="majorBidi" w:cstheme="majorBidi"/>
          <w:b/>
          <w:bCs/>
          <w:color w:val="000000"/>
          <w:sz w:val="28"/>
          <w:szCs w:val="28"/>
          <w:shd w:val="clear" w:color="auto" w:fill="FFFFFF"/>
        </w:rPr>
        <w:t xml:space="preserve">cole Nationale Supérieure Vétérinaire : </w:t>
      </w:r>
      <w:r>
        <w:rPr>
          <w:rFonts w:asciiTheme="majorBidi" w:hAnsiTheme="majorBidi" w:cstheme="majorBidi"/>
          <w:b/>
          <w:bCs/>
          <w:color w:val="000000"/>
          <w:sz w:val="28"/>
          <w:szCs w:val="28"/>
          <w:shd w:val="clear" w:color="auto" w:fill="FFFFFF"/>
        </w:rPr>
        <w:t>2016</w:t>
      </w:r>
    </w:p>
    <w:p w:rsidR="005B6A7A" w:rsidRDefault="005B6A7A">
      <w:pPr>
        <w:rPr>
          <w:rFonts w:asciiTheme="majorBidi" w:hAnsiTheme="majorBidi" w:cstheme="majorBidi"/>
          <w:b/>
          <w:bCs/>
          <w:sz w:val="24"/>
          <w:szCs w:val="24"/>
        </w:rPr>
      </w:pPr>
    </w:p>
    <w:p w:rsidR="005B6A7A" w:rsidRDefault="005B6A7A">
      <w:pPr>
        <w:rPr>
          <w:rFonts w:asciiTheme="majorBidi" w:hAnsiTheme="majorBidi" w:cstheme="majorBidi"/>
          <w:sz w:val="24"/>
          <w:szCs w:val="24"/>
        </w:rPr>
      </w:pPr>
      <w:r w:rsidRPr="005B6A7A">
        <w:rPr>
          <w:rFonts w:asciiTheme="majorBidi" w:hAnsiTheme="majorBidi" w:cstheme="majorBidi"/>
          <w:b/>
          <w:bCs/>
          <w:sz w:val="24"/>
          <w:szCs w:val="24"/>
        </w:rPr>
        <w:t>Résumé</w:t>
      </w:r>
      <w:r w:rsidRPr="005B6A7A">
        <w:rPr>
          <w:rFonts w:asciiTheme="majorBidi" w:hAnsiTheme="majorBidi" w:cstheme="majorBidi"/>
          <w:sz w:val="24"/>
          <w:szCs w:val="24"/>
        </w:rPr>
        <w:t xml:space="preserve"> : </w:t>
      </w:r>
    </w:p>
    <w:p w:rsidR="005B6A7A" w:rsidRDefault="005B6A7A">
      <w:pPr>
        <w:rPr>
          <w:rFonts w:asciiTheme="majorBidi" w:hAnsiTheme="majorBidi" w:cstheme="majorBidi"/>
          <w:sz w:val="24"/>
          <w:szCs w:val="24"/>
        </w:rPr>
      </w:pPr>
      <w:r w:rsidRPr="005B6A7A">
        <w:rPr>
          <w:rFonts w:asciiTheme="majorBidi" w:hAnsiTheme="majorBidi" w:cstheme="majorBidi"/>
          <w:sz w:val="24"/>
          <w:szCs w:val="24"/>
        </w:rPr>
        <w:t xml:space="preserve">Les mammites représentent l’une des principales pathologies chez les vaches laitières ((MAHIEU H., 1985). En Algérie, très peu d'études ont été menées sur l’occurrence de la mammite fongique dans les fermes de bovins laitiers ainsi que divers facteurs favorisant leur apparition et leur développement. Dans la majorité des cas, les facteurs déclenchant cette infection sont des bactéries. Un nombre croissant de champignons est actuellement associé à cette pathologie. Ceci est lié à une antibiothérapie trop largement utilisée dans le traitement de ces agents bactériens. Donc, nous nous sommes fixés comme objectifs, la détermination de la prévalence de la mammite causée par les levures et l'étude d'un certain nombre de facteurs de risque dans certains élevages bovins laitiers de la région de Sidi </w:t>
      </w:r>
      <w:proofErr w:type="spellStart"/>
      <w:r w:rsidRPr="005B6A7A">
        <w:rPr>
          <w:rFonts w:asciiTheme="majorBidi" w:hAnsiTheme="majorBidi" w:cstheme="majorBidi"/>
          <w:sz w:val="24"/>
          <w:szCs w:val="24"/>
        </w:rPr>
        <w:t>Lahcène</w:t>
      </w:r>
      <w:proofErr w:type="spellEnd"/>
      <w:r w:rsidRPr="005B6A7A">
        <w:rPr>
          <w:rFonts w:asciiTheme="majorBidi" w:hAnsiTheme="majorBidi" w:cstheme="majorBidi"/>
          <w:sz w:val="24"/>
          <w:szCs w:val="24"/>
        </w:rPr>
        <w:t xml:space="preserve">, wilaya de Sidi </w:t>
      </w:r>
      <w:proofErr w:type="spellStart"/>
      <w:r w:rsidRPr="005B6A7A">
        <w:rPr>
          <w:rFonts w:asciiTheme="majorBidi" w:hAnsiTheme="majorBidi" w:cstheme="majorBidi"/>
          <w:sz w:val="24"/>
          <w:szCs w:val="24"/>
        </w:rPr>
        <w:t>Belabbes</w:t>
      </w:r>
      <w:proofErr w:type="spellEnd"/>
      <w:r w:rsidRPr="005B6A7A">
        <w:rPr>
          <w:rFonts w:asciiTheme="majorBidi" w:hAnsiTheme="majorBidi" w:cstheme="majorBidi"/>
          <w:sz w:val="24"/>
          <w:szCs w:val="24"/>
        </w:rPr>
        <w:t xml:space="preserve">. Les prélèvements de notre étude ont été effectués durant le deuxième trimestre 2012 (Mars, Avril, Mai, 2012) sur 13 élevages comportant en totalité 70 vaches (vache </w:t>
      </w:r>
      <w:proofErr w:type="spellStart"/>
      <w:r w:rsidRPr="005B6A7A">
        <w:rPr>
          <w:rFonts w:asciiTheme="majorBidi" w:hAnsiTheme="majorBidi" w:cstheme="majorBidi"/>
          <w:sz w:val="24"/>
          <w:szCs w:val="24"/>
        </w:rPr>
        <w:t>mammiteuse</w:t>
      </w:r>
      <w:proofErr w:type="spellEnd"/>
      <w:r w:rsidRPr="005B6A7A">
        <w:rPr>
          <w:rFonts w:asciiTheme="majorBidi" w:hAnsiTheme="majorBidi" w:cstheme="majorBidi"/>
          <w:sz w:val="24"/>
          <w:szCs w:val="24"/>
        </w:rPr>
        <w:t xml:space="preserve"> et vache cliniquement saine) appartenant à deux types d’exploitations (06 exploitations à traite manuelle et 07 exploitations à traite mécanique). Les facteurs de risque inclus, les sécrétions animales, les gobelets trayeurs, les mains des trayeurs, la peau de la glande mammaire, l’abreuvoir, </w:t>
      </w:r>
      <w:proofErr w:type="gramStart"/>
      <w:r w:rsidRPr="005B6A7A">
        <w:rPr>
          <w:rFonts w:asciiTheme="majorBidi" w:hAnsiTheme="majorBidi" w:cstheme="majorBidi"/>
          <w:sz w:val="24"/>
          <w:szCs w:val="24"/>
        </w:rPr>
        <w:t>le</w:t>
      </w:r>
      <w:proofErr w:type="gramEnd"/>
      <w:r w:rsidRPr="005B6A7A">
        <w:rPr>
          <w:rFonts w:asciiTheme="majorBidi" w:hAnsiTheme="majorBidi" w:cstheme="majorBidi"/>
          <w:sz w:val="24"/>
          <w:szCs w:val="24"/>
        </w:rPr>
        <w:t xml:space="preserve"> mangeoire, la citerne de stockage du lait, le sceau de collecte du lait. A cet effet, 562 prélèvements ont été réalisés dans les 13 élevages à savoir : 490 prélèvements effectués sur les vaches (280 prélèvements de lait et 210 écouvillons) et 65 écouvillons du matériel d’élevage et 07 échantillons de l’eau de l’abreuvoir. L'analyse mycologique a été réalisée durant le premier semestre de l’année 2013 (de Janvier 2013 jusqu’à Juillet 2013) au niveau du laboratoire de Parasitologie – Mycologie de l'Ecole Nationale Supérieure Vétérinaire - Alger. Les levures isolées ont été identifiés en utilisant la caractérisation microscopique, et un </w:t>
      </w:r>
      <w:proofErr w:type="spellStart"/>
      <w:r w:rsidRPr="005B6A7A">
        <w:rPr>
          <w:rFonts w:asciiTheme="majorBidi" w:hAnsiTheme="majorBidi" w:cstheme="majorBidi"/>
          <w:sz w:val="24"/>
          <w:szCs w:val="24"/>
        </w:rPr>
        <w:t>auxanogramme</w:t>
      </w:r>
      <w:proofErr w:type="spellEnd"/>
      <w:r w:rsidRPr="005B6A7A">
        <w:rPr>
          <w:rFonts w:asciiTheme="majorBidi" w:hAnsiTheme="majorBidi" w:cstheme="majorBidi"/>
          <w:sz w:val="24"/>
          <w:szCs w:val="24"/>
        </w:rPr>
        <w:t xml:space="preserve"> réalisé dans des galeries biochimiques (la galerie Pasteur de l’Institut Pasteur d'Alger et le test API® 20C AUX de Bio Mérieux, France). Nos résultats ont révélé une prévalence de l’infection aux levures seules de 29,54% avec une forte fréquence d’isolement pour le genre Candida </w:t>
      </w:r>
      <w:proofErr w:type="spellStart"/>
      <w:r w:rsidRPr="005B6A7A">
        <w:rPr>
          <w:rFonts w:asciiTheme="majorBidi" w:hAnsiTheme="majorBidi" w:cstheme="majorBidi"/>
          <w:sz w:val="24"/>
          <w:szCs w:val="24"/>
        </w:rPr>
        <w:t>sp</w:t>
      </w:r>
      <w:proofErr w:type="spellEnd"/>
      <w:r w:rsidRPr="005B6A7A">
        <w:rPr>
          <w:rFonts w:asciiTheme="majorBidi" w:hAnsiTheme="majorBidi" w:cstheme="majorBidi"/>
          <w:sz w:val="24"/>
          <w:szCs w:val="24"/>
        </w:rPr>
        <w:t xml:space="preserve">. (73,86%) suivit du genre </w:t>
      </w:r>
      <w:proofErr w:type="spellStart"/>
      <w:r w:rsidRPr="005B6A7A">
        <w:rPr>
          <w:rFonts w:asciiTheme="majorBidi" w:hAnsiTheme="majorBidi" w:cstheme="majorBidi"/>
          <w:sz w:val="24"/>
          <w:szCs w:val="24"/>
        </w:rPr>
        <w:t>Rhodotorula</w:t>
      </w:r>
      <w:proofErr w:type="spellEnd"/>
      <w:r w:rsidRPr="005B6A7A">
        <w:rPr>
          <w:rFonts w:asciiTheme="majorBidi" w:hAnsiTheme="majorBidi" w:cstheme="majorBidi"/>
          <w:sz w:val="24"/>
          <w:szCs w:val="24"/>
        </w:rPr>
        <w:t xml:space="preserve"> </w:t>
      </w:r>
      <w:proofErr w:type="spellStart"/>
      <w:r w:rsidRPr="005B6A7A">
        <w:rPr>
          <w:rFonts w:asciiTheme="majorBidi" w:hAnsiTheme="majorBidi" w:cstheme="majorBidi"/>
          <w:sz w:val="24"/>
          <w:szCs w:val="24"/>
        </w:rPr>
        <w:t>sp</w:t>
      </w:r>
      <w:proofErr w:type="spellEnd"/>
      <w:proofErr w:type="gramStart"/>
      <w:r w:rsidRPr="005B6A7A">
        <w:rPr>
          <w:rFonts w:asciiTheme="majorBidi" w:hAnsiTheme="majorBidi" w:cstheme="majorBidi"/>
          <w:sz w:val="24"/>
          <w:szCs w:val="24"/>
        </w:rPr>
        <w:t>.(</w:t>
      </w:r>
      <w:proofErr w:type="gramEnd"/>
      <w:r w:rsidRPr="005B6A7A">
        <w:rPr>
          <w:rFonts w:asciiTheme="majorBidi" w:hAnsiTheme="majorBidi" w:cstheme="majorBidi"/>
          <w:sz w:val="24"/>
          <w:szCs w:val="24"/>
        </w:rPr>
        <w:t xml:space="preserve">11,36%) suivit par les deux genres </w:t>
      </w:r>
      <w:proofErr w:type="spellStart"/>
      <w:r w:rsidRPr="005B6A7A">
        <w:rPr>
          <w:rFonts w:asciiTheme="majorBidi" w:hAnsiTheme="majorBidi" w:cstheme="majorBidi"/>
          <w:sz w:val="24"/>
          <w:szCs w:val="24"/>
        </w:rPr>
        <w:t>Cryptococcus</w:t>
      </w:r>
      <w:proofErr w:type="spellEnd"/>
      <w:r w:rsidRPr="005B6A7A">
        <w:rPr>
          <w:rFonts w:asciiTheme="majorBidi" w:hAnsiTheme="majorBidi" w:cstheme="majorBidi"/>
          <w:sz w:val="24"/>
          <w:szCs w:val="24"/>
        </w:rPr>
        <w:t xml:space="preserve"> </w:t>
      </w:r>
      <w:proofErr w:type="spellStart"/>
      <w:r w:rsidRPr="005B6A7A">
        <w:rPr>
          <w:rFonts w:asciiTheme="majorBidi" w:hAnsiTheme="majorBidi" w:cstheme="majorBidi"/>
          <w:sz w:val="24"/>
          <w:szCs w:val="24"/>
        </w:rPr>
        <w:t>sp</w:t>
      </w:r>
      <w:proofErr w:type="spellEnd"/>
      <w:r w:rsidRPr="005B6A7A">
        <w:rPr>
          <w:rFonts w:asciiTheme="majorBidi" w:hAnsiTheme="majorBidi" w:cstheme="majorBidi"/>
          <w:sz w:val="24"/>
          <w:szCs w:val="24"/>
        </w:rPr>
        <w:t xml:space="preserve">. et </w:t>
      </w:r>
      <w:proofErr w:type="spellStart"/>
      <w:r w:rsidRPr="005B6A7A">
        <w:rPr>
          <w:rFonts w:asciiTheme="majorBidi" w:hAnsiTheme="majorBidi" w:cstheme="majorBidi"/>
          <w:sz w:val="24"/>
          <w:szCs w:val="24"/>
        </w:rPr>
        <w:t>Trichosporon</w:t>
      </w:r>
      <w:proofErr w:type="spellEnd"/>
      <w:r w:rsidRPr="005B6A7A">
        <w:rPr>
          <w:rFonts w:asciiTheme="majorBidi" w:hAnsiTheme="majorBidi" w:cstheme="majorBidi"/>
          <w:sz w:val="24"/>
          <w:szCs w:val="24"/>
        </w:rPr>
        <w:t xml:space="preserve"> </w:t>
      </w:r>
      <w:proofErr w:type="spellStart"/>
      <w:r w:rsidRPr="005B6A7A">
        <w:rPr>
          <w:rFonts w:asciiTheme="majorBidi" w:hAnsiTheme="majorBidi" w:cstheme="majorBidi"/>
          <w:sz w:val="24"/>
          <w:szCs w:val="24"/>
        </w:rPr>
        <w:t>sp</w:t>
      </w:r>
      <w:proofErr w:type="spellEnd"/>
      <w:r w:rsidRPr="005B6A7A">
        <w:rPr>
          <w:rFonts w:asciiTheme="majorBidi" w:hAnsiTheme="majorBidi" w:cstheme="majorBidi"/>
          <w:sz w:val="24"/>
          <w:szCs w:val="24"/>
        </w:rPr>
        <w:t>.(6,25%,5,68% respectivement).</w:t>
      </w:r>
      <w:r w:rsidRPr="005B6A7A">
        <w:rPr>
          <w:rFonts w:asciiTheme="majorBidi" w:hAnsiTheme="majorBidi" w:cstheme="majorBidi"/>
          <w:sz w:val="24"/>
          <w:szCs w:val="24"/>
        </w:rPr>
        <w:br/>
      </w:r>
      <w:r w:rsidRPr="005B6A7A">
        <w:rPr>
          <w:rFonts w:asciiTheme="majorBidi" w:hAnsiTheme="majorBidi" w:cstheme="majorBidi"/>
          <w:sz w:val="24"/>
          <w:szCs w:val="24"/>
        </w:rPr>
        <w:br/>
      </w:r>
    </w:p>
    <w:p w:rsidR="005B6A7A" w:rsidRDefault="005B6A7A">
      <w:pPr>
        <w:rPr>
          <w:rFonts w:asciiTheme="majorBidi" w:hAnsiTheme="majorBidi" w:cstheme="majorBidi"/>
          <w:sz w:val="24"/>
          <w:szCs w:val="24"/>
          <w:lang w:val="en-US"/>
        </w:rPr>
      </w:pPr>
      <w:r w:rsidRPr="005B6A7A">
        <w:rPr>
          <w:rFonts w:asciiTheme="majorBidi" w:hAnsiTheme="majorBidi" w:cstheme="majorBidi"/>
          <w:sz w:val="24"/>
          <w:szCs w:val="24"/>
        </w:rPr>
        <w:br/>
      </w:r>
      <w:r w:rsidRPr="005B6A7A">
        <w:rPr>
          <w:rFonts w:asciiTheme="majorBidi" w:hAnsiTheme="majorBidi" w:cstheme="majorBidi"/>
          <w:sz w:val="24"/>
          <w:szCs w:val="24"/>
        </w:rPr>
        <w:br/>
      </w:r>
      <w:r w:rsidRPr="005B6A7A">
        <w:rPr>
          <w:rFonts w:asciiTheme="majorBidi" w:hAnsiTheme="majorBidi" w:cstheme="majorBidi"/>
          <w:sz w:val="24"/>
          <w:szCs w:val="24"/>
        </w:rPr>
        <w:lastRenderedPageBreak/>
        <w:br/>
      </w:r>
      <w:r w:rsidRPr="005B6A7A">
        <w:rPr>
          <w:rFonts w:asciiTheme="majorBidi" w:hAnsiTheme="majorBidi" w:cstheme="majorBidi"/>
          <w:b/>
          <w:bCs/>
          <w:sz w:val="24"/>
          <w:szCs w:val="24"/>
          <w:lang w:val="en-US"/>
        </w:rPr>
        <w:t>Abstract:</w:t>
      </w:r>
    </w:p>
    <w:p w:rsidR="00A75F67" w:rsidRPr="005B6A7A" w:rsidRDefault="005B6A7A">
      <w:pPr>
        <w:rPr>
          <w:rFonts w:asciiTheme="majorBidi" w:hAnsiTheme="majorBidi" w:cstheme="majorBidi"/>
          <w:sz w:val="24"/>
          <w:szCs w:val="24"/>
        </w:rPr>
      </w:pPr>
      <w:r w:rsidRPr="005B6A7A">
        <w:rPr>
          <w:rFonts w:asciiTheme="majorBidi" w:hAnsiTheme="majorBidi" w:cstheme="majorBidi"/>
          <w:sz w:val="24"/>
          <w:szCs w:val="24"/>
          <w:lang w:val="en-US"/>
        </w:rPr>
        <w:br/>
        <w:t xml:space="preserve">Mastitis represents one of the main diseases in dairy cows ((MAHIEU H., 1985). In Algeria, very few studies have been conducted on the prevalence of fungal mastitis in dairy cattle farms as well as various factors favoring their appearance and development. In most cases, the triggers this infection is bacteria. A growing number of fungi </w:t>
      </w:r>
      <w:proofErr w:type="gramStart"/>
      <w:r w:rsidRPr="005B6A7A">
        <w:rPr>
          <w:rFonts w:asciiTheme="majorBidi" w:hAnsiTheme="majorBidi" w:cstheme="majorBidi"/>
          <w:sz w:val="24"/>
          <w:szCs w:val="24"/>
          <w:lang w:val="en-US"/>
        </w:rPr>
        <w:t>is</w:t>
      </w:r>
      <w:proofErr w:type="gramEnd"/>
      <w:r w:rsidRPr="005B6A7A">
        <w:rPr>
          <w:rFonts w:asciiTheme="majorBidi" w:hAnsiTheme="majorBidi" w:cstheme="majorBidi"/>
          <w:sz w:val="24"/>
          <w:szCs w:val="24"/>
          <w:lang w:val="en-US"/>
        </w:rPr>
        <w:t xml:space="preserve"> currently associated with this pathology. This is related to antibiotics too widely used in the treatment of these bacterial agents. So we set as objectives, determining the prevalence of mastitis caused by yeasts and the study of a number of risk factors in some dairy farms in the region of </w:t>
      </w:r>
      <w:proofErr w:type="spellStart"/>
      <w:r w:rsidRPr="005B6A7A">
        <w:rPr>
          <w:rFonts w:asciiTheme="majorBidi" w:hAnsiTheme="majorBidi" w:cstheme="majorBidi"/>
          <w:sz w:val="24"/>
          <w:szCs w:val="24"/>
          <w:lang w:val="en-US"/>
        </w:rPr>
        <w:t>Sidi</w:t>
      </w:r>
      <w:proofErr w:type="spellEnd"/>
      <w:r w:rsidRPr="005B6A7A">
        <w:rPr>
          <w:rFonts w:asciiTheme="majorBidi" w:hAnsiTheme="majorBidi" w:cstheme="majorBidi"/>
          <w:sz w:val="24"/>
          <w:szCs w:val="24"/>
          <w:lang w:val="en-US"/>
        </w:rPr>
        <w:t xml:space="preserve"> </w:t>
      </w:r>
      <w:proofErr w:type="spellStart"/>
      <w:r w:rsidRPr="005B6A7A">
        <w:rPr>
          <w:rFonts w:asciiTheme="majorBidi" w:hAnsiTheme="majorBidi" w:cstheme="majorBidi"/>
          <w:sz w:val="24"/>
          <w:szCs w:val="24"/>
          <w:lang w:val="en-US"/>
        </w:rPr>
        <w:t>Lahcène</w:t>
      </w:r>
      <w:proofErr w:type="spellEnd"/>
      <w:r w:rsidRPr="005B6A7A">
        <w:rPr>
          <w:rFonts w:asciiTheme="majorBidi" w:hAnsiTheme="majorBidi" w:cstheme="majorBidi"/>
          <w:sz w:val="24"/>
          <w:szCs w:val="24"/>
          <w:lang w:val="en-US"/>
        </w:rPr>
        <w:t xml:space="preserve">, </w:t>
      </w:r>
      <w:proofErr w:type="spellStart"/>
      <w:r w:rsidRPr="005B6A7A">
        <w:rPr>
          <w:rFonts w:asciiTheme="majorBidi" w:hAnsiTheme="majorBidi" w:cstheme="majorBidi"/>
          <w:sz w:val="24"/>
          <w:szCs w:val="24"/>
          <w:lang w:val="en-US"/>
        </w:rPr>
        <w:t>wilaya</w:t>
      </w:r>
      <w:proofErr w:type="spellEnd"/>
      <w:r w:rsidRPr="005B6A7A">
        <w:rPr>
          <w:rFonts w:asciiTheme="majorBidi" w:hAnsiTheme="majorBidi" w:cstheme="majorBidi"/>
          <w:sz w:val="24"/>
          <w:szCs w:val="24"/>
          <w:lang w:val="en-US"/>
        </w:rPr>
        <w:t xml:space="preserve"> of </w:t>
      </w:r>
      <w:proofErr w:type="spellStart"/>
      <w:r w:rsidRPr="005B6A7A">
        <w:rPr>
          <w:rFonts w:asciiTheme="majorBidi" w:hAnsiTheme="majorBidi" w:cstheme="majorBidi"/>
          <w:sz w:val="24"/>
          <w:szCs w:val="24"/>
          <w:lang w:val="en-US"/>
        </w:rPr>
        <w:t>Sidi</w:t>
      </w:r>
      <w:proofErr w:type="spellEnd"/>
      <w:r w:rsidRPr="005B6A7A">
        <w:rPr>
          <w:rFonts w:asciiTheme="majorBidi" w:hAnsiTheme="majorBidi" w:cstheme="majorBidi"/>
          <w:sz w:val="24"/>
          <w:szCs w:val="24"/>
          <w:lang w:val="en-US"/>
        </w:rPr>
        <w:t xml:space="preserve"> </w:t>
      </w:r>
      <w:proofErr w:type="spellStart"/>
      <w:r w:rsidRPr="005B6A7A">
        <w:rPr>
          <w:rFonts w:asciiTheme="majorBidi" w:hAnsiTheme="majorBidi" w:cstheme="majorBidi"/>
          <w:sz w:val="24"/>
          <w:szCs w:val="24"/>
          <w:lang w:val="en-US"/>
        </w:rPr>
        <w:t>Bel</w:t>
      </w:r>
      <w:proofErr w:type="spellEnd"/>
      <w:r w:rsidRPr="005B6A7A">
        <w:rPr>
          <w:rFonts w:asciiTheme="majorBidi" w:hAnsiTheme="majorBidi" w:cstheme="majorBidi"/>
          <w:sz w:val="24"/>
          <w:szCs w:val="24"/>
          <w:lang w:val="en-US"/>
        </w:rPr>
        <w:t xml:space="preserve"> </w:t>
      </w:r>
      <w:proofErr w:type="spellStart"/>
      <w:proofErr w:type="gramStart"/>
      <w:r w:rsidRPr="005B6A7A">
        <w:rPr>
          <w:rFonts w:asciiTheme="majorBidi" w:hAnsiTheme="majorBidi" w:cstheme="majorBidi"/>
          <w:sz w:val="24"/>
          <w:szCs w:val="24"/>
          <w:lang w:val="en-US"/>
        </w:rPr>
        <w:t>Abbès</w:t>
      </w:r>
      <w:proofErr w:type="spellEnd"/>
      <w:r w:rsidRPr="005B6A7A">
        <w:rPr>
          <w:rFonts w:asciiTheme="majorBidi" w:hAnsiTheme="majorBidi" w:cstheme="majorBidi"/>
          <w:sz w:val="24"/>
          <w:szCs w:val="24"/>
          <w:lang w:val="en-US"/>
        </w:rPr>
        <w:t xml:space="preserve"> .</w:t>
      </w:r>
      <w:proofErr w:type="gramEnd"/>
      <w:r w:rsidRPr="005B6A7A">
        <w:rPr>
          <w:rFonts w:asciiTheme="majorBidi" w:hAnsiTheme="majorBidi" w:cstheme="majorBidi"/>
          <w:sz w:val="24"/>
          <w:szCs w:val="24"/>
          <w:lang w:val="en-US"/>
        </w:rPr>
        <w:t xml:space="preserve"> The samples of this study were carried out during the second quarter of 2012 (March, April, May, 2012) on 13 farms with 70 cows entirely (</w:t>
      </w:r>
      <w:proofErr w:type="spellStart"/>
      <w:r w:rsidRPr="005B6A7A">
        <w:rPr>
          <w:rFonts w:asciiTheme="majorBidi" w:hAnsiTheme="majorBidi" w:cstheme="majorBidi"/>
          <w:sz w:val="24"/>
          <w:szCs w:val="24"/>
          <w:lang w:val="en-US"/>
        </w:rPr>
        <w:t>mastitic</w:t>
      </w:r>
      <w:proofErr w:type="spellEnd"/>
      <w:r w:rsidRPr="005B6A7A">
        <w:rPr>
          <w:rFonts w:asciiTheme="majorBidi" w:hAnsiTheme="majorBidi" w:cstheme="majorBidi"/>
          <w:sz w:val="24"/>
          <w:szCs w:val="24"/>
          <w:lang w:val="en-US"/>
        </w:rPr>
        <w:t xml:space="preserve"> cow and clinically healthy cow) belonging to two types of farms (06 farms manual milking and 07mechanical milking farms). The risk factors included, animal secretions, the </w:t>
      </w:r>
      <w:proofErr w:type="spellStart"/>
      <w:r w:rsidRPr="005B6A7A">
        <w:rPr>
          <w:rFonts w:asciiTheme="majorBidi" w:hAnsiTheme="majorBidi" w:cstheme="majorBidi"/>
          <w:sz w:val="24"/>
          <w:szCs w:val="24"/>
          <w:lang w:val="en-US"/>
        </w:rPr>
        <w:t>teat</w:t>
      </w:r>
      <w:proofErr w:type="spellEnd"/>
      <w:r w:rsidRPr="005B6A7A">
        <w:rPr>
          <w:rFonts w:asciiTheme="majorBidi" w:hAnsiTheme="majorBidi" w:cstheme="majorBidi"/>
          <w:sz w:val="24"/>
          <w:szCs w:val="24"/>
          <w:lang w:val="en-US"/>
        </w:rPr>
        <w:t xml:space="preserve"> cups, the hands of the </w:t>
      </w:r>
      <w:proofErr w:type="spellStart"/>
      <w:r w:rsidRPr="005B6A7A">
        <w:rPr>
          <w:rFonts w:asciiTheme="majorBidi" w:hAnsiTheme="majorBidi" w:cstheme="majorBidi"/>
          <w:sz w:val="24"/>
          <w:szCs w:val="24"/>
          <w:lang w:val="en-US"/>
        </w:rPr>
        <w:t>milkers</w:t>
      </w:r>
      <w:proofErr w:type="spellEnd"/>
      <w:r w:rsidRPr="005B6A7A">
        <w:rPr>
          <w:rFonts w:asciiTheme="majorBidi" w:hAnsiTheme="majorBidi" w:cstheme="majorBidi"/>
          <w:sz w:val="24"/>
          <w:szCs w:val="24"/>
          <w:lang w:val="en-US"/>
        </w:rPr>
        <w:t xml:space="preserve">, the skin of the mammary gland, the drinker, the manger, the milk storage tank, the milk collection seal. For this purpose, 562 samples were collected in 13 farms are: 490 samples taken from cows (280 milk samples and 210 swabs) and 65 swabs livestock equipment and 07 samples of drinker water. Mycological analysis was conducted during the first half of 2013 (from January 2013 until July 2013) at the Laboratory of </w:t>
      </w:r>
      <w:proofErr w:type="spellStart"/>
      <w:r w:rsidRPr="005B6A7A">
        <w:rPr>
          <w:rFonts w:asciiTheme="majorBidi" w:hAnsiTheme="majorBidi" w:cstheme="majorBidi"/>
          <w:sz w:val="24"/>
          <w:szCs w:val="24"/>
          <w:lang w:val="en-US"/>
        </w:rPr>
        <w:t>Parasitology</w:t>
      </w:r>
      <w:proofErr w:type="spellEnd"/>
      <w:r w:rsidRPr="005B6A7A">
        <w:rPr>
          <w:rFonts w:asciiTheme="majorBidi" w:hAnsiTheme="majorBidi" w:cstheme="majorBidi"/>
          <w:sz w:val="24"/>
          <w:szCs w:val="24"/>
          <w:lang w:val="en-US"/>
        </w:rPr>
        <w:t xml:space="preserve"> - Mycology from the higher National Veterinary School - Alger. The isolated yeasts were identified using microscopic characterization, and </w:t>
      </w:r>
      <w:proofErr w:type="spellStart"/>
      <w:r w:rsidRPr="005B6A7A">
        <w:rPr>
          <w:rFonts w:asciiTheme="majorBidi" w:hAnsiTheme="majorBidi" w:cstheme="majorBidi"/>
          <w:sz w:val="24"/>
          <w:szCs w:val="24"/>
          <w:lang w:val="en-US"/>
        </w:rPr>
        <w:t>auxanogramme</w:t>
      </w:r>
      <w:proofErr w:type="spellEnd"/>
      <w:r w:rsidRPr="005B6A7A">
        <w:rPr>
          <w:rFonts w:asciiTheme="majorBidi" w:hAnsiTheme="majorBidi" w:cstheme="majorBidi"/>
          <w:sz w:val="24"/>
          <w:szCs w:val="24"/>
          <w:lang w:val="en-US"/>
        </w:rPr>
        <w:t xml:space="preserve"> realized in biochemical galleries (gallery Pasteur </w:t>
      </w:r>
      <w:proofErr w:type="spellStart"/>
      <w:r w:rsidRPr="005B6A7A">
        <w:rPr>
          <w:rFonts w:asciiTheme="majorBidi" w:hAnsiTheme="majorBidi" w:cstheme="majorBidi"/>
          <w:sz w:val="24"/>
          <w:szCs w:val="24"/>
          <w:lang w:val="en-US"/>
        </w:rPr>
        <w:t>Institut</w:t>
      </w:r>
      <w:proofErr w:type="spellEnd"/>
      <w:r w:rsidRPr="005B6A7A">
        <w:rPr>
          <w:rFonts w:asciiTheme="majorBidi" w:hAnsiTheme="majorBidi" w:cstheme="majorBidi"/>
          <w:sz w:val="24"/>
          <w:szCs w:val="24"/>
          <w:lang w:val="en-US"/>
        </w:rPr>
        <w:t xml:space="preserve"> Pasteur Algiers and testing API® 20C AUX Bio </w:t>
      </w:r>
      <w:proofErr w:type="spellStart"/>
      <w:r w:rsidRPr="005B6A7A">
        <w:rPr>
          <w:rFonts w:asciiTheme="majorBidi" w:hAnsiTheme="majorBidi" w:cstheme="majorBidi"/>
          <w:sz w:val="24"/>
          <w:szCs w:val="24"/>
          <w:lang w:val="en-US"/>
        </w:rPr>
        <w:t>Merieux</w:t>
      </w:r>
      <w:proofErr w:type="spellEnd"/>
      <w:r w:rsidRPr="005B6A7A">
        <w:rPr>
          <w:rFonts w:asciiTheme="majorBidi" w:hAnsiTheme="majorBidi" w:cstheme="majorBidi"/>
          <w:sz w:val="24"/>
          <w:szCs w:val="24"/>
          <w:lang w:val="en-US"/>
        </w:rPr>
        <w:t xml:space="preserve">, France). Our results showed a prevalence of infection with yeast only 29.54% with a high frequency of isolation for the genus Candida sp. (73.86%) followed by the genus </w:t>
      </w:r>
      <w:proofErr w:type="spellStart"/>
      <w:r w:rsidRPr="005B6A7A">
        <w:rPr>
          <w:rFonts w:asciiTheme="majorBidi" w:hAnsiTheme="majorBidi" w:cstheme="majorBidi"/>
          <w:sz w:val="24"/>
          <w:szCs w:val="24"/>
          <w:lang w:val="en-US"/>
        </w:rPr>
        <w:t>Rhodotorula</w:t>
      </w:r>
      <w:proofErr w:type="spellEnd"/>
      <w:r w:rsidRPr="005B6A7A">
        <w:rPr>
          <w:rFonts w:asciiTheme="majorBidi" w:hAnsiTheme="majorBidi" w:cstheme="majorBidi"/>
          <w:sz w:val="24"/>
          <w:szCs w:val="24"/>
          <w:lang w:val="en-US"/>
        </w:rPr>
        <w:t xml:space="preserve"> sp. (11.36%) followed by the two genera Cryptococcus sp. and </w:t>
      </w:r>
      <w:proofErr w:type="spellStart"/>
      <w:r w:rsidRPr="005B6A7A">
        <w:rPr>
          <w:rFonts w:asciiTheme="majorBidi" w:hAnsiTheme="majorBidi" w:cstheme="majorBidi"/>
          <w:sz w:val="24"/>
          <w:szCs w:val="24"/>
          <w:lang w:val="en-US"/>
        </w:rPr>
        <w:t>Trichosporon</w:t>
      </w:r>
      <w:proofErr w:type="spellEnd"/>
      <w:r w:rsidRPr="005B6A7A">
        <w:rPr>
          <w:rFonts w:asciiTheme="majorBidi" w:hAnsiTheme="majorBidi" w:cstheme="majorBidi"/>
          <w:sz w:val="24"/>
          <w:szCs w:val="24"/>
          <w:lang w:val="en-US"/>
        </w:rPr>
        <w:t xml:space="preserve"> sp. </w:t>
      </w:r>
      <w:r w:rsidRPr="005B6A7A">
        <w:rPr>
          <w:rFonts w:asciiTheme="majorBidi" w:hAnsiTheme="majorBidi" w:cstheme="majorBidi"/>
          <w:sz w:val="24"/>
          <w:szCs w:val="24"/>
        </w:rPr>
        <w:t xml:space="preserve">(6.25%, 5.68% </w:t>
      </w:r>
      <w:proofErr w:type="spellStart"/>
      <w:r w:rsidRPr="005B6A7A">
        <w:rPr>
          <w:rFonts w:asciiTheme="majorBidi" w:hAnsiTheme="majorBidi" w:cstheme="majorBidi"/>
          <w:sz w:val="24"/>
          <w:szCs w:val="24"/>
        </w:rPr>
        <w:t>respectively</w:t>
      </w:r>
      <w:proofErr w:type="spellEnd"/>
      <w:r w:rsidRPr="005B6A7A">
        <w:rPr>
          <w:rFonts w:asciiTheme="majorBidi" w:hAnsiTheme="majorBidi" w:cstheme="majorBidi"/>
          <w:sz w:val="24"/>
          <w:szCs w:val="24"/>
        </w:rPr>
        <w:t>).</w:t>
      </w:r>
    </w:p>
    <w:sectPr w:rsidR="00A75F67" w:rsidRPr="005B6A7A" w:rsidSect="00A75F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5B6A7A"/>
    <w:rsid w:val="005B6A7A"/>
    <w:rsid w:val="00A75F6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A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728</Words>
  <Characters>4006</Characters>
  <Application>Microsoft Office Word</Application>
  <DocSecurity>0</DocSecurity>
  <Lines>33</Lines>
  <Paragraphs>9</Paragraphs>
  <ScaleCrop>false</ScaleCrop>
  <Company/>
  <LinksUpToDate>false</LinksUpToDate>
  <CharactersWithSpaces>4725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2019-11-20T08:58:00Z</dcterms:created>
  <dcterms:modified xsi:type="dcterms:W3CDTF">2019-11-20T09:00:00Z</dcterms:modified>
</cp:coreProperties>
</file>