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3611" w:rsidRDefault="00363611" w:rsidP="00363611">
      <w:pPr>
        <w:jc w:val="center"/>
        <w:rPr>
          <w:rFonts w:asciiTheme="majorBidi" w:hAnsiTheme="majorBidi" w:cstheme="majorBidi"/>
          <w:b/>
          <w:bCs/>
          <w:color w:val="000000"/>
          <w:sz w:val="28"/>
          <w:szCs w:val="28"/>
          <w:shd w:val="clear" w:color="auto" w:fill="FFFFFF"/>
        </w:rPr>
      </w:pPr>
      <w:r>
        <w:rPr>
          <w:rFonts w:asciiTheme="majorBidi" w:hAnsiTheme="majorBidi" w:cstheme="majorBidi"/>
          <w:b/>
          <w:bCs/>
          <w:color w:val="000000"/>
          <w:sz w:val="28"/>
          <w:szCs w:val="28"/>
          <w:shd w:val="clear" w:color="auto" w:fill="FFFFFF"/>
        </w:rPr>
        <w:t>Mémoire</w:t>
      </w:r>
      <w:r w:rsidRPr="002779D7">
        <w:rPr>
          <w:rFonts w:asciiTheme="majorBidi" w:hAnsiTheme="majorBidi" w:cstheme="majorBidi"/>
          <w:b/>
          <w:bCs/>
          <w:color w:val="000000"/>
          <w:sz w:val="28"/>
          <w:szCs w:val="28"/>
          <w:shd w:val="clear" w:color="auto" w:fill="FFFFFF"/>
        </w:rPr>
        <w:t xml:space="preserve"> de </w:t>
      </w:r>
      <w:r>
        <w:rPr>
          <w:rFonts w:asciiTheme="majorBidi" w:hAnsiTheme="majorBidi" w:cstheme="majorBidi"/>
          <w:b/>
          <w:bCs/>
          <w:color w:val="000000"/>
          <w:sz w:val="28"/>
          <w:szCs w:val="28"/>
          <w:shd w:val="clear" w:color="auto" w:fill="FFFFFF"/>
        </w:rPr>
        <w:t xml:space="preserve">Master </w:t>
      </w:r>
      <w:r w:rsidRPr="002779D7">
        <w:rPr>
          <w:rFonts w:asciiTheme="majorBidi" w:hAnsiTheme="majorBidi" w:cstheme="majorBidi"/>
          <w:b/>
          <w:bCs/>
          <w:color w:val="000000"/>
          <w:sz w:val="28"/>
          <w:szCs w:val="28"/>
          <w:shd w:val="clear" w:color="auto" w:fill="FFFFFF"/>
        </w:rPr>
        <w:t xml:space="preserve">de </w:t>
      </w:r>
      <w:r>
        <w:rPr>
          <w:rFonts w:asciiTheme="majorBidi" w:hAnsiTheme="majorBidi" w:cstheme="majorBidi"/>
          <w:b/>
          <w:bCs/>
          <w:color w:val="000000"/>
          <w:sz w:val="28"/>
          <w:szCs w:val="28"/>
          <w:shd w:val="clear" w:color="auto" w:fill="FFFFFF"/>
        </w:rPr>
        <w:t xml:space="preserve"> Mr </w:t>
      </w:r>
      <w:proofErr w:type="spellStart"/>
      <w:r w:rsidRPr="00363611">
        <w:rPr>
          <w:rFonts w:asciiTheme="majorBidi" w:hAnsiTheme="majorBidi" w:cstheme="majorBidi"/>
          <w:b/>
          <w:bCs/>
          <w:color w:val="000000"/>
          <w:sz w:val="28"/>
          <w:szCs w:val="28"/>
          <w:shd w:val="clear" w:color="auto" w:fill="FFFFFF"/>
        </w:rPr>
        <w:t>Zerizer</w:t>
      </w:r>
      <w:proofErr w:type="spellEnd"/>
      <w:r w:rsidRPr="00363611">
        <w:rPr>
          <w:rFonts w:asciiTheme="majorBidi" w:hAnsiTheme="majorBidi" w:cstheme="majorBidi"/>
          <w:b/>
          <w:bCs/>
          <w:color w:val="000000"/>
          <w:sz w:val="28"/>
          <w:szCs w:val="28"/>
          <w:shd w:val="clear" w:color="auto" w:fill="FFFFFF"/>
        </w:rPr>
        <w:t xml:space="preserve"> Yamine</w:t>
      </w:r>
    </w:p>
    <w:p w:rsidR="00363611" w:rsidRDefault="00363611" w:rsidP="00363611">
      <w:pPr>
        <w:jc w:val="center"/>
        <w:rPr>
          <w:rFonts w:asciiTheme="majorBidi" w:hAnsiTheme="majorBidi" w:cstheme="majorBidi"/>
          <w:b/>
          <w:bCs/>
          <w:color w:val="000000"/>
          <w:sz w:val="28"/>
          <w:szCs w:val="28"/>
          <w:shd w:val="clear" w:color="auto" w:fill="FFFFFF"/>
        </w:rPr>
      </w:pPr>
      <w:r w:rsidRPr="00363611">
        <w:rPr>
          <w:rFonts w:asciiTheme="majorBidi" w:hAnsiTheme="majorBidi" w:cstheme="majorBidi"/>
          <w:b/>
          <w:bCs/>
          <w:color w:val="000000"/>
          <w:sz w:val="28"/>
          <w:szCs w:val="28"/>
          <w:shd w:val="clear" w:color="auto" w:fill="FFFFFF"/>
        </w:rPr>
        <w:t xml:space="preserve">Principaux motifs de saisie des carcasses et organes chez les bovins dans l’abattoir communal de </w:t>
      </w:r>
      <w:proofErr w:type="spellStart"/>
      <w:r w:rsidRPr="00363611">
        <w:rPr>
          <w:rFonts w:asciiTheme="majorBidi" w:hAnsiTheme="majorBidi" w:cstheme="majorBidi"/>
          <w:b/>
          <w:bCs/>
          <w:color w:val="000000"/>
          <w:sz w:val="28"/>
          <w:szCs w:val="28"/>
          <w:shd w:val="clear" w:color="auto" w:fill="FFFFFF"/>
        </w:rPr>
        <w:t>Béjaia</w:t>
      </w:r>
      <w:proofErr w:type="spellEnd"/>
      <w:r w:rsidRPr="00363611">
        <w:rPr>
          <w:rFonts w:asciiTheme="majorBidi" w:hAnsiTheme="majorBidi" w:cstheme="majorBidi"/>
          <w:b/>
          <w:bCs/>
          <w:color w:val="000000"/>
          <w:sz w:val="28"/>
          <w:szCs w:val="28"/>
          <w:shd w:val="clear" w:color="auto" w:fill="FFFFFF"/>
        </w:rPr>
        <w:t xml:space="preserve"> </w:t>
      </w:r>
    </w:p>
    <w:p w:rsidR="00363611" w:rsidRDefault="00363611" w:rsidP="00363611">
      <w:pPr>
        <w:jc w:val="center"/>
        <w:rPr>
          <w:rFonts w:asciiTheme="majorBidi" w:hAnsiTheme="majorBidi" w:cstheme="majorBidi"/>
          <w:b/>
          <w:bCs/>
          <w:color w:val="000000"/>
          <w:sz w:val="28"/>
          <w:szCs w:val="28"/>
          <w:shd w:val="clear" w:color="auto" w:fill="FFFFFF"/>
        </w:rPr>
      </w:pPr>
      <w:r w:rsidRPr="002779D7">
        <w:rPr>
          <w:rFonts w:asciiTheme="majorBidi" w:hAnsiTheme="majorBidi" w:cstheme="majorBidi"/>
          <w:b/>
          <w:bCs/>
          <w:color w:val="000000"/>
          <w:sz w:val="28"/>
          <w:szCs w:val="28"/>
          <w:shd w:val="clear" w:color="auto" w:fill="FFFFFF"/>
        </w:rPr>
        <w:t xml:space="preserve">Alger, </w:t>
      </w:r>
      <w:r w:rsidRPr="002779D7">
        <w:rPr>
          <w:rFonts w:asciiTheme="majorBidi" w:hAnsiTheme="majorBidi" w:cstheme="majorBidi"/>
          <w:b/>
          <w:bCs/>
          <w:sz w:val="28"/>
          <w:szCs w:val="28"/>
        </w:rPr>
        <w:t>É</w:t>
      </w:r>
      <w:r w:rsidRPr="002779D7">
        <w:rPr>
          <w:rFonts w:asciiTheme="majorBidi" w:hAnsiTheme="majorBidi" w:cstheme="majorBidi"/>
          <w:b/>
          <w:bCs/>
          <w:color w:val="000000"/>
          <w:sz w:val="28"/>
          <w:szCs w:val="28"/>
          <w:shd w:val="clear" w:color="auto" w:fill="FFFFFF"/>
        </w:rPr>
        <w:t>cole Nationale Supérieure Vétérinaire : 201</w:t>
      </w:r>
      <w:r>
        <w:rPr>
          <w:rFonts w:asciiTheme="majorBidi" w:hAnsiTheme="majorBidi" w:cstheme="majorBidi"/>
          <w:b/>
          <w:bCs/>
          <w:color w:val="000000"/>
          <w:sz w:val="28"/>
          <w:szCs w:val="28"/>
          <w:shd w:val="clear" w:color="auto" w:fill="FFFFFF"/>
        </w:rPr>
        <w:t>9</w:t>
      </w:r>
    </w:p>
    <w:p w:rsidR="00363611" w:rsidRDefault="00363611" w:rsidP="00363611"/>
    <w:p w:rsidR="00363611" w:rsidRDefault="00363611" w:rsidP="00363611"/>
    <w:p w:rsidR="00363611" w:rsidRDefault="00363611" w:rsidP="00363611">
      <w:pPr>
        <w:rPr>
          <w:rFonts w:asciiTheme="majorBidi" w:hAnsiTheme="majorBidi" w:cstheme="majorBidi"/>
          <w:sz w:val="24"/>
          <w:szCs w:val="24"/>
        </w:rPr>
      </w:pPr>
      <w:r w:rsidRPr="00363611">
        <w:rPr>
          <w:rFonts w:asciiTheme="majorBidi" w:hAnsiTheme="majorBidi" w:cstheme="majorBidi"/>
          <w:b/>
          <w:bCs/>
          <w:sz w:val="24"/>
          <w:szCs w:val="24"/>
        </w:rPr>
        <w:t>Résumé</w:t>
      </w:r>
      <w:r w:rsidRPr="00363611">
        <w:rPr>
          <w:rFonts w:asciiTheme="majorBidi" w:hAnsiTheme="majorBidi" w:cstheme="majorBidi"/>
          <w:sz w:val="24"/>
          <w:szCs w:val="24"/>
        </w:rPr>
        <w:t xml:space="preserve"> : </w:t>
      </w:r>
    </w:p>
    <w:p w:rsidR="00363611" w:rsidRDefault="00363611" w:rsidP="00363611">
      <w:pPr>
        <w:rPr>
          <w:rFonts w:asciiTheme="majorBidi" w:hAnsiTheme="majorBidi" w:cstheme="majorBidi"/>
          <w:sz w:val="24"/>
          <w:szCs w:val="24"/>
          <w:lang w:val="en-US"/>
        </w:rPr>
      </w:pPr>
      <w:r w:rsidRPr="00363611">
        <w:rPr>
          <w:rFonts w:asciiTheme="majorBidi" w:hAnsiTheme="majorBidi" w:cstheme="majorBidi"/>
          <w:sz w:val="24"/>
          <w:szCs w:val="24"/>
        </w:rPr>
        <w:t xml:space="preserve">Le présent travail s’est déroulé au niveau de l’abattoir communal de Bejaïa. Notre étude concerne les motifs de saisie des carcasses et des organes (foie, poumon, cœur…). L’évaluation de l’inspection vétérinaire par rapport aux exigences réglementaires et sanitaires a montré que l’inspection ante mortem est relativement négligée alors que l’inspection post mortem ne présentait que quelques non conformités. Les saisies à l’abattoir se sont avérées nombreuses, d’origines multiples et pour la plupart transmissibles à l’homme  des saisies étaient pour </w:t>
      </w:r>
      <w:proofErr w:type="gramStart"/>
      <w:r w:rsidRPr="00363611">
        <w:rPr>
          <w:rFonts w:asciiTheme="majorBidi" w:hAnsiTheme="majorBidi" w:cstheme="majorBidi"/>
          <w:sz w:val="24"/>
          <w:szCs w:val="24"/>
        </w:rPr>
        <w:t>motif</w:t>
      </w:r>
      <w:proofErr w:type="gramEnd"/>
      <w:r w:rsidRPr="00363611">
        <w:rPr>
          <w:rFonts w:asciiTheme="majorBidi" w:hAnsiTheme="majorBidi" w:cstheme="majorBidi"/>
          <w:sz w:val="24"/>
          <w:szCs w:val="24"/>
        </w:rPr>
        <w:sym w:font="Symbol" w:char="F025"/>
      </w:r>
      <w:r w:rsidRPr="00363611">
        <w:rPr>
          <w:rFonts w:asciiTheme="majorBidi" w:hAnsiTheme="majorBidi" w:cstheme="majorBidi"/>
          <w:sz w:val="24"/>
          <w:szCs w:val="24"/>
        </w:rPr>
        <w:t>(zoonoses). 60  pour</w:t>
      </w:r>
      <w:r w:rsidRPr="00363611">
        <w:rPr>
          <w:rFonts w:asciiTheme="majorBidi" w:hAnsiTheme="majorBidi" w:cstheme="majorBidi"/>
          <w:sz w:val="24"/>
          <w:szCs w:val="24"/>
        </w:rPr>
        <w:sym w:font="Symbol" w:char="F025"/>
      </w:r>
      <w:r w:rsidRPr="00363611">
        <w:rPr>
          <w:rFonts w:asciiTheme="majorBidi" w:hAnsiTheme="majorBidi" w:cstheme="majorBidi"/>
          <w:sz w:val="24"/>
          <w:szCs w:val="24"/>
        </w:rPr>
        <w:t>infectieux et 24 motif parasitaire. La tuberculose reste le motif de saisie le plus  et</w:t>
      </w:r>
      <w:r w:rsidRPr="00363611">
        <w:rPr>
          <w:rFonts w:asciiTheme="majorBidi" w:hAnsiTheme="majorBidi" w:cstheme="majorBidi"/>
          <w:sz w:val="24"/>
          <w:szCs w:val="24"/>
        </w:rPr>
        <w:sym w:font="Symbol" w:char="F025"/>
      </w:r>
      <w:r w:rsidRPr="00363611">
        <w:rPr>
          <w:rFonts w:asciiTheme="majorBidi" w:hAnsiTheme="majorBidi" w:cstheme="majorBidi"/>
          <w:sz w:val="24"/>
          <w:szCs w:val="24"/>
        </w:rPr>
        <w:t>), suivie par les affections pulmonaires avec 15,45</w:t>
      </w:r>
      <w:r w:rsidRPr="00363611">
        <w:rPr>
          <w:rFonts w:asciiTheme="majorBidi" w:hAnsiTheme="majorBidi" w:cstheme="majorBidi"/>
          <w:sz w:val="24"/>
          <w:szCs w:val="24"/>
        </w:rPr>
        <w:sym w:font="Symbol" w:char="F025"/>
      </w:r>
      <w:r w:rsidRPr="00363611">
        <w:rPr>
          <w:rFonts w:asciiTheme="majorBidi" w:hAnsiTheme="majorBidi" w:cstheme="majorBidi"/>
          <w:sz w:val="24"/>
          <w:szCs w:val="24"/>
        </w:rPr>
        <w:t>récurent (</w:t>
      </w:r>
      <w:proofErr w:type="gramStart"/>
      <w:r w:rsidRPr="00363611">
        <w:rPr>
          <w:rFonts w:asciiTheme="majorBidi" w:hAnsiTheme="majorBidi" w:cstheme="majorBidi"/>
          <w:sz w:val="24"/>
          <w:szCs w:val="24"/>
        </w:rPr>
        <w:t>58,09 .</w:t>
      </w:r>
      <w:proofErr w:type="gramEnd"/>
      <w:r w:rsidRPr="00363611">
        <w:rPr>
          <w:rFonts w:asciiTheme="majorBidi" w:hAnsiTheme="majorBidi" w:cstheme="majorBidi"/>
          <w:sz w:val="24"/>
          <w:szCs w:val="24"/>
        </w:rPr>
        <w:t xml:space="preserve"> Les saisies sont toujours de plus en plus</w:t>
      </w:r>
      <w:r w:rsidRPr="00363611">
        <w:rPr>
          <w:rFonts w:asciiTheme="majorBidi" w:hAnsiTheme="majorBidi" w:cstheme="majorBidi"/>
          <w:sz w:val="24"/>
          <w:szCs w:val="24"/>
        </w:rPr>
        <w:sym w:font="Symbol" w:char="F025"/>
      </w:r>
      <w:r w:rsidRPr="00363611">
        <w:rPr>
          <w:rFonts w:asciiTheme="majorBidi" w:hAnsiTheme="majorBidi" w:cstheme="majorBidi"/>
          <w:sz w:val="24"/>
          <w:szCs w:val="24"/>
        </w:rPr>
        <w:t xml:space="preserve">les abcès avec 7,24 importantes et l’impact économique sérieux. Une amélioration des conditions d’élevage en amont et l’identification des cheptels pourraient diminuer ces pertes et permettre une traçabilité efficace des viandes destinées à la consommation humaine. </w:t>
      </w:r>
      <w:r w:rsidRPr="00363611">
        <w:rPr>
          <w:rFonts w:asciiTheme="majorBidi" w:hAnsiTheme="majorBidi" w:cstheme="majorBidi"/>
          <w:sz w:val="24"/>
          <w:szCs w:val="24"/>
        </w:rPr>
        <w:br/>
      </w:r>
      <w:r w:rsidRPr="00363611">
        <w:rPr>
          <w:rFonts w:asciiTheme="majorBidi" w:hAnsiTheme="majorBidi" w:cstheme="majorBidi"/>
          <w:sz w:val="24"/>
          <w:szCs w:val="24"/>
        </w:rPr>
        <w:br/>
      </w:r>
      <w:r w:rsidRPr="00363611">
        <w:rPr>
          <w:rFonts w:asciiTheme="majorBidi" w:hAnsiTheme="majorBidi" w:cstheme="majorBidi"/>
          <w:sz w:val="24"/>
          <w:szCs w:val="24"/>
        </w:rPr>
        <w:br/>
      </w:r>
      <w:r w:rsidRPr="00363611">
        <w:rPr>
          <w:rFonts w:asciiTheme="majorBidi" w:hAnsiTheme="majorBidi" w:cstheme="majorBidi"/>
          <w:sz w:val="24"/>
          <w:szCs w:val="24"/>
        </w:rPr>
        <w:br/>
      </w:r>
      <w:r w:rsidRPr="00363611">
        <w:rPr>
          <w:rFonts w:asciiTheme="majorBidi" w:hAnsiTheme="majorBidi" w:cstheme="majorBidi"/>
          <w:b/>
          <w:bCs/>
          <w:sz w:val="24"/>
          <w:szCs w:val="24"/>
          <w:lang w:val="en-US"/>
        </w:rPr>
        <w:t>Abstract:</w:t>
      </w:r>
    </w:p>
    <w:p w:rsidR="00363611" w:rsidRPr="00363611" w:rsidRDefault="00363611" w:rsidP="00363611">
      <w:pPr>
        <w:rPr>
          <w:rFonts w:asciiTheme="majorBidi" w:hAnsiTheme="majorBidi" w:cstheme="majorBidi"/>
          <w:sz w:val="24"/>
          <w:szCs w:val="24"/>
          <w:lang w:val="en-US"/>
        </w:rPr>
      </w:pPr>
      <w:r w:rsidRPr="00363611">
        <w:rPr>
          <w:rFonts w:asciiTheme="majorBidi" w:hAnsiTheme="majorBidi" w:cstheme="majorBidi"/>
          <w:sz w:val="24"/>
          <w:szCs w:val="24"/>
          <w:lang w:val="en-US"/>
        </w:rPr>
        <w:br/>
        <w:t xml:space="preserve">The present work has been carried out at the level of the </w:t>
      </w:r>
      <w:proofErr w:type="spellStart"/>
      <w:r w:rsidRPr="00363611">
        <w:rPr>
          <w:rFonts w:asciiTheme="majorBidi" w:hAnsiTheme="majorBidi" w:cstheme="majorBidi"/>
          <w:sz w:val="24"/>
          <w:szCs w:val="24"/>
          <w:lang w:val="en-US"/>
        </w:rPr>
        <w:t>Bejaia</w:t>
      </w:r>
      <w:proofErr w:type="spellEnd"/>
      <w:r w:rsidRPr="00363611">
        <w:rPr>
          <w:rFonts w:asciiTheme="majorBidi" w:hAnsiTheme="majorBidi" w:cstheme="majorBidi"/>
          <w:sz w:val="24"/>
          <w:szCs w:val="24"/>
          <w:lang w:val="en-US"/>
        </w:rPr>
        <w:t xml:space="preserve"> communal slaughterhouse. Our study concerns the reasons for grasping carcasses and organs (liver, lung, heart…). The evaluation of the veterinary inspection against regulatory and health requirements showed that ante-mortem inspection was neglected while post-mortem had multiple non-compliances. The seizures at the slaughterhouse proved to be numerous, of multiple origins and mostly transmissible to man (</w:t>
      </w:r>
      <w:proofErr w:type="spellStart"/>
      <w:r w:rsidRPr="00363611">
        <w:rPr>
          <w:rFonts w:asciiTheme="majorBidi" w:hAnsiTheme="majorBidi" w:cstheme="majorBidi"/>
          <w:sz w:val="24"/>
          <w:szCs w:val="24"/>
          <w:lang w:val="en-US"/>
        </w:rPr>
        <w:t>zoonoses</w:t>
      </w:r>
      <w:proofErr w:type="spellEnd"/>
      <w:r w:rsidRPr="00363611">
        <w:rPr>
          <w:rFonts w:asciiTheme="majorBidi" w:hAnsiTheme="majorBidi" w:cstheme="majorBidi"/>
          <w:sz w:val="24"/>
          <w:szCs w:val="24"/>
          <w:lang w:val="en-US"/>
        </w:rPr>
        <w:t xml:space="preserve">); 60% of seizures were for infectious motive and 24% for parasitic motive. Tuberculosis remains the most common pattern </w:t>
      </w:r>
      <w:proofErr w:type="gramStart"/>
      <w:r w:rsidRPr="00363611">
        <w:rPr>
          <w:rFonts w:asciiTheme="majorBidi" w:hAnsiTheme="majorBidi" w:cstheme="majorBidi"/>
          <w:sz w:val="24"/>
          <w:szCs w:val="24"/>
          <w:lang w:val="en-US"/>
        </w:rPr>
        <w:t xml:space="preserve">of  </w:t>
      </w:r>
      <w:proofErr w:type="spellStart"/>
      <w:r w:rsidRPr="00363611">
        <w:rPr>
          <w:rFonts w:asciiTheme="majorBidi" w:hAnsiTheme="majorBidi" w:cstheme="majorBidi"/>
          <w:sz w:val="24"/>
          <w:szCs w:val="24"/>
          <w:lang w:val="en-US"/>
        </w:rPr>
        <w:t>and</w:t>
      </w:r>
      <w:proofErr w:type="spellEnd"/>
      <w:proofErr w:type="gramEnd"/>
      <w:r w:rsidRPr="00363611">
        <w:rPr>
          <w:rFonts w:asciiTheme="majorBidi" w:hAnsiTheme="majorBidi" w:cstheme="majorBidi"/>
          <w:sz w:val="24"/>
          <w:szCs w:val="24"/>
          <w:lang w:val="en-US"/>
        </w:rPr>
        <w:t xml:space="preserve"> abscess</w:t>
      </w:r>
      <w:r w:rsidRPr="00363611">
        <w:rPr>
          <w:rFonts w:asciiTheme="majorBidi" w:hAnsiTheme="majorBidi" w:cstheme="majorBidi"/>
          <w:sz w:val="24"/>
          <w:szCs w:val="24"/>
        </w:rPr>
        <w:sym w:font="Symbol" w:char="F025"/>
      </w:r>
      <w:r w:rsidRPr="00363611">
        <w:rPr>
          <w:rFonts w:asciiTheme="majorBidi" w:hAnsiTheme="majorBidi" w:cstheme="majorBidi"/>
          <w:sz w:val="24"/>
          <w:szCs w:val="24"/>
          <w:lang w:val="en-US"/>
        </w:rPr>
        <w:t>), followed by the lung affections at 15.45</w:t>
      </w:r>
      <w:r w:rsidRPr="00363611">
        <w:rPr>
          <w:rFonts w:asciiTheme="majorBidi" w:hAnsiTheme="majorBidi" w:cstheme="majorBidi"/>
          <w:sz w:val="24"/>
          <w:szCs w:val="24"/>
        </w:rPr>
        <w:sym w:font="Symbol" w:char="F025"/>
      </w:r>
      <w:r w:rsidRPr="00363611">
        <w:rPr>
          <w:rFonts w:asciiTheme="majorBidi" w:hAnsiTheme="majorBidi" w:cstheme="majorBidi"/>
          <w:sz w:val="24"/>
          <w:szCs w:val="24"/>
          <w:lang w:val="en-US"/>
        </w:rPr>
        <w:t>seizures (58.09 .</w:t>
      </w:r>
      <w:r w:rsidRPr="00363611">
        <w:rPr>
          <w:rFonts w:asciiTheme="majorBidi" w:hAnsiTheme="majorBidi" w:cstheme="majorBidi"/>
          <w:sz w:val="24"/>
          <w:szCs w:val="24"/>
        </w:rPr>
        <w:sym w:font="Symbol" w:char="F025"/>
      </w:r>
      <w:proofErr w:type="gramStart"/>
      <w:r w:rsidRPr="00363611">
        <w:rPr>
          <w:rFonts w:asciiTheme="majorBidi" w:hAnsiTheme="majorBidi" w:cstheme="majorBidi"/>
          <w:sz w:val="24"/>
          <w:szCs w:val="24"/>
          <w:lang w:val="en-US"/>
        </w:rPr>
        <w:t>at</w:t>
      </w:r>
      <w:proofErr w:type="gramEnd"/>
      <w:r w:rsidRPr="00363611">
        <w:rPr>
          <w:rFonts w:asciiTheme="majorBidi" w:hAnsiTheme="majorBidi" w:cstheme="majorBidi"/>
          <w:sz w:val="24"/>
          <w:szCs w:val="24"/>
          <w:lang w:val="en-US"/>
        </w:rPr>
        <w:t xml:space="preserve"> 7.24 Seizures are still more and more important and the serious economic impact, an improvement of upstream breeding condition and the identification of flocks could only reduce these losses and allow effective traceability of meat for human consumption.</w:t>
      </w:r>
    </w:p>
    <w:p w:rsidR="00E302C4" w:rsidRPr="00363611" w:rsidRDefault="00E302C4">
      <w:pPr>
        <w:rPr>
          <w:lang w:val="en-US"/>
        </w:rPr>
      </w:pPr>
    </w:p>
    <w:sectPr w:rsidR="00E302C4" w:rsidRPr="00363611" w:rsidSect="00E302C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363611"/>
    <w:rsid w:val="00363611"/>
    <w:rsid w:val="00E302C4"/>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361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340</Words>
  <Characters>1871</Characters>
  <Application>Microsoft Office Word</Application>
  <DocSecurity>0</DocSecurity>
  <Lines>15</Lines>
  <Paragraphs>4</Paragraphs>
  <ScaleCrop>false</ScaleCrop>
  <Company/>
  <LinksUpToDate>false</LinksUpToDate>
  <CharactersWithSpaces>2207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s.frada</dc:creator>
  <cp:lastModifiedBy>s.frada</cp:lastModifiedBy>
  <cp:revision>1</cp:revision>
  <dcterms:created xsi:type="dcterms:W3CDTF">2019-11-13T08:02:00Z</dcterms:created>
  <dcterms:modified xsi:type="dcterms:W3CDTF">2019-11-13T08:04:00Z</dcterms:modified>
</cp:coreProperties>
</file>