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3D" w:rsidRDefault="00832F3D" w:rsidP="00832F3D"/>
    <w:p w:rsidR="00832F3D" w:rsidRPr="00FD2AD3" w:rsidRDefault="00832F3D" w:rsidP="00832F3D">
      <w:pPr>
        <w:rPr>
          <w:rFonts w:ascii="Times New Roman" w:hAnsi="Times New Roman" w:cs="Times New Roman"/>
          <w:b/>
          <w:sz w:val="28"/>
          <w:szCs w:val="28"/>
        </w:rPr>
      </w:pPr>
      <w:r w:rsidRPr="00FD2AD3">
        <w:rPr>
          <w:rFonts w:ascii="Times New Roman" w:hAnsi="Times New Roman" w:cs="Times New Roman"/>
          <w:b/>
          <w:sz w:val="28"/>
          <w:szCs w:val="28"/>
        </w:rPr>
        <w:t xml:space="preserve">Résumé du PFE : </w:t>
      </w:r>
      <w:r w:rsidR="00FD2AD3" w:rsidRPr="00FD2AD3">
        <w:rPr>
          <w:rFonts w:ascii="Times New Roman" w:hAnsi="Times New Roman" w:cs="Times New Roman"/>
          <w:b/>
          <w:sz w:val="28"/>
          <w:szCs w:val="28"/>
        </w:rPr>
        <w:t xml:space="preserve">sous-titre : </w:t>
      </w:r>
      <w:r w:rsidR="00FD2AD3" w:rsidRPr="00FD2AD3">
        <w:rPr>
          <w:rFonts w:ascii="Times New Roman" w:hAnsi="Times New Roman" w:cs="Times New Roman"/>
          <w:b/>
          <w:sz w:val="28"/>
          <w:szCs w:val="28"/>
        </w:rPr>
        <w:t>Contribution à l’étude de la qualité bactériologique d’un produit carné (</w:t>
      </w:r>
      <w:proofErr w:type="spellStart"/>
      <w:r w:rsidR="00FD2AD3" w:rsidRPr="00FD2AD3">
        <w:rPr>
          <w:rFonts w:ascii="Times New Roman" w:hAnsi="Times New Roman" w:cs="Times New Roman"/>
          <w:b/>
          <w:sz w:val="28"/>
          <w:szCs w:val="28"/>
        </w:rPr>
        <w:t>Cachir</w:t>
      </w:r>
      <w:proofErr w:type="spellEnd"/>
      <w:r w:rsidR="00FD2AD3" w:rsidRPr="00FD2AD3">
        <w:rPr>
          <w:rFonts w:ascii="Times New Roman" w:hAnsi="Times New Roman" w:cs="Times New Roman"/>
          <w:b/>
          <w:sz w:val="28"/>
          <w:szCs w:val="28"/>
        </w:rPr>
        <w:t>) au sein d’une unité agroalimentaire de la wilaya d’Alger</w:t>
      </w:r>
    </w:p>
    <w:p w:rsidR="00832F3D" w:rsidRPr="00FD2AD3" w:rsidRDefault="00832F3D" w:rsidP="00832F3D">
      <w:pPr>
        <w:rPr>
          <w:rFonts w:ascii="Times New Roman" w:hAnsi="Times New Roman" w:cs="Times New Roman"/>
          <w:b/>
          <w:sz w:val="28"/>
          <w:szCs w:val="28"/>
        </w:rPr>
      </w:pPr>
    </w:p>
    <w:p w:rsidR="00832F3D" w:rsidRDefault="00832F3D" w:rsidP="00832F3D"/>
    <w:p w:rsidR="00832F3D" w:rsidRPr="00832F3D" w:rsidRDefault="00832F3D" w:rsidP="00832F3D">
      <w:pPr>
        <w:rPr>
          <w:rFonts w:ascii="Times New Roman" w:hAnsi="Times New Roman" w:cs="Times New Roman"/>
          <w:b/>
          <w:sz w:val="24"/>
          <w:szCs w:val="24"/>
        </w:rPr>
      </w:pPr>
      <w:r w:rsidRPr="00832F3D">
        <w:rPr>
          <w:rFonts w:ascii="Times New Roman" w:hAnsi="Times New Roman" w:cs="Times New Roman"/>
          <w:b/>
          <w:sz w:val="24"/>
          <w:szCs w:val="24"/>
        </w:rPr>
        <w:t>Résumé :</w:t>
      </w:r>
    </w:p>
    <w:p w:rsidR="00832F3D" w:rsidRPr="00832F3D" w:rsidRDefault="00832F3D" w:rsidP="00832F3D">
      <w:pPr>
        <w:rPr>
          <w:rFonts w:ascii="Times New Roman" w:hAnsi="Times New Roman" w:cs="Times New Roman"/>
          <w:sz w:val="24"/>
          <w:szCs w:val="24"/>
        </w:rPr>
      </w:pPr>
      <w:r w:rsidRPr="00832F3D">
        <w:rPr>
          <w:rFonts w:ascii="Times New Roman" w:hAnsi="Times New Roman" w:cs="Times New Roman"/>
          <w:sz w:val="24"/>
          <w:szCs w:val="24"/>
        </w:rPr>
        <w:t xml:space="preserve"> Notre étude a porté sur l’évaluation du degré de contamination bactérienne du </w:t>
      </w:r>
      <w:proofErr w:type="spellStart"/>
      <w:r w:rsidRPr="00832F3D">
        <w:rPr>
          <w:rFonts w:ascii="Times New Roman" w:hAnsi="Times New Roman" w:cs="Times New Roman"/>
          <w:sz w:val="24"/>
          <w:szCs w:val="24"/>
        </w:rPr>
        <w:t>cachir</w:t>
      </w:r>
      <w:proofErr w:type="spellEnd"/>
      <w:r w:rsidRPr="00832F3D">
        <w:rPr>
          <w:rFonts w:ascii="Times New Roman" w:hAnsi="Times New Roman" w:cs="Times New Roman"/>
          <w:sz w:val="24"/>
          <w:szCs w:val="24"/>
        </w:rPr>
        <w:t xml:space="preserve"> préparé sur la région de </w:t>
      </w:r>
      <w:proofErr w:type="spellStart"/>
      <w:r w:rsidRPr="00832F3D">
        <w:rPr>
          <w:rFonts w:ascii="Times New Roman" w:hAnsi="Times New Roman" w:cs="Times New Roman"/>
          <w:sz w:val="24"/>
          <w:szCs w:val="24"/>
        </w:rPr>
        <w:t>Bab-ezzouar</w:t>
      </w:r>
      <w:proofErr w:type="spellEnd"/>
      <w:r w:rsidRPr="00832F3D">
        <w:rPr>
          <w:rFonts w:ascii="Times New Roman" w:hAnsi="Times New Roman" w:cs="Times New Roman"/>
          <w:sz w:val="24"/>
          <w:szCs w:val="24"/>
        </w:rPr>
        <w:t xml:space="preserve"> wilaya d’Alger. Pour ce fait, Nous avons procédé au prélèvement de 20 échantillons de </w:t>
      </w:r>
      <w:proofErr w:type="spellStart"/>
      <w:r w:rsidRPr="00832F3D">
        <w:rPr>
          <w:rFonts w:ascii="Times New Roman" w:hAnsi="Times New Roman" w:cs="Times New Roman"/>
          <w:sz w:val="24"/>
          <w:szCs w:val="24"/>
        </w:rPr>
        <w:t>cachir</w:t>
      </w:r>
      <w:proofErr w:type="spellEnd"/>
      <w:r w:rsidRPr="00832F3D">
        <w:rPr>
          <w:rFonts w:ascii="Times New Roman" w:hAnsi="Times New Roman" w:cs="Times New Roman"/>
          <w:sz w:val="24"/>
          <w:szCs w:val="24"/>
        </w:rPr>
        <w:t xml:space="preserve"> sur lequel on a effectué des analyses microbiologiques qui ont concerné le dénombrement des germes suivant la flore aérobie mésophile totale FAMT à 30°C, les coliformes totaux, les coliformes fécaux, les staphylocoques, et les anaérobies </w:t>
      </w:r>
      <w:proofErr w:type="spellStart"/>
      <w:r w:rsidRPr="00832F3D">
        <w:rPr>
          <w:rFonts w:ascii="Times New Roman" w:hAnsi="Times New Roman" w:cs="Times New Roman"/>
          <w:sz w:val="24"/>
          <w:szCs w:val="24"/>
        </w:rPr>
        <w:t>sulfito</w:t>
      </w:r>
      <w:proofErr w:type="spellEnd"/>
      <w:r w:rsidRPr="00832F3D">
        <w:rPr>
          <w:rFonts w:ascii="Times New Roman" w:hAnsi="Times New Roman" w:cs="Times New Roman"/>
          <w:sz w:val="24"/>
          <w:szCs w:val="24"/>
        </w:rPr>
        <w:t xml:space="preserve">-réducteurs. Notre étude a révélé que la flore aérobie mésophile totale FAMT, les coliformes totaux, les coliformes fécaux, les staphylocoques et les anaérobies </w:t>
      </w:r>
      <w:proofErr w:type="spellStart"/>
      <w:r w:rsidRPr="00832F3D">
        <w:rPr>
          <w:rFonts w:ascii="Times New Roman" w:hAnsi="Times New Roman" w:cs="Times New Roman"/>
          <w:sz w:val="24"/>
          <w:szCs w:val="24"/>
        </w:rPr>
        <w:t>sulfito</w:t>
      </w:r>
      <w:proofErr w:type="spellEnd"/>
      <w:r w:rsidRPr="00832F3D">
        <w:rPr>
          <w:rFonts w:ascii="Times New Roman" w:hAnsi="Times New Roman" w:cs="Times New Roman"/>
          <w:sz w:val="24"/>
          <w:szCs w:val="24"/>
        </w:rPr>
        <w:t xml:space="preserve">-réducteurs étaient présent respectivement avec un taux de contamination inférieur au critère ""m"" dans 100%, 95%, 85% 80% et 100% des échantillons </w:t>
      </w:r>
      <w:proofErr w:type="spellStart"/>
      <w:r w:rsidRPr="00832F3D">
        <w:rPr>
          <w:rFonts w:ascii="Times New Roman" w:hAnsi="Times New Roman" w:cs="Times New Roman"/>
          <w:sz w:val="24"/>
          <w:szCs w:val="24"/>
        </w:rPr>
        <w:t>testés.Vu</w:t>
      </w:r>
      <w:proofErr w:type="spellEnd"/>
      <w:r w:rsidRPr="00832F3D">
        <w:rPr>
          <w:rFonts w:ascii="Times New Roman" w:hAnsi="Times New Roman" w:cs="Times New Roman"/>
          <w:sz w:val="24"/>
          <w:szCs w:val="24"/>
        </w:rPr>
        <w:t xml:space="preserve"> ce taux négligeable de contamination, on peut dire que les règles d’hygiène ainsi que le temps et la température de cuisson et les conditions de conservation et de manipulation ont été respectées.</w:t>
      </w:r>
    </w:p>
    <w:p w:rsidR="00832F3D" w:rsidRPr="00832F3D" w:rsidRDefault="00832F3D" w:rsidP="00832F3D">
      <w:pPr>
        <w:rPr>
          <w:rFonts w:ascii="Times New Roman" w:hAnsi="Times New Roman" w:cs="Times New Roman"/>
          <w:sz w:val="24"/>
          <w:szCs w:val="24"/>
        </w:rPr>
      </w:pPr>
    </w:p>
    <w:p w:rsidR="00832F3D" w:rsidRPr="00832F3D" w:rsidRDefault="00832F3D" w:rsidP="00832F3D">
      <w:pPr>
        <w:rPr>
          <w:rFonts w:ascii="Times New Roman" w:hAnsi="Times New Roman" w:cs="Times New Roman"/>
          <w:sz w:val="24"/>
          <w:szCs w:val="24"/>
        </w:rPr>
      </w:pPr>
    </w:p>
    <w:p w:rsidR="00832F3D" w:rsidRPr="00832F3D" w:rsidRDefault="00832F3D" w:rsidP="00832F3D">
      <w:pPr>
        <w:rPr>
          <w:rFonts w:ascii="Times New Roman" w:hAnsi="Times New Roman" w:cs="Times New Roman"/>
          <w:sz w:val="24"/>
          <w:szCs w:val="24"/>
        </w:rPr>
      </w:pPr>
    </w:p>
    <w:p w:rsidR="00832F3D" w:rsidRPr="00832F3D" w:rsidRDefault="00FD2AD3" w:rsidP="00832F3D">
      <w:pPr>
        <w:rPr>
          <w:rFonts w:ascii="Times New Roman" w:hAnsi="Times New Roman" w:cs="Times New Roman"/>
          <w:b/>
          <w:sz w:val="24"/>
          <w:szCs w:val="24"/>
          <w:lang w:val="en-US"/>
        </w:rPr>
      </w:pPr>
      <w:bookmarkStart w:id="0" w:name="_GoBack"/>
      <w:bookmarkEnd w:id="0"/>
      <w:r w:rsidRPr="00832F3D">
        <w:rPr>
          <w:rFonts w:ascii="Times New Roman" w:hAnsi="Times New Roman" w:cs="Times New Roman"/>
          <w:b/>
          <w:sz w:val="24"/>
          <w:szCs w:val="24"/>
          <w:lang w:val="en-US"/>
        </w:rPr>
        <w:t>Abstract</w:t>
      </w:r>
      <w:r>
        <w:rPr>
          <w:rFonts w:ascii="Times New Roman" w:hAnsi="Times New Roman" w:cs="Times New Roman"/>
          <w:b/>
          <w:sz w:val="24"/>
          <w:szCs w:val="24"/>
          <w:lang w:val="en-US"/>
        </w:rPr>
        <w:t>:</w:t>
      </w:r>
    </w:p>
    <w:p w:rsidR="00B51665" w:rsidRPr="00832F3D" w:rsidRDefault="00832F3D" w:rsidP="00832F3D">
      <w:pPr>
        <w:rPr>
          <w:rFonts w:ascii="Times New Roman" w:hAnsi="Times New Roman" w:cs="Times New Roman"/>
          <w:sz w:val="24"/>
          <w:szCs w:val="24"/>
          <w:lang w:val="en-US"/>
        </w:rPr>
      </w:pPr>
      <w:r w:rsidRPr="00832F3D">
        <w:rPr>
          <w:rFonts w:ascii="Times New Roman" w:hAnsi="Times New Roman" w:cs="Times New Roman"/>
          <w:sz w:val="24"/>
          <w:szCs w:val="24"/>
          <w:lang w:val="en-US"/>
        </w:rPr>
        <w:t xml:space="preserve">Our study focused on assessing the degree of bacterial contamination of </w:t>
      </w:r>
      <w:proofErr w:type="spellStart"/>
      <w:r w:rsidRPr="00832F3D">
        <w:rPr>
          <w:rFonts w:ascii="Times New Roman" w:hAnsi="Times New Roman" w:cs="Times New Roman"/>
          <w:sz w:val="24"/>
          <w:szCs w:val="24"/>
          <w:lang w:val="en-US"/>
        </w:rPr>
        <w:t>cachir</w:t>
      </w:r>
      <w:proofErr w:type="spellEnd"/>
      <w:r w:rsidRPr="00832F3D">
        <w:rPr>
          <w:rFonts w:ascii="Times New Roman" w:hAnsi="Times New Roman" w:cs="Times New Roman"/>
          <w:sz w:val="24"/>
          <w:szCs w:val="24"/>
          <w:lang w:val="en-US"/>
        </w:rPr>
        <w:t xml:space="preserve"> prepared on the area of Bab-</w:t>
      </w:r>
      <w:proofErr w:type="spellStart"/>
      <w:r w:rsidRPr="00832F3D">
        <w:rPr>
          <w:rFonts w:ascii="Times New Roman" w:hAnsi="Times New Roman" w:cs="Times New Roman"/>
          <w:sz w:val="24"/>
          <w:szCs w:val="24"/>
          <w:lang w:val="en-US"/>
        </w:rPr>
        <w:t>Ezzouar</w:t>
      </w:r>
      <w:proofErr w:type="spellEnd"/>
      <w:r w:rsidRPr="00832F3D">
        <w:rPr>
          <w:rFonts w:ascii="Times New Roman" w:hAnsi="Times New Roman" w:cs="Times New Roman"/>
          <w:sz w:val="24"/>
          <w:szCs w:val="24"/>
          <w:lang w:val="en-US"/>
        </w:rPr>
        <w:t xml:space="preserve"> Algiers. For this, we carried out the sampling of 20 samples of </w:t>
      </w:r>
      <w:proofErr w:type="spellStart"/>
      <w:r w:rsidRPr="00832F3D">
        <w:rPr>
          <w:rFonts w:ascii="Times New Roman" w:hAnsi="Times New Roman" w:cs="Times New Roman"/>
          <w:sz w:val="24"/>
          <w:szCs w:val="24"/>
          <w:lang w:val="en-US"/>
        </w:rPr>
        <w:t>cachir</w:t>
      </w:r>
      <w:proofErr w:type="spellEnd"/>
      <w:r w:rsidRPr="00832F3D">
        <w:rPr>
          <w:rFonts w:ascii="Times New Roman" w:hAnsi="Times New Roman" w:cs="Times New Roman"/>
          <w:sz w:val="24"/>
          <w:szCs w:val="24"/>
          <w:lang w:val="en-US"/>
        </w:rPr>
        <w:t xml:space="preserve"> on which we conducted microbiological analyzes that have affected the germ count after total aerobic </w:t>
      </w:r>
      <w:proofErr w:type="spellStart"/>
      <w:r w:rsidRPr="00832F3D">
        <w:rPr>
          <w:rFonts w:ascii="Times New Roman" w:hAnsi="Times New Roman" w:cs="Times New Roman"/>
          <w:sz w:val="24"/>
          <w:szCs w:val="24"/>
          <w:lang w:val="en-US"/>
        </w:rPr>
        <w:t>mesophilic</w:t>
      </w:r>
      <w:proofErr w:type="spellEnd"/>
      <w:r w:rsidRPr="00832F3D">
        <w:rPr>
          <w:rFonts w:ascii="Times New Roman" w:hAnsi="Times New Roman" w:cs="Times New Roman"/>
          <w:sz w:val="24"/>
          <w:szCs w:val="24"/>
          <w:lang w:val="en-US"/>
        </w:rPr>
        <w:t xml:space="preserve"> flora FAMT at 30 ° C, total coliforms, fecal coliforms, the staphylococci, and sulfite-reducing anaerobes. Our study found that total aerobic </w:t>
      </w:r>
      <w:proofErr w:type="spellStart"/>
      <w:r w:rsidRPr="00832F3D">
        <w:rPr>
          <w:rFonts w:ascii="Times New Roman" w:hAnsi="Times New Roman" w:cs="Times New Roman"/>
          <w:sz w:val="24"/>
          <w:szCs w:val="24"/>
          <w:lang w:val="en-US"/>
        </w:rPr>
        <w:t>mesophilic</w:t>
      </w:r>
      <w:proofErr w:type="spellEnd"/>
      <w:r w:rsidRPr="00832F3D">
        <w:rPr>
          <w:rFonts w:ascii="Times New Roman" w:hAnsi="Times New Roman" w:cs="Times New Roman"/>
          <w:sz w:val="24"/>
          <w:szCs w:val="24"/>
          <w:lang w:val="en-US"/>
        </w:rPr>
        <w:t xml:space="preserve"> flora, total coliforms, fecal coliforms, staphylococci and </w:t>
      </w:r>
      <w:proofErr w:type="spellStart"/>
      <w:r w:rsidRPr="00832F3D">
        <w:rPr>
          <w:rFonts w:ascii="Times New Roman" w:hAnsi="Times New Roman" w:cs="Times New Roman"/>
          <w:sz w:val="24"/>
          <w:szCs w:val="24"/>
          <w:lang w:val="en-US"/>
        </w:rPr>
        <w:t>sulphite</w:t>
      </w:r>
      <w:proofErr w:type="spellEnd"/>
      <w:r w:rsidRPr="00832F3D">
        <w:rPr>
          <w:rFonts w:ascii="Times New Roman" w:hAnsi="Times New Roman" w:cs="Times New Roman"/>
          <w:sz w:val="24"/>
          <w:szCs w:val="24"/>
          <w:lang w:val="en-US"/>
        </w:rPr>
        <w:t>-reducing anaerobes were present respectively with an infection rate lower than the criterion ""m"" in 100%, 95%, 85 % 80% and 100% of the samples tested. Given this negligible rate of contamination, we can say that the rules of hygiene as well as time and temperature of cooking and storage conditions and handling were followed."</w:t>
      </w:r>
    </w:p>
    <w:sectPr w:rsidR="00B51665" w:rsidRPr="00832F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3D"/>
    <w:rsid w:val="00832F3D"/>
    <w:rsid w:val="00B51665"/>
    <w:rsid w:val="00FD2A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311</Words>
  <Characters>1716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2019-12-11T10:23:00Z</dcterms:created>
  <dcterms:modified xsi:type="dcterms:W3CDTF">2019-12-11T12:06:00Z</dcterms:modified>
</cp:coreProperties>
</file>