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39" w:rsidRPr="008912DC" w:rsidRDefault="00293792" w:rsidP="008912DC">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8912DC" w:rsidRPr="008912DC">
        <w:rPr>
          <w:rFonts w:asciiTheme="majorBidi" w:hAnsiTheme="majorBidi" w:cstheme="majorBidi"/>
          <w:b/>
          <w:bCs/>
          <w:color w:val="000000"/>
          <w:sz w:val="28"/>
          <w:szCs w:val="28"/>
          <w:shd w:val="clear" w:color="auto" w:fill="FFFFFF"/>
        </w:rPr>
        <w:t>L’</w:t>
      </w:r>
      <w:proofErr w:type="spellStart"/>
      <w:r w:rsidR="008912DC" w:rsidRPr="008912DC">
        <w:rPr>
          <w:rFonts w:asciiTheme="majorBidi" w:hAnsiTheme="majorBidi" w:cstheme="majorBidi"/>
          <w:b/>
          <w:bCs/>
          <w:color w:val="000000"/>
          <w:sz w:val="28"/>
          <w:szCs w:val="28"/>
          <w:shd w:val="clear" w:color="auto" w:fill="FFFFFF"/>
        </w:rPr>
        <w:t>immunohistochimie</w:t>
      </w:r>
      <w:proofErr w:type="spellEnd"/>
      <w:r w:rsidR="008912DC" w:rsidRPr="008912DC">
        <w:rPr>
          <w:rFonts w:asciiTheme="majorBidi" w:hAnsiTheme="majorBidi" w:cstheme="majorBidi"/>
          <w:b/>
          <w:bCs/>
          <w:color w:val="000000"/>
          <w:sz w:val="28"/>
          <w:szCs w:val="28"/>
          <w:shd w:val="clear" w:color="auto" w:fill="FFFFFF"/>
        </w:rPr>
        <w:t xml:space="preserve"> en Algérie</w:t>
      </w:r>
    </w:p>
    <w:p w:rsidR="008912DC" w:rsidRPr="008912DC" w:rsidRDefault="008912DC" w:rsidP="008912DC">
      <w:pPr>
        <w:rPr>
          <w:rFonts w:asciiTheme="majorBidi" w:hAnsiTheme="majorBidi" w:cstheme="majorBidi"/>
          <w:color w:val="000000"/>
          <w:sz w:val="24"/>
          <w:szCs w:val="24"/>
          <w:shd w:val="clear" w:color="auto" w:fill="FFFFFF"/>
        </w:rPr>
      </w:pPr>
    </w:p>
    <w:p w:rsidR="008912DC" w:rsidRPr="008912DC" w:rsidRDefault="008912DC" w:rsidP="008912DC">
      <w:pPr>
        <w:rPr>
          <w:rFonts w:asciiTheme="majorBidi" w:hAnsiTheme="majorBidi" w:cstheme="majorBidi"/>
          <w:color w:val="000000"/>
          <w:sz w:val="24"/>
          <w:szCs w:val="24"/>
          <w:shd w:val="clear" w:color="auto" w:fill="FFFFFF"/>
        </w:rPr>
      </w:pPr>
    </w:p>
    <w:p w:rsidR="008912DC" w:rsidRPr="008912DC" w:rsidRDefault="008912DC" w:rsidP="008912DC">
      <w:pPr>
        <w:rPr>
          <w:rFonts w:asciiTheme="majorBidi" w:hAnsiTheme="majorBidi" w:cstheme="majorBidi"/>
          <w:color w:val="000000"/>
          <w:sz w:val="36"/>
          <w:szCs w:val="36"/>
          <w:shd w:val="clear" w:color="auto" w:fill="FFFFFF"/>
        </w:rPr>
      </w:pPr>
      <w:r w:rsidRPr="008912DC">
        <w:rPr>
          <w:rFonts w:asciiTheme="majorBidi" w:hAnsiTheme="majorBidi" w:cstheme="majorBidi"/>
          <w:b/>
          <w:bCs/>
          <w:color w:val="000000"/>
          <w:sz w:val="24"/>
          <w:szCs w:val="24"/>
          <w:shd w:val="clear" w:color="auto" w:fill="FFFFFF"/>
        </w:rPr>
        <w:t>Résumé</w:t>
      </w:r>
      <w:r w:rsidRPr="008912DC">
        <w:rPr>
          <w:rFonts w:asciiTheme="majorBidi" w:hAnsiTheme="majorBidi" w:cstheme="majorBidi"/>
          <w:color w:val="000000"/>
          <w:sz w:val="24"/>
          <w:szCs w:val="24"/>
          <w:shd w:val="clear" w:color="auto" w:fill="FFFFFF"/>
        </w:rPr>
        <w:t> : L’objectif de ce présent travail était de faire une enquête sur la technique de l’</w:t>
      </w:r>
      <w:proofErr w:type="spellStart"/>
      <w:r w:rsidRPr="008912DC">
        <w:rPr>
          <w:rFonts w:asciiTheme="majorBidi" w:hAnsiTheme="majorBidi" w:cstheme="majorBidi"/>
          <w:color w:val="000000"/>
          <w:sz w:val="24"/>
          <w:szCs w:val="24"/>
          <w:shd w:val="clear" w:color="auto" w:fill="FFFFFF"/>
        </w:rPr>
        <w:t>immunohistochimie</w:t>
      </w:r>
      <w:proofErr w:type="spellEnd"/>
      <w:r w:rsidRPr="008912DC">
        <w:rPr>
          <w:rFonts w:asciiTheme="majorBidi" w:hAnsiTheme="majorBidi" w:cstheme="majorBidi"/>
          <w:color w:val="000000"/>
          <w:sz w:val="24"/>
          <w:szCs w:val="24"/>
          <w:shd w:val="clear" w:color="auto" w:fill="FFFFFF"/>
        </w:rPr>
        <w:t xml:space="preserve"> (IHC) en Algérie afin de connaitre son statue en médecine humaine et médecine vétérinaire. Cette enquête a été réalisée à partir d’un questionnaire destiné aux hôpitaux et laboratoires privés de willaya d’Alger. D’après les résultats, l’</w:t>
      </w:r>
      <w:proofErr w:type="spellStart"/>
      <w:r w:rsidRPr="008912DC">
        <w:rPr>
          <w:rFonts w:asciiTheme="majorBidi" w:hAnsiTheme="majorBidi" w:cstheme="majorBidi"/>
          <w:color w:val="000000"/>
          <w:sz w:val="24"/>
          <w:szCs w:val="24"/>
          <w:shd w:val="clear" w:color="auto" w:fill="FFFFFF"/>
        </w:rPr>
        <w:t>immunohistochimie</w:t>
      </w:r>
      <w:proofErr w:type="spellEnd"/>
      <w:r w:rsidRPr="008912DC">
        <w:rPr>
          <w:rFonts w:asciiTheme="majorBidi" w:hAnsiTheme="majorBidi" w:cstheme="majorBidi"/>
          <w:color w:val="000000"/>
          <w:sz w:val="24"/>
          <w:szCs w:val="24"/>
          <w:shd w:val="clear" w:color="auto" w:fill="FFFFFF"/>
        </w:rPr>
        <w:t xml:space="preserve"> est une technique introduite en Algérie pour la première fois en 1980 au niveau du laboratoire d’anatomie pathologique de centre Pierre et Marie Curie (CPMC).Cette technique est très demandée par les médecins pour diagnostiquer les tumeurs, surtout le cancer de sein. Les services d’anatomie pathologique reçoivent différents prélèvements : biopsie, pièces chirurgicales et au niveau des hôpitaux, ils font des examens extemporanés. Le nombre de lames traitées peut atteindre 185 lames par jour. Encore, il y a une disponibilité de l’automate qui offre plusieurs avantages comme la rapidité et un taux d’erreur de 0%. L’IHC permet au clinicien d’adapter le meilleur traitement et améliorer le pronostic. La durée de la remise des résultats de l’IHC est entre 7 à 10 jours avec une possibilité de compléter l’analyse des prélèvements par la PCR et l’hybridation in situ. Bien que l’IHC soit très utilisé en médecine humaine mais elle est peu utilisée en médecine vétérinaire en Algérie.</w:t>
      </w:r>
      <w:r w:rsidRPr="008912DC">
        <w:rPr>
          <w:rFonts w:asciiTheme="majorBidi" w:hAnsiTheme="majorBidi" w:cstheme="majorBidi"/>
          <w:color w:val="000000"/>
          <w:sz w:val="24"/>
          <w:szCs w:val="24"/>
        </w:rPr>
        <w:br/>
      </w:r>
      <w:r w:rsidRPr="008912DC">
        <w:rPr>
          <w:rFonts w:asciiTheme="majorBidi" w:hAnsiTheme="majorBidi" w:cstheme="majorBidi"/>
          <w:color w:val="000000"/>
          <w:sz w:val="24"/>
          <w:szCs w:val="24"/>
        </w:rPr>
        <w:br/>
      </w:r>
      <w:r w:rsidRPr="008912DC">
        <w:rPr>
          <w:rFonts w:asciiTheme="majorBidi" w:hAnsiTheme="majorBidi" w:cstheme="majorBidi"/>
          <w:color w:val="000000"/>
          <w:sz w:val="24"/>
          <w:szCs w:val="24"/>
        </w:rPr>
        <w:br/>
      </w:r>
      <w:r w:rsidRPr="008912DC">
        <w:rPr>
          <w:rFonts w:asciiTheme="majorBidi" w:hAnsiTheme="majorBidi" w:cstheme="majorBidi"/>
          <w:color w:val="000000"/>
          <w:sz w:val="24"/>
          <w:szCs w:val="24"/>
        </w:rPr>
        <w:br/>
      </w:r>
      <w:r w:rsidRPr="008912DC">
        <w:rPr>
          <w:rFonts w:asciiTheme="majorBidi" w:hAnsiTheme="majorBidi" w:cstheme="majorBidi"/>
          <w:color w:val="000000"/>
          <w:sz w:val="24"/>
          <w:szCs w:val="24"/>
        </w:rPr>
        <w:br/>
      </w:r>
      <w:r w:rsidRPr="008912DC">
        <w:rPr>
          <w:rFonts w:asciiTheme="majorBidi" w:hAnsiTheme="majorBidi" w:cstheme="majorBidi"/>
          <w:b/>
          <w:bCs/>
          <w:color w:val="000000"/>
          <w:sz w:val="24"/>
          <w:szCs w:val="24"/>
          <w:shd w:val="clear" w:color="auto" w:fill="FFFFFF"/>
        </w:rPr>
        <w:t>Abstract:</w:t>
      </w:r>
      <w:r w:rsidRPr="008912DC">
        <w:rPr>
          <w:rFonts w:asciiTheme="majorBidi" w:hAnsiTheme="majorBidi" w:cstheme="majorBidi"/>
          <w:color w:val="000000"/>
          <w:sz w:val="24"/>
          <w:szCs w:val="24"/>
        </w:rPr>
        <w:br/>
      </w:r>
      <w:r w:rsidRPr="008912DC">
        <w:rPr>
          <w:rFonts w:asciiTheme="majorBidi" w:hAnsiTheme="majorBidi" w:cstheme="majorBidi"/>
          <w:color w:val="000000"/>
          <w:sz w:val="24"/>
          <w:szCs w:val="24"/>
          <w:shd w:val="clear" w:color="auto" w:fill="FFFFFF"/>
        </w:rPr>
        <w:t xml:space="preserve">The objective of </w:t>
      </w:r>
      <w:proofErr w:type="spellStart"/>
      <w:r w:rsidRPr="008912DC">
        <w:rPr>
          <w:rFonts w:asciiTheme="majorBidi" w:hAnsiTheme="majorBidi" w:cstheme="majorBidi"/>
          <w:color w:val="000000"/>
          <w:sz w:val="24"/>
          <w:szCs w:val="24"/>
          <w:shd w:val="clear" w:color="auto" w:fill="FFFFFF"/>
        </w:rPr>
        <w:t>this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present</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work</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was</w:t>
      </w:r>
      <w:proofErr w:type="spellEnd"/>
      <w:r w:rsidRPr="008912DC">
        <w:rPr>
          <w:rFonts w:asciiTheme="majorBidi" w:hAnsiTheme="majorBidi" w:cstheme="majorBidi"/>
          <w:color w:val="000000"/>
          <w:sz w:val="24"/>
          <w:szCs w:val="24"/>
          <w:shd w:val="clear" w:color="auto" w:fill="FFFFFF"/>
        </w:rPr>
        <w:t xml:space="preserve"> to </w:t>
      </w:r>
      <w:proofErr w:type="spellStart"/>
      <w:r w:rsidRPr="008912DC">
        <w:rPr>
          <w:rFonts w:asciiTheme="majorBidi" w:hAnsiTheme="majorBidi" w:cstheme="majorBidi"/>
          <w:color w:val="000000"/>
          <w:sz w:val="24"/>
          <w:szCs w:val="24"/>
          <w:shd w:val="clear" w:color="auto" w:fill="FFFFFF"/>
        </w:rPr>
        <w:t>investigate</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immunohistochemistry</w:t>
      </w:r>
      <w:proofErr w:type="spellEnd"/>
      <w:r w:rsidRPr="008912DC">
        <w:rPr>
          <w:rFonts w:asciiTheme="majorBidi" w:hAnsiTheme="majorBidi" w:cstheme="majorBidi"/>
          <w:color w:val="000000"/>
          <w:sz w:val="24"/>
          <w:szCs w:val="24"/>
          <w:shd w:val="clear" w:color="auto" w:fill="FFFFFF"/>
        </w:rPr>
        <w:t xml:space="preserve"> (IHC) technique in </w:t>
      </w:r>
      <w:proofErr w:type="spellStart"/>
      <w:r w:rsidRPr="008912DC">
        <w:rPr>
          <w:rFonts w:asciiTheme="majorBidi" w:hAnsiTheme="majorBidi" w:cstheme="majorBidi"/>
          <w:color w:val="000000"/>
          <w:sz w:val="24"/>
          <w:szCs w:val="24"/>
          <w:shd w:val="clear" w:color="auto" w:fill="FFFFFF"/>
        </w:rPr>
        <w:t>Algeria</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order</w:t>
      </w:r>
      <w:proofErr w:type="spellEnd"/>
      <w:r w:rsidRPr="008912DC">
        <w:rPr>
          <w:rFonts w:asciiTheme="majorBidi" w:hAnsiTheme="majorBidi" w:cstheme="majorBidi"/>
          <w:color w:val="000000"/>
          <w:sz w:val="24"/>
          <w:szCs w:val="24"/>
          <w:shd w:val="clear" w:color="auto" w:fill="FFFFFF"/>
        </w:rPr>
        <w:t xml:space="preserve"> to know </w:t>
      </w:r>
      <w:proofErr w:type="spellStart"/>
      <w:r w:rsidRPr="008912DC">
        <w:rPr>
          <w:rFonts w:asciiTheme="majorBidi" w:hAnsiTheme="majorBidi" w:cstheme="majorBidi"/>
          <w:color w:val="000000"/>
          <w:sz w:val="24"/>
          <w:szCs w:val="24"/>
          <w:shd w:val="clear" w:color="auto" w:fill="FFFFFF"/>
        </w:rPr>
        <w:t>its</w:t>
      </w:r>
      <w:proofErr w:type="spellEnd"/>
      <w:r w:rsidRPr="008912DC">
        <w:rPr>
          <w:rFonts w:asciiTheme="majorBidi" w:hAnsiTheme="majorBidi" w:cstheme="majorBidi"/>
          <w:color w:val="000000"/>
          <w:sz w:val="24"/>
          <w:szCs w:val="24"/>
          <w:shd w:val="clear" w:color="auto" w:fill="FFFFFF"/>
        </w:rPr>
        <w:t xml:space="preserve"> statue in </w:t>
      </w:r>
      <w:proofErr w:type="spellStart"/>
      <w:r w:rsidRPr="008912DC">
        <w:rPr>
          <w:rFonts w:asciiTheme="majorBidi" w:hAnsiTheme="majorBidi" w:cstheme="majorBidi"/>
          <w:color w:val="000000"/>
          <w:sz w:val="24"/>
          <w:szCs w:val="24"/>
          <w:shd w:val="clear" w:color="auto" w:fill="FFFFFF"/>
        </w:rPr>
        <w:t>human</w:t>
      </w:r>
      <w:proofErr w:type="spellEnd"/>
      <w:r w:rsidRPr="008912DC">
        <w:rPr>
          <w:rFonts w:asciiTheme="majorBidi" w:hAnsiTheme="majorBidi" w:cstheme="majorBidi"/>
          <w:color w:val="000000"/>
          <w:sz w:val="24"/>
          <w:szCs w:val="24"/>
          <w:shd w:val="clear" w:color="auto" w:fill="FFFFFF"/>
        </w:rPr>
        <w:t xml:space="preserve"> and </w:t>
      </w:r>
      <w:proofErr w:type="spellStart"/>
      <w:r w:rsidRPr="008912DC">
        <w:rPr>
          <w:rFonts w:asciiTheme="majorBidi" w:hAnsiTheme="majorBidi" w:cstheme="majorBidi"/>
          <w:color w:val="000000"/>
          <w:sz w:val="24"/>
          <w:szCs w:val="24"/>
          <w:shd w:val="clear" w:color="auto" w:fill="FFFFFF"/>
        </w:rPr>
        <w:t>veterinary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medicine</w:t>
      </w:r>
      <w:proofErr w:type="spellEnd"/>
      <w:r w:rsidRPr="008912DC">
        <w:rPr>
          <w:rFonts w:asciiTheme="majorBidi" w:hAnsiTheme="majorBidi" w:cstheme="majorBidi"/>
          <w:color w:val="000000"/>
          <w:sz w:val="24"/>
          <w:szCs w:val="24"/>
          <w:shd w:val="clear" w:color="auto" w:fill="FFFFFF"/>
        </w:rPr>
        <w:t xml:space="preserve">. This </w:t>
      </w:r>
      <w:proofErr w:type="spellStart"/>
      <w:r w:rsidRPr="008912DC">
        <w:rPr>
          <w:rFonts w:asciiTheme="majorBidi" w:hAnsiTheme="majorBidi" w:cstheme="majorBidi"/>
          <w:color w:val="000000"/>
          <w:sz w:val="24"/>
          <w:szCs w:val="24"/>
          <w:shd w:val="clear" w:color="auto" w:fill="FFFFFF"/>
        </w:rPr>
        <w:t>survey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was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conducted</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from</w:t>
      </w:r>
      <w:proofErr w:type="spellEnd"/>
      <w:r w:rsidRPr="008912DC">
        <w:rPr>
          <w:rFonts w:asciiTheme="majorBidi" w:hAnsiTheme="majorBidi" w:cstheme="majorBidi"/>
          <w:color w:val="000000"/>
          <w:sz w:val="24"/>
          <w:szCs w:val="24"/>
          <w:shd w:val="clear" w:color="auto" w:fill="FFFFFF"/>
        </w:rPr>
        <w:t xml:space="preserve"> a questionnaire </w:t>
      </w:r>
      <w:proofErr w:type="spellStart"/>
      <w:r w:rsidRPr="008912DC">
        <w:rPr>
          <w:rFonts w:asciiTheme="majorBidi" w:hAnsiTheme="majorBidi" w:cstheme="majorBidi"/>
          <w:color w:val="000000"/>
          <w:sz w:val="24"/>
          <w:szCs w:val="24"/>
          <w:shd w:val="clear" w:color="auto" w:fill="FFFFFF"/>
        </w:rPr>
        <w:t>intended</w:t>
      </w:r>
      <w:proofErr w:type="spellEnd"/>
      <w:r w:rsidRPr="008912DC">
        <w:rPr>
          <w:rFonts w:asciiTheme="majorBidi" w:hAnsiTheme="majorBidi" w:cstheme="majorBidi"/>
          <w:color w:val="000000"/>
          <w:sz w:val="24"/>
          <w:szCs w:val="24"/>
          <w:shd w:val="clear" w:color="auto" w:fill="FFFFFF"/>
        </w:rPr>
        <w:t xml:space="preserve"> for </w:t>
      </w:r>
      <w:proofErr w:type="spellStart"/>
      <w:r w:rsidRPr="008912DC">
        <w:rPr>
          <w:rFonts w:asciiTheme="majorBidi" w:hAnsiTheme="majorBidi" w:cstheme="majorBidi"/>
          <w:color w:val="000000"/>
          <w:sz w:val="24"/>
          <w:szCs w:val="24"/>
          <w:shd w:val="clear" w:color="auto" w:fill="FFFFFF"/>
        </w:rPr>
        <w:t>hospitals</w:t>
      </w:r>
      <w:proofErr w:type="spellEnd"/>
      <w:r w:rsidRPr="008912DC">
        <w:rPr>
          <w:rFonts w:asciiTheme="majorBidi" w:hAnsiTheme="majorBidi" w:cstheme="majorBidi"/>
          <w:color w:val="000000"/>
          <w:sz w:val="24"/>
          <w:szCs w:val="24"/>
          <w:shd w:val="clear" w:color="auto" w:fill="FFFFFF"/>
        </w:rPr>
        <w:t xml:space="preserve"> and </w:t>
      </w:r>
      <w:proofErr w:type="spellStart"/>
      <w:r w:rsidRPr="008912DC">
        <w:rPr>
          <w:rFonts w:asciiTheme="majorBidi" w:hAnsiTheme="majorBidi" w:cstheme="majorBidi"/>
          <w:color w:val="000000"/>
          <w:sz w:val="24"/>
          <w:szCs w:val="24"/>
          <w:shd w:val="clear" w:color="auto" w:fill="FFFFFF"/>
        </w:rPr>
        <w:t>private</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laboratories</w:t>
      </w:r>
      <w:proofErr w:type="spellEnd"/>
      <w:r w:rsidRPr="008912DC">
        <w:rPr>
          <w:rFonts w:asciiTheme="majorBidi" w:hAnsiTheme="majorBidi" w:cstheme="majorBidi"/>
          <w:color w:val="000000"/>
          <w:sz w:val="24"/>
          <w:szCs w:val="24"/>
          <w:shd w:val="clear" w:color="auto" w:fill="FFFFFF"/>
        </w:rPr>
        <w:t xml:space="preserve"> of Willaya of </w:t>
      </w:r>
      <w:proofErr w:type="spellStart"/>
      <w:r w:rsidRPr="008912DC">
        <w:rPr>
          <w:rFonts w:asciiTheme="majorBidi" w:hAnsiTheme="majorBidi" w:cstheme="majorBidi"/>
          <w:color w:val="000000"/>
          <w:sz w:val="24"/>
          <w:szCs w:val="24"/>
          <w:shd w:val="clear" w:color="auto" w:fill="FFFFFF"/>
        </w:rPr>
        <w:t>Algiers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According</w:t>
      </w:r>
      <w:proofErr w:type="spellEnd"/>
      <w:r w:rsidRPr="008912DC">
        <w:rPr>
          <w:rFonts w:asciiTheme="majorBidi" w:hAnsiTheme="majorBidi" w:cstheme="majorBidi"/>
          <w:color w:val="000000"/>
          <w:sz w:val="24"/>
          <w:szCs w:val="24"/>
          <w:shd w:val="clear" w:color="auto" w:fill="FFFFFF"/>
        </w:rPr>
        <w:t xml:space="preserve"> to the </w:t>
      </w:r>
      <w:proofErr w:type="spellStart"/>
      <w:r w:rsidRPr="008912DC">
        <w:rPr>
          <w:rFonts w:asciiTheme="majorBidi" w:hAnsiTheme="majorBidi" w:cstheme="majorBidi"/>
          <w:color w:val="000000"/>
          <w:sz w:val="24"/>
          <w:szCs w:val="24"/>
          <w:shd w:val="clear" w:color="auto" w:fill="FFFFFF"/>
        </w:rPr>
        <w:t>results</w:t>
      </w:r>
      <w:proofErr w:type="spellEnd"/>
      <w:r w:rsidRPr="008912DC">
        <w:rPr>
          <w:rFonts w:asciiTheme="majorBidi" w:hAnsiTheme="majorBidi" w:cstheme="majorBidi"/>
          <w:color w:val="000000"/>
          <w:sz w:val="24"/>
          <w:szCs w:val="24"/>
          <w:shd w:val="clear" w:color="auto" w:fill="FFFFFF"/>
        </w:rPr>
        <w:t xml:space="preserve">, IHC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a technique </w:t>
      </w:r>
      <w:proofErr w:type="spellStart"/>
      <w:r w:rsidRPr="008912DC">
        <w:rPr>
          <w:rFonts w:asciiTheme="majorBidi" w:hAnsiTheme="majorBidi" w:cstheme="majorBidi"/>
          <w:color w:val="000000"/>
          <w:sz w:val="24"/>
          <w:szCs w:val="24"/>
          <w:shd w:val="clear" w:color="auto" w:fill="FFFFFF"/>
        </w:rPr>
        <w:t>introduced</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Algeria</w:t>
      </w:r>
      <w:proofErr w:type="spellEnd"/>
      <w:r w:rsidRPr="008912DC">
        <w:rPr>
          <w:rFonts w:asciiTheme="majorBidi" w:hAnsiTheme="majorBidi" w:cstheme="majorBidi"/>
          <w:color w:val="000000"/>
          <w:sz w:val="24"/>
          <w:szCs w:val="24"/>
          <w:shd w:val="clear" w:color="auto" w:fill="FFFFFF"/>
        </w:rPr>
        <w:t xml:space="preserve"> for the first time in 1980 </w:t>
      </w:r>
      <w:proofErr w:type="spellStart"/>
      <w:r w:rsidRPr="008912DC">
        <w:rPr>
          <w:rFonts w:asciiTheme="majorBidi" w:hAnsiTheme="majorBidi" w:cstheme="majorBidi"/>
          <w:color w:val="000000"/>
          <w:sz w:val="24"/>
          <w:szCs w:val="24"/>
          <w:shd w:val="clear" w:color="auto" w:fill="FFFFFF"/>
        </w:rPr>
        <w:t>at</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pathology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anatomy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laboratory</w:t>
      </w:r>
      <w:proofErr w:type="spellEnd"/>
      <w:r w:rsidRPr="008912DC">
        <w:rPr>
          <w:rFonts w:asciiTheme="majorBidi" w:hAnsiTheme="majorBidi" w:cstheme="majorBidi"/>
          <w:color w:val="000000"/>
          <w:sz w:val="24"/>
          <w:szCs w:val="24"/>
          <w:shd w:val="clear" w:color="auto" w:fill="FFFFFF"/>
        </w:rPr>
        <w:t xml:space="preserve"> of Pierre and Marie Curie Center (CPMC). This technique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great</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demand</w:t>
      </w:r>
      <w:proofErr w:type="spellEnd"/>
      <w:r w:rsidRPr="008912DC">
        <w:rPr>
          <w:rFonts w:asciiTheme="majorBidi" w:hAnsiTheme="majorBidi" w:cstheme="majorBidi"/>
          <w:color w:val="000000"/>
          <w:sz w:val="24"/>
          <w:szCs w:val="24"/>
          <w:shd w:val="clear" w:color="auto" w:fill="FFFFFF"/>
        </w:rPr>
        <w:t xml:space="preserve"> by </w:t>
      </w:r>
      <w:proofErr w:type="spellStart"/>
      <w:r w:rsidRPr="008912DC">
        <w:rPr>
          <w:rFonts w:asciiTheme="majorBidi" w:hAnsiTheme="majorBidi" w:cstheme="majorBidi"/>
          <w:color w:val="000000"/>
          <w:sz w:val="24"/>
          <w:szCs w:val="24"/>
          <w:shd w:val="clear" w:color="auto" w:fill="FFFFFF"/>
        </w:rPr>
        <w:t>doctors</w:t>
      </w:r>
      <w:proofErr w:type="spellEnd"/>
      <w:r w:rsidRPr="008912DC">
        <w:rPr>
          <w:rFonts w:asciiTheme="majorBidi" w:hAnsiTheme="majorBidi" w:cstheme="majorBidi"/>
          <w:color w:val="000000"/>
          <w:sz w:val="24"/>
          <w:szCs w:val="24"/>
          <w:shd w:val="clear" w:color="auto" w:fill="FFFFFF"/>
        </w:rPr>
        <w:t xml:space="preserve"> to diagnose </w:t>
      </w:r>
      <w:proofErr w:type="spellStart"/>
      <w:r w:rsidRPr="008912DC">
        <w:rPr>
          <w:rFonts w:asciiTheme="majorBidi" w:hAnsiTheme="majorBidi" w:cstheme="majorBidi"/>
          <w:color w:val="000000"/>
          <w:sz w:val="24"/>
          <w:szCs w:val="24"/>
          <w:shd w:val="clear" w:color="auto" w:fill="FFFFFF"/>
        </w:rPr>
        <w:t>tumors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especially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breast</w:t>
      </w:r>
      <w:proofErr w:type="spellEnd"/>
      <w:r w:rsidRPr="008912DC">
        <w:rPr>
          <w:rFonts w:asciiTheme="majorBidi" w:hAnsiTheme="majorBidi" w:cstheme="majorBidi"/>
          <w:color w:val="000000"/>
          <w:sz w:val="24"/>
          <w:szCs w:val="24"/>
          <w:shd w:val="clear" w:color="auto" w:fill="FFFFFF"/>
        </w:rPr>
        <w:t xml:space="preserve"> cancer. </w:t>
      </w:r>
      <w:proofErr w:type="spellStart"/>
      <w:r w:rsidRPr="008912DC">
        <w:rPr>
          <w:rFonts w:asciiTheme="majorBidi" w:hAnsiTheme="majorBidi" w:cstheme="majorBidi"/>
          <w:color w:val="000000"/>
          <w:sz w:val="24"/>
          <w:szCs w:val="24"/>
          <w:shd w:val="clear" w:color="auto" w:fill="FFFFFF"/>
        </w:rPr>
        <w:t>Departments</w:t>
      </w:r>
      <w:proofErr w:type="spellEnd"/>
      <w:r w:rsidRPr="008912DC">
        <w:rPr>
          <w:rFonts w:asciiTheme="majorBidi" w:hAnsiTheme="majorBidi" w:cstheme="majorBidi"/>
          <w:color w:val="000000"/>
          <w:sz w:val="24"/>
          <w:szCs w:val="24"/>
          <w:shd w:val="clear" w:color="auto" w:fill="FFFFFF"/>
        </w:rPr>
        <w:t xml:space="preserve"> of </w:t>
      </w:r>
      <w:proofErr w:type="spellStart"/>
      <w:r w:rsidRPr="008912DC">
        <w:rPr>
          <w:rFonts w:asciiTheme="majorBidi" w:hAnsiTheme="majorBidi" w:cstheme="majorBidi"/>
          <w:color w:val="000000"/>
          <w:sz w:val="24"/>
          <w:szCs w:val="24"/>
          <w:shd w:val="clear" w:color="auto" w:fill="FFFFFF"/>
        </w:rPr>
        <w:t>pathological</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anatomy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receive</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various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samples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biopsy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surgical</w:t>
      </w:r>
      <w:proofErr w:type="spellEnd"/>
      <w:r w:rsidRPr="008912DC">
        <w:rPr>
          <w:rFonts w:asciiTheme="majorBidi" w:hAnsiTheme="majorBidi" w:cstheme="majorBidi"/>
          <w:color w:val="000000"/>
          <w:sz w:val="24"/>
          <w:szCs w:val="24"/>
          <w:shd w:val="clear" w:color="auto" w:fill="FFFFFF"/>
        </w:rPr>
        <w:t xml:space="preserve"> parts and </w:t>
      </w:r>
      <w:proofErr w:type="spellStart"/>
      <w:r w:rsidRPr="008912DC">
        <w:rPr>
          <w:rFonts w:asciiTheme="majorBidi" w:hAnsiTheme="majorBidi" w:cstheme="majorBidi"/>
          <w:color w:val="000000"/>
          <w:sz w:val="24"/>
          <w:szCs w:val="24"/>
          <w:shd w:val="clear" w:color="auto" w:fill="FFFFFF"/>
        </w:rPr>
        <w:t>at</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hospital</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level</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they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perform</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extemporaneous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examinations</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number</w:t>
      </w:r>
      <w:proofErr w:type="spellEnd"/>
      <w:r w:rsidRPr="008912DC">
        <w:rPr>
          <w:rFonts w:asciiTheme="majorBidi" w:hAnsiTheme="majorBidi" w:cstheme="majorBidi"/>
          <w:color w:val="000000"/>
          <w:sz w:val="24"/>
          <w:szCs w:val="24"/>
          <w:shd w:val="clear" w:color="auto" w:fill="FFFFFF"/>
        </w:rPr>
        <w:t xml:space="preserve"> of </w:t>
      </w:r>
      <w:proofErr w:type="spellStart"/>
      <w:r w:rsidRPr="008912DC">
        <w:rPr>
          <w:rFonts w:asciiTheme="majorBidi" w:hAnsiTheme="majorBidi" w:cstheme="majorBidi"/>
          <w:color w:val="000000"/>
          <w:sz w:val="24"/>
          <w:szCs w:val="24"/>
          <w:shd w:val="clear" w:color="auto" w:fill="FFFFFF"/>
        </w:rPr>
        <w:t>treated</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slides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can</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reach</w:t>
      </w:r>
      <w:proofErr w:type="spellEnd"/>
      <w:r w:rsidRPr="008912DC">
        <w:rPr>
          <w:rFonts w:asciiTheme="majorBidi" w:hAnsiTheme="majorBidi" w:cstheme="majorBidi"/>
          <w:color w:val="000000"/>
          <w:sz w:val="24"/>
          <w:szCs w:val="24"/>
          <w:shd w:val="clear" w:color="auto" w:fill="FFFFFF"/>
        </w:rPr>
        <w:t xml:space="preserve"> 185 </w:t>
      </w:r>
      <w:proofErr w:type="spellStart"/>
      <w:r w:rsidRPr="008912DC">
        <w:rPr>
          <w:rFonts w:asciiTheme="majorBidi" w:hAnsiTheme="majorBidi" w:cstheme="majorBidi"/>
          <w:color w:val="000000"/>
          <w:sz w:val="24"/>
          <w:szCs w:val="24"/>
          <w:shd w:val="clear" w:color="auto" w:fill="FFFFFF"/>
        </w:rPr>
        <w:t>slides</w:t>
      </w:r>
      <w:proofErr w:type="spellEnd"/>
      <w:r w:rsidRPr="008912DC">
        <w:rPr>
          <w:rFonts w:asciiTheme="majorBidi" w:hAnsiTheme="majorBidi" w:cstheme="majorBidi"/>
          <w:color w:val="000000"/>
          <w:sz w:val="24"/>
          <w:szCs w:val="24"/>
          <w:shd w:val="clear" w:color="auto" w:fill="FFFFFF"/>
        </w:rPr>
        <w:t xml:space="preserve"> per </w:t>
      </w:r>
      <w:proofErr w:type="spellStart"/>
      <w:r w:rsidRPr="008912DC">
        <w:rPr>
          <w:rFonts w:asciiTheme="majorBidi" w:hAnsiTheme="majorBidi" w:cstheme="majorBidi"/>
          <w:color w:val="000000"/>
          <w:sz w:val="24"/>
          <w:szCs w:val="24"/>
          <w:shd w:val="clear" w:color="auto" w:fill="FFFFFF"/>
        </w:rPr>
        <w:t>day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Again</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there</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an </w:t>
      </w:r>
      <w:proofErr w:type="spellStart"/>
      <w:r w:rsidRPr="008912DC">
        <w:rPr>
          <w:rFonts w:asciiTheme="majorBidi" w:hAnsiTheme="majorBidi" w:cstheme="majorBidi"/>
          <w:color w:val="000000"/>
          <w:sz w:val="24"/>
          <w:szCs w:val="24"/>
          <w:shd w:val="clear" w:color="auto" w:fill="FFFFFF"/>
        </w:rPr>
        <w:t>availability</w:t>
      </w:r>
      <w:proofErr w:type="spellEnd"/>
      <w:r w:rsidRPr="008912DC">
        <w:rPr>
          <w:rFonts w:asciiTheme="majorBidi" w:hAnsiTheme="majorBidi" w:cstheme="majorBidi"/>
          <w:color w:val="000000"/>
          <w:sz w:val="24"/>
          <w:szCs w:val="24"/>
          <w:shd w:val="clear" w:color="auto" w:fill="FFFFFF"/>
        </w:rPr>
        <w:t xml:space="preserve"> of the </w:t>
      </w:r>
      <w:proofErr w:type="spellStart"/>
      <w:r w:rsidRPr="008912DC">
        <w:rPr>
          <w:rFonts w:asciiTheme="majorBidi" w:hAnsiTheme="majorBidi" w:cstheme="majorBidi"/>
          <w:color w:val="000000"/>
          <w:sz w:val="24"/>
          <w:szCs w:val="24"/>
          <w:shd w:val="clear" w:color="auto" w:fill="FFFFFF"/>
        </w:rPr>
        <w:t>controller</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that</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offers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several</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advantages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such</w:t>
      </w:r>
      <w:proofErr w:type="spellEnd"/>
      <w:r w:rsidRPr="008912DC">
        <w:rPr>
          <w:rFonts w:asciiTheme="majorBidi" w:hAnsiTheme="majorBidi" w:cstheme="majorBidi"/>
          <w:color w:val="000000"/>
          <w:sz w:val="24"/>
          <w:szCs w:val="24"/>
          <w:shd w:val="clear" w:color="auto" w:fill="FFFFFF"/>
        </w:rPr>
        <w:t xml:space="preserve"> as speed and an </w:t>
      </w:r>
      <w:proofErr w:type="spellStart"/>
      <w:r w:rsidRPr="008912DC">
        <w:rPr>
          <w:rFonts w:asciiTheme="majorBidi" w:hAnsiTheme="majorBidi" w:cstheme="majorBidi"/>
          <w:color w:val="000000"/>
          <w:sz w:val="24"/>
          <w:szCs w:val="24"/>
          <w:shd w:val="clear" w:color="auto" w:fill="FFFFFF"/>
        </w:rPr>
        <w:t>error</w:t>
      </w:r>
      <w:proofErr w:type="spellEnd"/>
      <w:r w:rsidRPr="008912DC">
        <w:rPr>
          <w:rFonts w:asciiTheme="majorBidi" w:hAnsiTheme="majorBidi" w:cstheme="majorBidi"/>
          <w:color w:val="000000"/>
          <w:sz w:val="24"/>
          <w:szCs w:val="24"/>
          <w:shd w:val="clear" w:color="auto" w:fill="FFFFFF"/>
        </w:rPr>
        <w:t xml:space="preserve"> rate of 0%. IHC </w:t>
      </w:r>
      <w:proofErr w:type="spellStart"/>
      <w:r w:rsidRPr="008912DC">
        <w:rPr>
          <w:rFonts w:asciiTheme="majorBidi" w:hAnsiTheme="majorBidi" w:cstheme="majorBidi"/>
          <w:color w:val="000000"/>
          <w:sz w:val="24"/>
          <w:szCs w:val="24"/>
          <w:shd w:val="clear" w:color="auto" w:fill="FFFFFF"/>
        </w:rPr>
        <w:t>allows</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clinician</w:t>
      </w:r>
      <w:proofErr w:type="spellEnd"/>
      <w:r w:rsidRPr="008912DC">
        <w:rPr>
          <w:rFonts w:asciiTheme="majorBidi" w:hAnsiTheme="majorBidi" w:cstheme="majorBidi"/>
          <w:color w:val="000000"/>
          <w:sz w:val="24"/>
          <w:szCs w:val="24"/>
          <w:shd w:val="clear" w:color="auto" w:fill="FFFFFF"/>
        </w:rPr>
        <w:t xml:space="preserve"> to </w:t>
      </w:r>
      <w:proofErr w:type="spellStart"/>
      <w:r w:rsidRPr="008912DC">
        <w:rPr>
          <w:rFonts w:asciiTheme="majorBidi" w:hAnsiTheme="majorBidi" w:cstheme="majorBidi"/>
          <w:color w:val="000000"/>
          <w:sz w:val="24"/>
          <w:szCs w:val="24"/>
          <w:shd w:val="clear" w:color="auto" w:fill="FFFFFF"/>
        </w:rPr>
        <w:t>adapt</w:t>
      </w:r>
      <w:proofErr w:type="spellEnd"/>
      <w:r w:rsidRPr="008912DC">
        <w:rPr>
          <w:rFonts w:asciiTheme="majorBidi" w:hAnsiTheme="majorBidi" w:cstheme="majorBidi"/>
          <w:color w:val="000000"/>
          <w:sz w:val="24"/>
          <w:szCs w:val="24"/>
          <w:shd w:val="clear" w:color="auto" w:fill="FFFFFF"/>
        </w:rPr>
        <w:t xml:space="preserve"> the best </w:t>
      </w:r>
      <w:proofErr w:type="spellStart"/>
      <w:r w:rsidRPr="008912DC">
        <w:rPr>
          <w:rFonts w:asciiTheme="majorBidi" w:hAnsiTheme="majorBidi" w:cstheme="majorBidi"/>
          <w:color w:val="000000"/>
          <w:sz w:val="24"/>
          <w:szCs w:val="24"/>
          <w:shd w:val="clear" w:color="auto" w:fill="FFFFFF"/>
        </w:rPr>
        <w:t>treatment</w:t>
      </w:r>
      <w:proofErr w:type="spellEnd"/>
      <w:r w:rsidRPr="008912DC">
        <w:rPr>
          <w:rFonts w:asciiTheme="majorBidi" w:hAnsiTheme="majorBidi" w:cstheme="majorBidi"/>
          <w:color w:val="000000"/>
          <w:sz w:val="24"/>
          <w:szCs w:val="24"/>
          <w:shd w:val="clear" w:color="auto" w:fill="FFFFFF"/>
        </w:rPr>
        <w:t xml:space="preserve"> and </w:t>
      </w:r>
      <w:proofErr w:type="spellStart"/>
      <w:r w:rsidRPr="008912DC">
        <w:rPr>
          <w:rFonts w:asciiTheme="majorBidi" w:hAnsiTheme="majorBidi" w:cstheme="majorBidi"/>
          <w:color w:val="000000"/>
          <w:sz w:val="24"/>
          <w:szCs w:val="24"/>
          <w:shd w:val="clear" w:color="auto" w:fill="FFFFFF"/>
        </w:rPr>
        <w:t>improve</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prognosis</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duration</w:t>
      </w:r>
      <w:proofErr w:type="spellEnd"/>
      <w:r w:rsidRPr="008912DC">
        <w:rPr>
          <w:rFonts w:asciiTheme="majorBidi" w:hAnsiTheme="majorBidi" w:cstheme="majorBidi"/>
          <w:color w:val="000000"/>
          <w:sz w:val="24"/>
          <w:szCs w:val="24"/>
          <w:shd w:val="clear" w:color="auto" w:fill="FFFFFF"/>
        </w:rPr>
        <w:t xml:space="preserve"> of the </w:t>
      </w:r>
      <w:proofErr w:type="spellStart"/>
      <w:r w:rsidRPr="008912DC">
        <w:rPr>
          <w:rFonts w:asciiTheme="majorBidi" w:hAnsiTheme="majorBidi" w:cstheme="majorBidi"/>
          <w:color w:val="000000"/>
          <w:sz w:val="24"/>
          <w:szCs w:val="24"/>
          <w:shd w:val="clear" w:color="auto" w:fill="FFFFFF"/>
        </w:rPr>
        <w:t>submission</w:t>
      </w:r>
      <w:proofErr w:type="spellEnd"/>
      <w:r w:rsidRPr="008912DC">
        <w:rPr>
          <w:rFonts w:asciiTheme="majorBidi" w:hAnsiTheme="majorBidi" w:cstheme="majorBidi"/>
          <w:color w:val="000000"/>
          <w:sz w:val="24"/>
          <w:szCs w:val="24"/>
          <w:shd w:val="clear" w:color="auto" w:fill="FFFFFF"/>
        </w:rPr>
        <w:t xml:space="preserve"> of the IHC </w:t>
      </w:r>
      <w:proofErr w:type="spellStart"/>
      <w:r w:rsidRPr="008912DC">
        <w:rPr>
          <w:rFonts w:asciiTheme="majorBidi" w:hAnsiTheme="majorBidi" w:cstheme="majorBidi"/>
          <w:color w:val="000000"/>
          <w:sz w:val="24"/>
          <w:szCs w:val="24"/>
          <w:shd w:val="clear" w:color="auto" w:fill="FFFFFF"/>
        </w:rPr>
        <w:t>results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between</w:t>
      </w:r>
      <w:proofErr w:type="spellEnd"/>
      <w:r w:rsidRPr="008912DC">
        <w:rPr>
          <w:rFonts w:asciiTheme="majorBidi" w:hAnsiTheme="majorBidi" w:cstheme="majorBidi"/>
          <w:color w:val="000000"/>
          <w:sz w:val="24"/>
          <w:szCs w:val="24"/>
          <w:shd w:val="clear" w:color="auto" w:fill="FFFFFF"/>
        </w:rPr>
        <w:t xml:space="preserve"> 7 to 10 </w:t>
      </w:r>
      <w:proofErr w:type="spellStart"/>
      <w:r w:rsidRPr="008912DC">
        <w:rPr>
          <w:rFonts w:asciiTheme="majorBidi" w:hAnsiTheme="majorBidi" w:cstheme="majorBidi"/>
          <w:color w:val="000000"/>
          <w:sz w:val="24"/>
          <w:szCs w:val="24"/>
          <w:shd w:val="clear" w:color="auto" w:fill="FFFFFF"/>
        </w:rPr>
        <w:t>days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with</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possibility</w:t>
      </w:r>
      <w:proofErr w:type="spellEnd"/>
      <w:r w:rsidRPr="008912DC">
        <w:rPr>
          <w:rFonts w:asciiTheme="majorBidi" w:hAnsiTheme="majorBidi" w:cstheme="majorBidi"/>
          <w:color w:val="000000"/>
          <w:sz w:val="24"/>
          <w:szCs w:val="24"/>
          <w:shd w:val="clear" w:color="auto" w:fill="FFFFFF"/>
        </w:rPr>
        <w:t xml:space="preserve"> of </w:t>
      </w:r>
      <w:proofErr w:type="spellStart"/>
      <w:r w:rsidRPr="008912DC">
        <w:rPr>
          <w:rFonts w:asciiTheme="majorBidi" w:hAnsiTheme="majorBidi" w:cstheme="majorBidi"/>
          <w:color w:val="000000"/>
          <w:sz w:val="24"/>
          <w:szCs w:val="24"/>
          <w:shd w:val="clear" w:color="auto" w:fill="FFFFFF"/>
        </w:rPr>
        <w:t>completing</w:t>
      </w:r>
      <w:proofErr w:type="spellEnd"/>
      <w:r w:rsidRPr="008912DC">
        <w:rPr>
          <w:rFonts w:asciiTheme="majorBidi" w:hAnsiTheme="majorBidi" w:cstheme="majorBidi"/>
          <w:color w:val="000000"/>
          <w:sz w:val="24"/>
          <w:szCs w:val="24"/>
          <w:shd w:val="clear" w:color="auto" w:fill="FFFFFF"/>
        </w:rPr>
        <w:t xml:space="preserve"> the </w:t>
      </w:r>
      <w:proofErr w:type="spellStart"/>
      <w:r w:rsidRPr="008912DC">
        <w:rPr>
          <w:rFonts w:asciiTheme="majorBidi" w:hAnsiTheme="majorBidi" w:cstheme="majorBidi"/>
          <w:color w:val="000000"/>
          <w:sz w:val="24"/>
          <w:szCs w:val="24"/>
          <w:shd w:val="clear" w:color="auto" w:fill="FFFFFF"/>
        </w:rPr>
        <w:t>analysis</w:t>
      </w:r>
      <w:proofErr w:type="spellEnd"/>
      <w:r w:rsidRPr="008912DC">
        <w:rPr>
          <w:rFonts w:asciiTheme="majorBidi" w:hAnsiTheme="majorBidi" w:cstheme="majorBidi"/>
          <w:color w:val="000000"/>
          <w:sz w:val="24"/>
          <w:szCs w:val="24"/>
          <w:shd w:val="clear" w:color="auto" w:fill="FFFFFF"/>
        </w:rPr>
        <w:t xml:space="preserve"> of the </w:t>
      </w:r>
      <w:proofErr w:type="spellStart"/>
      <w:r w:rsidRPr="008912DC">
        <w:rPr>
          <w:rFonts w:asciiTheme="majorBidi" w:hAnsiTheme="majorBidi" w:cstheme="majorBidi"/>
          <w:color w:val="000000"/>
          <w:sz w:val="24"/>
          <w:szCs w:val="24"/>
          <w:shd w:val="clear" w:color="auto" w:fill="FFFFFF"/>
        </w:rPr>
        <w:t>samples</w:t>
      </w:r>
      <w:proofErr w:type="spellEnd"/>
      <w:r w:rsidRPr="008912DC">
        <w:rPr>
          <w:rFonts w:asciiTheme="majorBidi" w:hAnsiTheme="majorBidi" w:cstheme="majorBidi"/>
          <w:color w:val="000000"/>
          <w:sz w:val="24"/>
          <w:szCs w:val="24"/>
          <w:shd w:val="clear" w:color="auto" w:fill="FFFFFF"/>
        </w:rPr>
        <w:t xml:space="preserve"> by PCR and in situ </w:t>
      </w:r>
      <w:proofErr w:type="spellStart"/>
      <w:r w:rsidRPr="008912DC">
        <w:rPr>
          <w:rFonts w:asciiTheme="majorBidi" w:hAnsiTheme="majorBidi" w:cstheme="majorBidi"/>
          <w:color w:val="000000"/>
          <w:sz w:val="24"/>
          <w:szCs w:val="24"/>
          <w:shd w:val="clear" w:color="auto" w:fill="FFFFFF"/>
        </w:rPr>
        <w:t>hybridization</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Although</w:t>
      </w:r>
      <w:proofErr w:type="spellEnd"/>
      <w:r w:rsidRPr="008912DC">
        <w:rPr>
          <w:rFonts w:asciiTheme="majorBidi" w:hAnsiTheme="majorBidi" w:cstheme="majorBidi"/>
          <w:color w:val="000000"/>
          <w:sz w:val="24"/>
          <w:szCs w:val="24"/>
          <w:shd w:val="clear" w:color="auto" w:fill="FFFFFF"/>
        </w:rPr>
        <w:t xml:space="preserve"> IHC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widely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used</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human</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medicine</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it</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is</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little</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used</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veterinary</w:t>
      </w:r>
      <w:proofErr w:type="spellEnd"/>
      <w:r w:rsidRPr="008912DC">
        <w:rPr>
          <w:rFonts w:asciiTheme="majorBidi" w:hAnsiTheme="majorBidi" w:cstheme="majorBidi"/>
          <w:color w:val="000000"/>
          <w:sz w:val="24"/>
          <w:szCs w:val="24"/>
          <w:shd w:val="clear" w:color="auto" w:fill="FFFFFF"/>
        </w:rPr>
        <w:t xml:space="preserve"> </w:t>
      </w:r>
      <w:proofErr w:type="spellStart"/>
      <w:r w:rsidRPr="008912DC">
        <w:rPr>
          <w:rFonts w:asciiTheme="majorBidi" w:hAnsiTheme="majorBidi" w:cstheme="majorBidi"/>
          <w:color w:val="000000"/>
          <w:sz w:val="24"/>
          <w:szCs w:val="24"/>
          <w:shd w:val="clear" w:color="auto" w:fill="FFFFFF"/>
        </w:rPr>
        <w:t>medicine</w:t>
      </w:r>
      <w:proofErr w:type="spellEnd"/>
      <w:r w:rsidRPr="008912DC">
        <w:rPr>
          <w:rFonts w:asciiTheme="majorBidi" w:hAnsiTheme="majorBidi" w:cstheme="majorBidi"/>
          <w:color w:val="000000"/>
          <w:sz w:val="24"/>
          <w:szCs w:val="24"/>
          <w:shd w:val="clear" w:color="auto" w:fill="FFFFFF"/>
        </w:rPr>
        <w:t xml:space="preserve"> in </w:t>
      </w:r>
      <w:proofErr w:type="spellStart"/>
      <w:r w:rsidRPr="008912DC">
        <w:rPr>
          <w:rFonts w:asciiTheme="majorBidi" w:hAnsiTheme="majorBidi" w:cstheme="majorBidi"/>
          <w:color w:val="000000"/>
          <w:sz w:val="24"/>
          <w:szCs w:val="24"/>
          <w:shd w:val="clear" w:color="auto" w:fill="FFFFFF"/>
        </w:rPr>
        <w:t>Algeria</w:t>
      </w:r>
      <w:proofErr w:type="spellEnd"/>
      <w:r w:rsidRPr="008912DC">
        <w:rPr>
          <w:rFonts w:asciiTheme="majorBidi" w:hAnsiTheme="majorBidi" w:cstheme="majorBidi"/>
          <w:color w:val="000000"/>
          <w:sz w:val="24"/>
          <w:szCs w:val="24"/>
          <w:shd w:val="clear" w:color="auto" w:fill="FFFFFF"/>
        </w:rPr>
        <w:t>.</w:t>
      </w:r>
    </w:p>
    <w:p w:rsidR="003E12F0" w:rsidRDefault="003E12F0" w:rsidP="00C74C1D">
      <w:pPr>
        <w:rPr>
          <w:rFonts w:ascii="Arial" w:hAnsi="Arial" w:cs="Arial"/>
          <w:color w:val="000000"/>
          <w:sz w:val="18"/>
          <w:szCs w:val="18"/>
          <w:shd w:val="clear" w:color="auto" w:fill="FFFFFF"/>
        </w:rPr>
      </w:pPr>
    </w:p>
    <w:p w:rsidR="00C74C1D" w:rsidRDefault="00C74C1D" w:rsidP="00C74C1D">
      <w:pPr>
        <w:rPr>
          <w:rFonts w:ascii="Arial" w:hAnsi="Arial" w:cs="Arial"/>
          <w:color w:val="000000"/>
          <w:sz w:val="18"/>
          <w:szCs w:val="18"/>
          <w:shd w:val="clear" w:color="auto" w:fill="FFFFFF"/>
        </w:rPr>
      </w:pPr>
    </w:p>
    <w:p w:rsidR="00517951" w:rsidRPr="00C74C1D" w:rsidRDefault="00517951">
      <w:pPr>
        <w:rPr>
          <w:rFonts w:asciiTheme="majorBidi" w:hAnsiTheme="majorBidi" w:cstheme="majorBidi"/>
          <w:sz w:val="72"/>
          <w:szCs w:val="72"/>
        </w:rPr>
      </w:pPr>
    </w:p>
    <w:sectPr w:rsidR="00517951" w:rsidRPr="00C74C1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60C65"/>
    <w:rsid w:val="0008484C"/>
    <w:rsid w:val="00157839"/>
    <w:rsid w:val="001F726D"/>
    <w:rsid w:val="00271107"/>
    <w:rsid w:val="00293792"/>
    <w:rsid w:val="003B1720"/>
    <w:rsid w:val="003E12F0"/>
    <w:rsid w:val="004263E6"/>
    <w:rsid w:val="00464FE1"/>
    <w:rsid w:val="00517951"/>
    <w:rsid w:val="005B4176"/>
    <w:rsid w:val="0071095B"/>
    <w:rsid w:val="0075356A"/>
    <w:rsid w:val="00806E36"/>
    <w:rsid w:val="008328E9"/>
    <w:rsid w:val="008912DC"/>
    <w:rsid w:val="00941F6E"/>
    <w:rsid w:val="00980E8A"/>
    <w:rsid w:val="00997191"/>
    <w:rsid w:val="00A16DC9"/>
    <w:rsid w:val="00AF0A1C"/>
    <w:rsid w:val="00B45C28"/>
    <w:rsid w:val="00BB3695"/>
    <w:rsid w:val="00BC7F60"/>
    <w:rsid w:val="00BE4A85"/>
    <w:rsid w:val="00C74C1D"/>
    <w:rsid w:val="00D95EFC"/>
    <w:rsid w:val="00DA2F86"/>
    <w:rsid w:val="00DE68CC"/>
    <w:rsid w:val="00DE7C07"/>
    <w:rsid w:val="00E97B0C"/>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167</cp:revision>
  <dcterms:created xsi:type="dcterms:W3CDTF">2019-12-10T13:04:00Z</dcterms:created>
  <dcterms:modified xsi:type="dcterms:W3CDTF">2020-01-13T12:24:00Z</dcterms:modified>
</cp:coreProperties>
</file>