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2B" w:rsidRDefault="00293792" w:rsidP="00FF182B">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w:t>
      </w:r>
      <w:r w:rsidR="00FF182B" w:rsidRPr="00FF182B">
        <w:rPr>
          <w:rFonts w:ascii="Arial" w:hAnsi="Arial" w:cs="Arial"/>
          <w:color w:val="000000"/>
          <w:sz w:val="18"/>
          <w:szCs w:val="18"/>
          <w:shd w:val="clear" w:color="auto" w:fill="FFFFFF"/>
        </w:rPr>
        <w:t xml:space="preserve"> </w:t>
      </w:r>
      <w:r w:rsidR="00FF182B" w:rsidRPr="00C1101D">
        <w:rPr>
          <w:rFonts w:asciiTheme="majorBidi" w:hAnsiTheme="majorBidi" w:cstheme="majorBidi"/>
          <w:b/>
          <w:bCs/>
          <w:color w:val="000000"/>
          <w:sz w:val="28"/>
          <w:szCs w:val="28"/>
          <w:shd w:val="clear" w:color="auto" w:fill="FFFFFF"/>
        </w:rPr>
        <w:t>Motifs de saisie dans les abattoirs avicoles de Médéa</w:t>
      </w:r>
      <w:r w:rsidRPr="00C1101D">
        <w:rPr>
          <w:rFonts w:asciiTheme="majorBidi" w:hAnsiTheme="majorBidi" w:cstheme="majorBidi"/>
          <w:b/>
          <w:bCs/>
          <w:color w:val="000000"/>
          <w:sz w:val="44"/>
          <w:szCs w:val="44"/>
          <w:shd w:val="clear" w:color="auto" w:fill="FFFFFF"/>
        </w:rPr>
        <w:t xml:space="preserve"> </w:t>
      </w:r>
    </w:p>
    <w:p w:rsidR="00FF182B" w:rsidRDefault="00FF182B" w:rsidP="00FF182B">
      <w:pPr>
        <w:rPr>
          <w:rFonts w:asciiTheme="majorBidi" w:hAnsiTheme="majorBidi" w:cstheme="majorBidi"/>
          <w:b/>
          <w:bCs/>
          <w:color w:val="000000"/>
          <w:sz w:val="28"/>
          <w:szCs w:val="28"/>
          <w:shd w:val="clear" w:color="auto" w:fill="FFFFFF"/>
        </w:rPr>
      </w:pPr>
    </w:p>
    <w:p w:rsidR="00FF182B" w:rsidRPr="00FF182B" w:rsidRDefault="00FF182B" w:rsidP="00FF182B">
      <w:pPr>
        <w:rPr>
          <w:rFonts w:asciiTheme="majorBidi" w:hAnsiTheme="majorBidi" w:cstheme="majorBidi"/>
          <w:b/>
          <w:bCs/>
          <w:color w:val="000000"/>
          <w:sz w:val="28"/>
          <w:szCs w:val="28"/>
          <w:shd w:val="clear" w:color="auto" w:fill="FFFFFF"/>
        </w:rPr>
      </w:pPr>
    </w:p>
    <w:p w:rsidR="00945E2B" w:rsidRPr="00FF182B" w:rsidRDefault="00FF182B" w:rsidP="00AD70A1">
      <w:pPr>
        <w:rPr>
          <w:rFonts w:asciiTheme="majorBidi" w:hAnsiTheme="majorBidi" w:cstheme="majorBidi"/>
          <w:sz w:val="220"/>
          <w:szCs w:val="220"/>
        </w:rPr>
      </w:pPr>
      <w:r w:rsidRPr="00FF182B">
        <w:rPr>
          <w:rFonts w:asciiTheme="majorBidi" w:hAnsiTheme="majorBidi" w:cstheme="majorBidi"/>
          <w:b/>
          <w:bCs/>
          <w:color w:val="000000"/>
          <w:sz w:val="24"/>
          <w:szCs w:val="24"/>
          <w:shd w:val="clear" w:color="auto" w:fill="FFFFFF"/>
        </w:rPr>
        <w:t>Résumé</w:t>
      </w:r>
      <w:r w:rsidRPr="00FF182B">
        <w:rPr>
          <w:rFonts w:asciiTheme="majorBidi" w:hAnsiTheme="majorBidi" w:cstheme="majorBidi"/>
          <w:color w:val="000000"/>
          <w:sz w:val="24"/>
          <w:szCs w:val="24"/>
          <w:shd w:val="clear" w:color="auto" w:fill="FFFFFF"/>
        </w:rPr>
        <w:t> : L’être humain est exposé à plusieurs dangers à cause de la consommation de certains produits en priorité les produits carnés dont la viande blanche. Notre étude consiste à présenter les étapes de préparation du poulet abattu dans deux unités d’abattage avicoles de la willaya de Médéa (BEROUAGHIA, EL-OUMARIA). A signaler que les vétérinaires ont un grand rôle à jouer pour assurer la salubrité des volailles abattues au cours de toutes les étapes de l’abattage en particulier lors de l’inspection post mortem qui permet de contrôler les différents motifs de saisie. Durant la période d’étude nous avons constaté un pourcentage de mortalité avant l’abattage de 16,15%. Le pourcentage de saisie totale au post- mortem atteint les 82% du nombre de saisies, alors qu’à l’inspection ante-mortem le pourcentage ne dépassait pas les 18%. Nous notons également que 5 sur les 8 motifs de saisies post mortem sont liés à des mauvaises manipulations des employés et à des pannes de certaines parties de la chaine d’abattage (échaudoir, coupe pattes et coupe têtes) Notre travail s’inscrit dans le but de déceler les différentes lésions rencontrées sur la volaille abattu au niveau des abattoirs qui rendent ces carcasses invendues soit pour répugnance ou pour risque sur la santé du consommateur.</w:t>
      </w:r>
      <w:r w:rsidRPr="00FF182B">
        <w:rPr>
          <w:rFonts w:asciiTheme="majorBidi" w:hAnsiTheme="majorBidi" w:cstheme="majorBidi"/>
          <w:color w:val="000000"/>
          <w:sz w:val="24"/>
          <w:szCs w:val="24"/>
        </w:rPr>
        <w:br/>
      </w:r>
      <w:r w:rsidRPr="00FF182B">
        <w:rPr>
          <w:rFonts w:asciiTheme="majorBidi" w:hAnsiTheme="majorBidi" w:cstheme="majorBidi"/>
          <w:color w:val="000000"/>
          <w:sz w:val="24"/>
          <w:szCs w:val="24"/>
        </w:rPr>
        <w:br/>
      </w:r>
      <w:r w:rsidRPr="00FF182B">
        <w:rPr>
          <w:rFonts w:asciiTheme="majorBidi" w:hAnsiTheme="majorBidi" w:cstheme="majorBidi"/>
          <w:color w:val="000000"/>
          <w:sz w:val="24"/>
          <w:szCs w:val="24"/>
        </w:rPr>
        <w:br/>
      </w:r>
      <w:r w:rsidRPr="00FF182B">
        <w:rPr>
          <w:rFonts w:asciiTheme="majorBidi" w:hAnsiTheme="majorBidi" w:cstheme="majorBidi"/>
          <w:color w:val="000000"/>
          <w:sz w:val="24"/>
          <w:szCs w:val="24"/>
        </w:rPr>
        <w:br/>
      </w:r>
      <w:r w:rsidRPr="00FF182B">
        <w:rPr>
          <w:rFonts w:asciiTheme="majorBidi" w:hAnsiTheme="majorBidi" w:cstheme="majorBidi"/>
          <w:color w:val="000000"/>
          <w:sz w:val="24"/>
          <w:szCs w:val="24"/>
        </w:rPr>
        <w:br/>
      </w:r>
      <w:r w:rsidRPr="00FF182B">
        <w:rPr>
          <w:rFonts w:asciiTheme="majorBidi" w:hAnsiTheme="majorBidi" w:cstheme="majorBidi"/>
          <w:color w:val="000000"/>
          <w:sz w:val="24"/>
          <w:szCs w:val="24"/>
        </w:rPr>
        <w:br/>
      </w:r>
      <w:r w:rsidRPr="00FF182B">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rPr>
        <w:t>:</w:t>
      </w:r>
      <w:r w:rsidRPr="00FF182B">
        <w:rPr>
          <w:rFonts w:asciiTheme="majorBidi" w:hAnsiTheme="majorBidi" w:cstheme="majorBidi"/>
          <w:color w:val="000000"/>
          <w:sz w:val="24"/>
          <w:szCs w:val="24"/>
        </w:rPr>
        <w:br/>
      </w:r>
      <w:r w:rsidRPr="00FF182B">
        <w:rPr>
          <w:rFonts w:asciiTheme="majorBidi" w:hAnsiTheme="majorBidi" w:cstheme="majorBidi"/>
          <w:color w:val="000000"/>
          <w:sz w:val="24"/>
          <w:szCs w:val="24"/>
          <w:shd w:val="clear" w:color="auto" w:fill="FFFFFF"/>
        </w:rPr>
        <w:t>-</w:t>
      </w:r>
      <w:proofErr w:type="spellStart"/>
      <w:r w:rsidRPr="00FF182B">
        <w:rPr>
          <w:rFonts w:asciiTheme="majorBidi" w:hAnsiTheme="majorBidi" w:cstheme="majorBidi"/>
          <w:color w:val="000000"/>
          <w:sz w:val="24"/>
          <w:szCs w:val="24"/>
          <w:shd w:val="clear" w:color="auto" w:fill="FFFFFF"/>
        </w:rPr>
        <w:t>Humans</w:t>
      </w:r>
      <w:proofErr w:type="spellEnd"/>
      <w:r w:rsidRPr="00FF182B">
        <w:rPr>
          <w:rFonts w:asciiTheme="majorBidi" w:hAnsiTheme="majorBidi" w:cstheme="majorBidi"/>
          <w:color w:val="000000"/>
          <w:sz w:val="24"/>
          <w:szCs w:val="24"/>
          <w:shd w:val="clear" w:color="auto" w:fill="FFFFFF"/>
        </w:rPr>
        <w:t xml:space="preserve"> are </w:t>
      </w:r>
      <w:proofErr w:type="spellStart"/>
      <w:r w:rsidRPr="00FF182B">
        <w:rPr>
          <w:rFonts w:asciiTheme="majorBidi" w:hAnsiTheme="majorBidi" w:cstheme="majorBidi"/>
          <w:color w:val="000000"/>
          <w:sz w:val="24"/>
          <w:szCs w:val="24"/>
          <w:shd w:val="clear" w:color="auto" w:fill="FFFFFF"/>
        </w:rPr>
        <w:t>exposed</w:t>
      </w:r>
      <w:proofErr w:type="spellEnd"/>
      <w:r w:rsidRPr="00FF182B">
        <w:rPr>
          <w:rFonts w:asciiTheme="majorBidi" w:hAnsiTheme="majorBidi" w:cstheme="majorBidi"/>
          <w:color w:val="000000"/>
          <w:sz w:val="24"/>
          <w:szCs w:val="24"/>
          <w:shd w:val="clear" w:color="auto" w:fill="FFFFFF"/>
        </w:rPr>
        <w:t xml:space="preserve"> to </w:t>
      </w:r>
      <w:proofErr w:type="spellStart"/>
      <w:r w:rsidRPr="00FF182B">
        <w:rPr>
          <w:rFonts w:asciiTheme="majorBidi" w:hAnsiTheme="majorBidi" w:cstheme="majorBidi"/>
          <w:color w:val="000000"/>
          <w:sz w:val="24"/>
          <w:szCs w:val="24"/>
          <w:shd w:val="clear" w:color="auto" w:fill="FFFFFF"/>
        </w:rPr>
        <w:t>many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Hazards</w:t>
      </w:r>
      <w:proofErr w:type="spellEnd"/>
      <w:r w:rsidRPr="00FF182B">
        <w:rPr>
          <w:rFonts w:asciiTheme="majorBidi" w:hAnsiTheme="majorBidi" w:cstheme="majorBidi"/>
          <w:color w:val="000000"/>
          <w:sz w:val="24"/>
          <w:szCs w:val="24"/>
          <w:shd w:val="clear" w:color="auto" w:fill="FFFFFF"/>
        </w:rPr>
        <w:t xml:space="preserve"> due to the </w:t>
      </w:r>
      <w:proofErr w:type="spellStart"/>
      <w:r w:rsidRPr="00FF182B">
        <w:rPr>
          <w:rFonts w:asciiTheme="majorBidi" w:hAnsiTheme="majorBidi" w:cstheme="majorBidi"/>
          <w:color w:val="000000"/>
          <w:sz w:val="24"/>
          <w:szCs w:val="24"/>
          <w:shd w:val="clear" w:color="auto" w:fill="FFFFFF"/>
        </w:rPr>
        <w:t>consumption</w:t>
      </w:r>
      <w:proofErr w:type="spellEnd"/>
      <w:r w:rsidRPr="00FF182B">
        <w:rPr>
          <w:rFonts w:asciiTheme="majorBidi" w:hAnsiTheme="majorBidi" w:cstheme="majorBidi"/>
          <w:color w:val="000000"/>
          <w:sz w:val="24"/>
          <w:szCs w:val="24"/>
          <w:shd w:val="clear" w:color="auto" w:fill="FFFFFF"/>
        </w:rPr>
        <w:t xml:space="preserve"> of </w:t>
      </w:r>
      <w:proofErr w:type="spellStart"/>
      <w:r w:rsidRPr="00FF182B">
        <w:rPr>
          <w:rFonts w:asciiTheme="majorBidi" w:hAnsiTheme="majorBidi" w:cstheme="majorBidi"/>
          <w:color w:val="000000"/>
          <w:sz w:val="24"/>
          <w:szCs w:val="24"/>
          <w:shd w:val="clear" w:color="auto" w:fill="FFFFFF"/>
        </w:rPr>
        <w:t>meat</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products</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particularly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poultry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meat</w:t>
      </w:r>
      <w:proofErr w:type="spellEnd"/>
      <w:r w:rsidRPr="00FF182B">
        <w:rPr>
          <w:rFonts w:asciiTheme="majorBidi" w:hAnsiTheme="majorBidi" w:cstheme="majorBidi"/>
          <w:color w:val="000000"/>
          <w:sz w:val="24"/>
          <w:szCs w:val="24"/>
          <w:shd w:val="clear" w:color="auto" w:fill="FFFFFF"/>
        </w:rPr>
        <w:t xml:space="preserve">. -Our </w:t>
      </w:r>
      <w:proofErr w:type="spellStart"/>
      <w:r w:rsidRPr="00FF182B">
        <w:rPr>
          <w:rFonts w:asciiTheme="majorBidi" w:hAnsiTheme="majorBidi" w:cstheme="majorBidi"/>
          <w:color w:val="000000"/>
          <w:sz w:val="24"/>
          <w:szCs w:val="24"/>
          <w:shd w:val="clear" w:color="auto" w:fill="FFFFFF"/>
        </w:rPr>
        <w:t>study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presents</w:t>
      </w:r>
      <w:proofErr w:type="spellEnd"/>
      <w:r w:rsidRPr="00FF182B">
        <w:rPr>
          <w:rFonts w:asciiTheme="majorBidi" w:hAnsiTheme="majorBidi" w:cstheme="majorBidi"/>
          <w:color w:val="000000"/>
          <w:sz w:val="24"/>
          <w:szCs w:val="24"/>
          <w:shd w:val="clear" w:color="auto" w:fill="FFFFFF"/>
        </w:rPr>
        <w:t xml:space="preserve"> the </w:t>
      </w:r>
      <w:proofErr w:type="spellStart"/>
      <w:r w:rsidRPr="00FF182B">
        <w:rPr>
          <w:rFonts w:asciiTheme="majorBidi" w:hAnsiTheme="majorBidi" w:cstheme="majorBidi"/>
          <w:color w:val="000000"/>
          <w:sz w:val="24"/>
          <w:szCs w:val="24"/>
          <w:shd w:val="clear" w:color="auto" w:fill="FFFFFF"/>
        </w:rPr>
        <w:t>steps</w:t>
      </w:r>
      <w:proofErr w:type="spellEnd"/>
      <w:r w:rsidRPr="00FF182B">
        <w:rPr>
          <w:rFonts w:asciiTheme="majorBidi" w:hAnsiTheme="majorBidi" w:cstheme="majorBidi"/>
          <w:color w:val="000000"/>
          <w:sz w:val="24"/>
          <w:szCs w:val="24"/>
          <w:shd w:val="clear" w:color="auto" w:fill="FFFFFF"/>
        </w:rPr>
        <w:t xml:space="preserve"> of </w:t>
      </w:r>
      <w:proofErr w:type="spellStart"/>
      <w:r w:rsidRPr="00FF182B">
        <w:rPr>
          <w:rFonts w:asciiTheme="majorBidi" w:hAnsiTheme="majorBidi" w:cstheme="majorBidi"/>
          <w:color w:val="000000"/>
          <w:sz w:val="24"/>
          <w:szCs w:val="24"/>
          <w:shd w:val="clear" w:color="auto" w:fill="FFFFFF"/>
        </w:rPr>
        <w:t>preparing</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slaughtered</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poultry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at</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two</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poultry</w:t>
      </w:r>
      <w:proofErr w:type="spellEnd"/>
      <w:r w:rsidRPr="00FF182B">
        <w:rPr>
          <w:rFonts w:asciiTheme="majorBidi" w:hAnsiTheme="majorBidi" w:cstheme="majorBidi"/>
          <w:color w:val="000000"/>
          <w:sz w:val="24"/>
          <w:szCs w:val="24"/>
          <w:shd w:val="clear" w:color="auto" w:fill="FFFFFF"/>
        </w:rPr>
        <w:t xml:space="preserve"> abattoir in Médéa (BEROUAGHIA, EL-OUMARIA). A report </w:t>
      </w:r>
      <w:proofErr w:type="spellStart"/>
      <w:r w:rsidRPr="00FF182B">
        <w:rPr>
          <w:rFonts w:asciiTheme="majorBidi" w:hAnsiTheme="majorBidi" w:cstheme="majorBidi"/>
          <w:color w:val="000000"/>
          <w:sz w:val="24"/>
          <w:szCs w:val="24"/>
          <w:shd w:val="clear" w:color="auto" w:fill="FFFFFF"/>
        </w:rPr>
        <w:t>that</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veterinarians</w:t>
      </w:r>
      <w:proofErr w:type="spellEnd"/>
      <w:r w:rsidRPr="00FF182B">
        <w:rPr>
          <w:rFonts w:asciiTheme="majorBidi" w:hAnsiTheme="majorBidi" w:cstheme="majorBidi"/>
          <w:color w:val="000000"/>
          <w:sz w:val="24"/>
          <w:szCs w:val="24"/>
          <w:shd w:val="clear" w:color="auto" w:fill="FFFFFF"/>
        </w:rPr>
        <w:t xml:space="preserve"> have an important </w:t>
      </w:r>
      <w:proofErr w:type="spellStart"/>
      <w:r w:rsidRPr="00FF182B">
        <w:rPr>
          <w:rFonts w:asciiTheme="majorBidi" w:hAnsiTheme="majorBidi" w:cstheme="majorBidi"/>
          <w:color w:val="000000"/>
          <w:sz w:val="24"/>
          <w:szCs w:val="24"/>
          <w:shd w:val="clear" w:color="auto" w:fill="FFFFFF"/>
        </w:rPr>
        <w:t>role</w:t>
      </w:r>
      <w:proofErr w:type="spellEnd"/>
      <w:r w:rsidRPr="00FF182B">
        <w:rPr>
          <w:rFonts w:asciiTheme="majorBidi" w:hAnsiTheme="majorBidi" w:cstheme="majorBidi"/>
          <w:color w:val="000000"/>
          <w:sz w:val="24"/>
          <w:szCs w:val="24"/>
          <w:shd w:val="clear" w:color="auto" w:fill="FFFFFF"/>
        </w:rPr>
        <w:t xml:space="preserve"> to </w:t>
      </w:r>
      <w:proofErr w:type="spellStart"/>
      <w:r w:rsidRPr="00FF182B">
        <w:rPr>
          <w:rFonts w:asciiTheme="majorBidi" w:hAnsiTheme="majorBidi" w:cstheme="majorBidi"/>
          <w:color w:val="000000"/>
          <w:sz w:val="24"/>
          <w:szCs w:val="24"/>
          <w:shd w:val="clear" w:color="auto" w:fill="FFFFFF"/>
        </w:rPr>
        <w:t>play</w:t>
      </w:r>
      <w:proofErr w:type="spellEnd"/>
      <w:r w:rsidRPr="00FF182B">
        <w:rPr>
          <w:rFonts w:asciiTheme="majorBidi" w:hAnsiTheme="majorBidi" w:cstheme="majorBidi"/>
          <w:color w:val="000000"/>
          <w:sz w:val="24"/>
          <w:szCs w:val="24"/>
          <w:shd w:val="clear" w:color="auto" w:fill="FFFFFF"/>
        </w:rPr>
        <w:t xml:space="preserve"> for </w:t>
      </w:r>
      <w:proofErr w:type="spellStart"/>
      <w:r w:rsidRPr="00FF182B">
        <w:rPr>
          <w:rFonts w:asciiTheme="majorBidi" w:hAnsiTheme="majorBidi" w:cstheme="majorBidi"/>
          <w:color w:val="000000"/>
          <w:sz w:val="24"/>
          <w:szCs w:val="24"/>
          <w:shd w:val="clear" w:color="auto" w:fill="FFFFFF"/>
        </w:rPr>
        <w:t>ensuring</w:t>
      </w:r>
      <w:proofErr w:type="spellEnd"/>
      <w:r w:rsidRPr="00FF182B">
        <w:rPr>
          <w:rFonts w:asciiTheme="majorBidi" w:hAnsiTheme="majorBidi" w:cstheme="majorBidi"/>
          <w:color w:val="000000"/>
          <w:sz w:val="24"/>
          <w:szCs w:val="24"/>
          <w:shd w:val="clear" w:color="auto" w:fill="FFFFFF"/>
        </w:rPr>
        <w:t xml:space="preserve"> of </w:t>
      </w:r>
      <w:proofErr w:type="spellStart"/>
      <w:r w:rsidRPr="00FF182B">
        <w:rPr>
          <w:rFonts w:asciiTheme="majorBidi" w:hAnsiTheme="majorBidi" w:cstheme="majorBidi"/>
          <w:color w:val="000000"/>
          <w:sz w:val="24"/>
          <w:szCs w:val="24"/>
          <w:shd w:val="clear" w:color="auto" w:fill="FFFFFF"/>
        </w:rPr>
        <w:t>slaughtered</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poultry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safety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during</w:t>
      </w:r>
      <w:proofErr w:type="spellEnd"/>
      <w:r w:rsidRPr="00FF182B">
        <w:rPr>
          <w:rFonts w:asciiTheme="majorBidi" w:hAnsiTheme="majorBidi" w:cstheme="majorBidi"/>
          <w:color w:val="000000"/>
          <w:sz w:val="24"/>
          <w:szCs w:val="24"/>
          <w:shd w:val="clear" w:color="auto" w:fill="FFFFFF"/>
        </w:rPr>
        <w:t xml:space="preserve"> all stages of </w:t>
      </w:r>
      <w:proofErr w:type="spellStart"/>
      <w:r w:rsidRPr="00FF182B">
        <w:rPr>
          <w:rFonts w:asciiTheme="majorBidi" w:hAnsiTheme="majorBidi" w:cstheme="majorBidi"/>
          <w:color w:val="000000"/>
          <w:sz w:val="24"/>
          <w:szCs w:val="24"/>
          <w:shd w:val="clear" w:color="auto" w:fill="FFFFFF"/>
        </w:rPr>
        <w:t>slaughter</w:t>
      </w:r>
      <w:proofErr w:type="spellEnd"/>
      <w:r w:rsidRPr="00FF182B">
        <w:rPr>
          <w:rFonts w:asciiTheme="majorBidi" w:hAnsiTheme="majorBidi" w:cstheme="majorBidi"/>
          <w:color w:val="000000"/>
          <w:sz w:val="24"/>
          <w:szCs w:val="24"/>
          <w:shd w:val="clear" w:color="auto" w:fill="FFFFFF"/>
        </w:rPr>
        <w:t>. -</w:t>
      </w:r>
      <w:proofErr w:type="spellStart"/>
      <w:r w:rsidRPr="00FF182B">
        <w:rPr>
          <w:rFonts w:asciiTheme="majorBidi" w:hAnsiTheme="majorBidi" w:cstheme="majorBidi"/>
          <w:color w:val="000000"/>
          <w:sz w:val="24"/>
          <w:szCs w:val="24"/>
          <w:shd w:val="clear" w:color="auto" w:fill="FFFFFF"/>
        </w:rPr>
        <w:t>During</w:t>
      </w:r>
      <w:proofErr w:type="spellEnd"/>
      <w:r w:rsidRPr="00FF182B">
        <w:rPr>
          <w:rFonts w:asciiTheme="majorBidi" w:hAnsiTheme="majorBidi" w:cstheme="majorBidi"/>
          <w:color w:val="000000"/>
          <w:sz w:val="24"/>
          <w:szCs w:val="24"/>
          <w:shd w:val="clear" w:color="auto" w:fill="FFFFFF"/>
        </w:rPr>
        <w:t xml:space="preserve"> the </w:t>
      </w:r>
      <w:proofErr w:type="spellStart"/>
      <w:r w:rsidRPr="00FF182B">
        <w:rPr>
          <w:rFonts w:asciiTheme="majorBidi" w:hAnsiTheme="majorBidi" w:cstheme="majorBidi"/>
          <w:color w:val="000000"/>
          <w:sz w:val="24"/>
          <w:szCs w:val="24"/>
          <w:shd w:val="clear" w:color="auto" w:fill="FFFFFF"/>
        </w:rPr>
        <w:t>study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period</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we</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registered</w:t>
      </w:r>
      <w:proofErr w:type="spellEnd"/>
      <w:r w:rsidRPr="00FF182B">
        <w:rPr>
          <w:rFonts w:asciiTheme="majorBidi" w:hAnsiTheme="majorBidi" w:cstheme="majorBidi"/>
          <w:color w:val="000000"/>
          <w:sz w:val="24"/>
          <w:szCs w:val="24"/>
          <w:shd w:val="clear" w:color="auto" w:fill="FFFFFF"/>
        </w:rPr>
        <w:t xml:space="preserve"> a </w:t>
      </w:r>
      <w:proofErr w:type="spellStart"/>
      <w:r w:rsidRPr="00FF182B">
        <w:rPr>
          <w:rFonts w:asciiTheme="majorBidi" w:hAnsiTheme="majorBidi" w:cstheme="majorBidi"/>
          <w:color w:val="000000"/>
          <w:sz w:val="24"/>
          <w:szCs w:val="24"/>
          <w:shd w:val="clear" w:color="auto" w:fill="FFFFFF"/>
        </w:rPr>
        <w:t>percentage</w:t>
      </w:r>
      <w:proofErr w:type="spellEnd"/>
      <w:r w:rsidRPr="00FF182B">
        <w:rPr>
          <w:rFonts w:asciiTheme="majorBidi" w:hAnsiTheme="majorBidi" w:cstheme="majorBidi"/>
          <w:color w:val="000000"/>
          <w:sz w:val="24"/>
          <w:szCs w:val="24"/>
          <w:shd w:val="clear" w:color="auto" w:fill="FFFFFF"/>
        </w:rPr>
        <w:t xml:space="preserve"> of </w:t>
      </w:r>
      <w:proofErr w:type="spellStart"/>
      <w:r w:rsidRPr="00FF182B">
        <w:rPr>
          <w:rFonts w:asciiTheme="majorBidi" w:hAnsiTheme="majorBidi" w:cstheme="majorBidi"/>
          <w:color w:val="000000"/>
          <w:sz w:val="24"/>
          <w:szCs w:val="24"/>
          <w:shd w:val="clear" w:color="auto" w:fill="FFFFFF"/>
        </w:rPr>
        <w:t>mortality</w:t>
      </w:r>
      <w:proofErr w:type="spellEnd"/>
      <w:r w:rsidRPr="00FF182B">
        <w:rPr>
          <w:rFonts w:asciiTheme="majorBidi" w:hAnsiTheme="majorBidi" w:cstheme="majorBidi"/>
          <w:color w:val="000000"/>
          <w:sz w:val="24"/>
          <w:szCs w:val="24"/>
          <w:shd w:val="clear" w:color="auto" w:fill="FFFFFF"/>
        </w:rPr>
        <w:t xml:space="preserve"> of 16.15%. </w:t>
      </w:r>
      <w:proofErr w:type="spellStart"/>
      <w:r w:rsidRPr="00FF182B">
        <w:rPr>
          <w:rFonts w:asciiTheme="majorBidi" w:hAnsiTheme="majorBidi" w:cstheme="majorBidi"/>
          <w:color w:val="000000"/>
          <w:sz w:val="24"/>
          <w:szCs w:val="24"/>
          <w:shd w:val="clear" w:color="auto" w:fill="FFFFFF"/>
        </w:rPr>
        <w:t>Before</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slaughtering</w:t>
      </w:r>
      <w:proofErr w:type="spellEnd"/>
      <w:r w:rsidRPr="00FF182B">
        <w:rPr>
          <w:rFonts w:asciiTheme="majorBidi" w:hAnsiTheme="majorBidi" w:cstheme="majorBidi"/>
          <w:color w:val="000000"/>
          <w:sz w:val="24"/>
          <w:szCs w:val="24"/>
          <w:shd w:val="clear" w:color="auto" w:fill="FFFFFF"/>
        </w:rPr>
        <w:t xml:space="preserve">. -The </w:t>
      </w:r>
      <w:proofErr w:type="spellStart"/>
      <w:r w:rsidRPr="00FF182B">
        <w:rPr>
          <w:rFonts w:asciiTheme="majorBidi" w:hAnsiTheme="majorBidi" w:cstheme="majorBidi"/>
          <w:color w:val="000000"/>
          <w:sz w:val="24"/>
          <w:szCs w:val="24"/>
          <w:shd w:val="clear" w:color="auto" w:fill="FFFFFF"/>
        </w:rPr>
        <w:t>percentage</w:t>
      </w:r>
      <w:proofErr w:type="spellEnd"/>
      <w:r w:rsidRPr="00FF182B">
        <w:rPr>
          <w:rFonts w:asciiTheme="majorBidi" w:hAnsiTheme="majorBidi" w:cstheme="majorBidi"/>
          <w:color w:val="000000"/>
          <w:sz w:val="24"/>
          <w:szCs w:val="24"/>
          <w:shd w:val="clear" w:color="auto" w:fill="FFFFFF"/>
        </w:rPr>
        <w:t xml:space="preserve"> of total </w:t>
      </w:r>
      <w:proofErr w:type="spellStart"/>
      <w:r w:rsidRPr="00FF182B">
        <w:rPr>
          <w:rFonts w:asciiTheme="majorBidi" w:hAnsiTheme="majorBidi" w:cstheme="majorBidi"/>
          <w:color w:val="000000"/>
          <w:sz w:val="24"/>
          <w:szCs w:val="24"/>
          <w:shd w:val="clear" w:color="auto" w:fill="FFFFFF"/>
        </w:rPr>
        <w:t>seizure</w:t>
      </w:r>
      <w:proofErr w:type="spellEnd"/>
      <w:r w:rsidRPr="00FF182B">
        <w:rPr>
          <w:rFonts w:asciiTheme="majorBidi" w:hAnsiTheme="majorBidi" w:cstheme="majorBidi"/>
          <w:color w:val="000000"/>
          <w:sz w:val="24"/>
          <w:szCs w:val="24"/>
          <w:shd w:val="clear" w:color="auto" w:fill="FFFFFF"/>
        </w:rPr>
        <w:t xml:space="preserve"> post-mortem </w:t>
      </w:r>
      <w:proofErr w:type="spellStart"/>
      <w:r w:rsidRPr="00FF182B">
        <w:rPr>
          <w:rFonts w:asciiTheme="majorBidi" w:hAnsiTheme="majorBidi" w:cstheme="majorBidi"/>
          <w:color w:val="000000"/>
          <w:sz w:val="24"/>
          <w:szCs w:val="24"/>
          <w:shd w:val="clear" w:color="auto" w:fill="FFFFFF"/>
        </w:rPr>
        <w:t>reached</w:t>
      </w:r>
      <w:proofErr w:type="spellEnd"/>
      <w:r w:rsidRPr="00FF182B">
        <w:rPr>
          <w:rFonts w:asciiTheme="majorBidi" w:hAnsiTheme="majorBidi" w:cstheme="majorBidi"/>
          <w:color w:val="000000"/>
          <w:sz w:val="24"/>
          <w:szCs w:val="24"/>
          <w:shd w:val="clear" w:color="auto" w:fill="FFFFFF"/>
        </w:rPr>
        <w:t xml:space="preserve"> 82% </w:t>
      </w:r>
      <w:proofErr w:type="spellStart"/>
      <w:r w:rsidRPr="00FF182B">
        <w:rPr>
          <w:rFonts w:asciiTheme="majorBidi" w:hAnsiTheme="majorBidi" w:cstheme="majorBidi"/>
          <w:color w:val="000000"/>
          <w:sz w:val="24"/>
          <w:szCs w:val="24"/>
          <w:shd w:val="clear" w:color="auto" w:fill="FFFFFF"/>
        </w:rPr>
        <w:t>whereas</w:t>
      </w:r>
      <w:proofErr w:type="spellEnd"/>
      <w:r w:rsidRPr="00FF182B">
        <w:rPr>
          <w:rFonts w:asciiTheme="majorBidi" w:hAnsiTheme="majorBidi" w:cstheme="majorBidi"/>
          <w:color w:val="000000"/>
          <w:sz w:val="24"/>
          <w:szCs w:val="24"/>
          <w:shd w:val="clear" w:color="auto" w:fill="FFFFFF"/>
        </w:rPr>
        <w:t xml:space="preserve"> in the ante-mortem inspection </w:t>
      </w:r>
      <w:proofErr w:type="spellStart"/>
      <w:r w:rsidRPr="00FF182B">
        <w:rPr>
          <w:rFonts w:asciiTheme="majorBidi" w:hAnsiTheme="majorBidi" w:cstheme="majorBidi"/>
          <w:color w:val="000000"/>
          <w:sz w:val="24"/>
          <w:szCs w:val="24"/>
          <w:shd w:val="clear" w:color="auto" w:fill="FFFFFF"/>
        </w:rPr>
        <w:t>percentage</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does</w:t>
      </w:r>
      <w:proofErr w:type="spellEnd"/>
      <w:r w:rsidRPr="00FF182B">
        <w:rPr>
          <w:rFonts w:asciiTheme="majorBidi" w:hAnsiTheme="majorBidi" w:cstheme="majorBidi"/>
          <w:color w:val="000000"/>
          <w:sz w:val="24"/>
          <w:szCs w:val="24"/>
          <w:shd w:val="clear" w:color="auto" w:fill="FFFFFF"/>
        </w:rPr>
        <w:t xml:space="preserve"> not </w:t>
      </w:r>
      <w:proofErr w:type="spellStart"/>
      <w:r w:rsidRPr="00FF182B">
        <w:rPr>
          <w:rFonts w:asciiTheme="majorBidi" w:hAnsiTheme="majorBidi" w:cstheme="majorBidi"/>
          <w:color w:val="000000"/>
          <w:sz w:val="24"/>
          <w:szCs w:val="24"/>
          <w:shd w:val="clear" w:color="auto" w:fill="FFFFFF"/>
        </w:rPr>
        <w:t>exceed</w:t>
      </w:r>
      <w:proofErr w:type="spellEnd"/>
      <w:r w:rsidRPr="00FF182B">
        <w:rPr>
          <w:rFonts w:asciiTheme="majorBidi" w:hAnsiTheme="majorBidi" w:cstheme="majorBidi"/>
          <w:color w:val="000000"/>
          <w:sz w:val="24"/>
          <w:szCs w:val="24"/>
          <w:shd w:val="clear" w:color="auto" w:fill="FFFFFF"/>
        </w:rPr>
        <w:t xml:space="preserve"> 18%. </w:t>
      </w:r>
      <w:proofErr w:type="spellStart"/>
      <w:r w:rsidRPr="00FF182B">
        <w:rPr>
          <w:rFonts w:asciiTheme="majorBidi" w:hAnsiTheme="majorBidi" w:cstheme="majorBidi"/>
          <w:color w:val="000000"/>
          <w:sz w:val="24"/>
          <w:szCs w:val="24"/>
          <w:shd w:val="clear" w:color="auto" w:fill="FFFFFF"/>
        </w:rPr>
        <w:t>We</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also</w:t>
      </w:r>
      <w:proofErr w:type="spellEnd"/>
      <w:r w:rsidRPr="00FF182B">
        <w:rPr>
          <w:rFonts w:asciiTheme="majorBidi" w:hAnsiTheme="majorBidi" w:cstheme="majorBidi"/>
          <w:color w:val="000000"/>
          <w:sz w:val="24"/>
          <w:szCs w:val="24"/>
          <w:shd w:val="clear" w:color="auto" w:fill="FFFFFF"/>
        </w:rPr>
        <w:t xml:space="preserve"> note </w:t>
      </w:r>
      <w:proofErr w:type="spellStart"/>
      <w:r w:rsidRPr="00FF182B">
        <w:rPr>
          <w:rFonts w:asciiTheme="majorBidi" w:hAnsiTheme="majorBidi" w:cstheme="majorBidi"/>
          <w:color w:val="000000"/>
          <w:sz w:val="24"/>
          <w:szCs w:val="24"/>
          <w:shd w:val="clear" w:color="auto" w:fill="FFFFFF"/>
        </w:rPr>
        <w:t>that</w:t>
      </w:r>
      <w:proofErr w:type="spellEnd"/>
      <w:r w:rsidRPr="00FF182B">
        <w:rPr>
          <w:rFonts w:asciiTheme="majorBidi" w:hAnsiTheme="majorBidi" w:cstheme="majorBidi"/>
          <w:color w:val="000000"/>
          <w:sz w:val="24"/>
          <w:szCs w:val="24"/>
          <w:shd w:val="clear" w:color="auto" w:fill="FFFFFF"/>
        </w:rPr>
        <w:t xml:space="preserve"> 5 of the 8 </w:t>
      </w:r>
      <w:proofErr w:type="spellStart"/>
      <w:r w:rsidRPr="00FF182B">
        <w:rPr>
          <w:rFonts w:asciiTheme="majorBidi" w:hAnsiTheme="majorBidi" w:cstheme="majorBidi"/>
          <w:color w:val="000000"/>
          <w:sz w:val="24"/>
          <w:szCs w:val="24"/>
          <w:shd w:val="clear" w:color="auto" w:fill="FFFFFF"/>
        </w:rPr>
        <w:t>reasons</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postmortem</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seizures</w:t>
      </w:r>
      <w:proofErr w:type="spellEnd"/>
      <w:r w:rsidRPr="00FF182B">
        <w:rPr>
          <w:rFonts w:asciiTheme="majorBidi" w:hAnsiTheme="majorBidi" w:cstheme="majorBidi"/>
          <w:color w:val="000000"/>
          <w:sz w:val="24"/>
          <w:szCs w:val="24"/>
          <w:shd w:val="clear" w:color="auto" w:fill="FFFFFF"/>
        </w:rPr>
        <w:t xml:space="preserve"> are </w:t>
      </w:r>
      <w:proofErr w:type="spellStart"/>
      <w:r w:rsidRPr="00FF182B">
        <w:rPr>
          <w:rFonts w:asciiTheme="majorBidi" w:hAnsiTheme="majorBidi" w:cstheme="majorBidi"/>
          <w:color w:val="000000"/>
          <w:sz w:val="24"/>
          <w:szCs w:val="24"/>
          <w:shd w:val="clear" w:color="auto" w:fill="FFFFFF"/>
        </w:rPr>
        <w:t>related</w:t>
      </w:r>
      <w:proofErr w:type="spellEnd"/>
      <w:r w:rsidRPr="00FF182B">
        <w:rPr>
          <w:rFonts w:asciiTheme="majorBidi" w:hAnsiTheme="majorBidi" w:cstheme="majorBidi"/>
          <w:color w:val="000000"/>
          <w:sz w:val="24"/>
          <w:szCs w:val="24"/>
          <w:shd w:val="clear" w:color="auto" w:fill="FFFFFF"/>
        </w:rPr>
        <w:t xml:space="preserve"> to </w:t>
      </w:r>
      <w:proofErr w:type="spellStart"/>
      <w:r w:rsidRPr="00FF182B">
        <w:rPr>
          <w:rFonts w:asciiTheme="majorBidi" w:hAnsiTheme="majorBidi" w:cstheme="majorBidi"/>
          <w:color w:val="000000"/>
          <w:sz w:val="24"/>
          <w:szCs w:val="24"/>
          <w:shd w:val="clear" w:color="auto" w:fill="FFFFFF"/>
        </w:rPr>
        <w:t>improper</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handling</w:t>
      </w:r>
      <w:proofErr w:type="spellEnd"/>
      <w:r w:rsidRPr="00FF182B">
        <w:rPr>
          <w:rFonts w:asciiTheme="majorBidi" w:hAnsiTheme="majorBidi" w:cstheme="majorBidi"/>
          <w:color w:val="000000"/>
          <w:sz w:val="24"/>
          <w:szCs w:val="24"/>
          <w:shd w:val="clear" w:color="auto" w:fill="FFFFFF"/>
        </w:rPr>
        <w:t xml:space="preserve"> of </w:t>
      </w:r>
      <w:proofErr w:type="spellStart"/>
      <w:r w:rsidRPr="00FF182B">
        <w:rPr>
          <w:rFonts w:asciiTheme="majorBidi" w:hAnsiTheme="majorBidi" w:cstheme="majorBidi"/>
          <w:color w:val="000000"/>
          <w:sz w:val="24"/>
          <w:szCs w:val="24"/>
          <w:shd w:val="clear" w:color="auto" w:fill="FFFFFF"/>
        </w:rPr>
        <w:t>employees</w:t>
      </w:r>
      <w:proofErr w:type="spellEnd"/>
      <w:r w:rsidRPr="00FF182B">
        <w:rPr>
          <w:rFonts w:asciiTheme="majorBidi" w:hAnsiTheme="majorBidi" w:cstheme="majorBidi"/>
          <w:color w:val="000000"/>
          <w:sz w:val="24"/>
          <w:szCs w:val="24"/>
          <w:shd w:val="clear" w:color="auto" w:fill="FFFFFF"/>
        </w:rPr>
        <w:t xml:space="preserve"> and </w:t>
      </w:r>
      <w:proofErr w:type="spellStart"/>
      <w:r w:rsidRPr="00FF182B">
        <w:rPr>
          <w:rFonts w:asciiTheme="majorBidi" w:hAnsiTheme="majorBidi" w:cstheme="majorBidi"/>
          <w:color w:val="000000"/>
          <w:sz w:val="24"/>
          <w:szCs w:val="24"/>
          <w:shd w:val="clear" w:color="auto" w:fill="FFFFFF"/>
        </w:rPr>
        <w:t>failures</w:t>
      </w:r>
      <w:proofErr w:type="spellEnd"/>
      <w:r w:rsidRPr="00FF182B">
        <w:rPr>
          <w:rFonts w:asciiTheme="majorBidi" w:hAnsiTheme="majorBidi" w:cstheme="majorBidi"/>
          <w:color w:val="000000"/>
          <w:sz w:val="24"/>
          <w:szCs w:val="24"/>
          <w:shd w:val="clear" w:color="auto" w:fill="FFFFFF"/>
        </w:rPr>
        <w:t xml:space="preserve"> of parts of the </w:t>
      </w:r>
      <w:proofErr w:type="spellStart"/>
      <w:r w:rsidRPr="00FF182B">
        <w:rPr>
          <w:rFonts w:asciiTheme="majorBidi" w:hAnsiTheme="majorBidi" w:cstheme="majorBidi"/>
          <w:color w:val="000000"/>
          <w:sz w:val="24"/>
          <w:szCs w:val="24"/>
          <w:shd w:val="clear" w:color="auto" w:fill="FFFFFF"/>
        </w:rPr>
        <w:t>slaughter</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chain</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scalding</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cutting</w:t>
      </w:r>
      <w:proofErr w:type="spellEnd"/>
      <w:r w:rsidRPr="00FF182B">
        <w:rPr>
          <w:rFonts w:asciiTheme="majorBidi" w:hAnsiTheme="majorBidi" w:cstheme="majorBidi"/>
          <w:color w:val="000000"/>
          <w:sz w:val="24"/>
          <w:szCs w:val="24"/>
          <w:shd w:val="clear" w:color="auto" w:fill="FFFFFF"/>
        </w:rPr>
        <w:t xml:space="preserve"> legs and </w:t>
      </w:r>
      <w:proofErr w:type="spellStart"/>
      <w:r w:rsidRPr="00FF182B">
        <w:rPr>
          <w:rFonts w:asciiTheme="majorBidi" w:hAnsiTheme="majorBidi" w:cstheme="majorBidi"/>
          <w:color w:val="000000"/>
          <w:sz w:val="24"/>
          <w:szCs w:val="24"/>
          <w:shd w:val="clear" w:color="auto" w:fill="FFFFFF"/>
        </w:rPr>
        <w:t>cutting</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heads</w:t>
      </w:r>
      <w:proofErr w:type="spellEnd"/>
      <w:r w:rsidRPr="00FF182B">
        <w:rPr>
          <w:rFonts w:asciiTheme="majorBidi" w:hAnsiTheme="majorBidi" w:cstheme="majorBidi"/>
          <w:color w:val="000000"/>
          <w:sz w:val="24"/>
          <w:szCs w:val="24"/>
          <w:shd w:val="clear" w:color="auto" w:fill="FFFFFF"/>
        </w:rPr>
        <w:t xml:space="preserve">) -Our </w:t>
      </w:r>
      <w:proofErr w:type="spellStart"/>
      <w:r w:rsidRPr="00FF182B">
        <w:rPr>
          <w:rFonts w:asciiTheme="majorBidi" w:hAnsiTheme="majorBidi" w:cstheme="majorBidi"/>
          <w:color w:val="000000"/>
          <w:sz w:val="24"/>
          <w:szCs w:val="24"/>
          <w:shd w:val="clear" w:color="auto" w:fill="FFFFFF"/>
        </w:rPr>
        <w:t>work</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is</w:t>
      </w:r>
      <w:proofErr w:type="spellEnd"/>
      <w:r w:rsidRPr="00FF182B">
        <w:rPr>
          <w:rFonts w:asciiTheme="majorBidi" w:hAnsiTheme="majorBidi" w:cstheme="majorBidi"/>
          <w:color w:val="000000"/>
          <w:sz w:val="24"/>
          <w:szCs w:val="24"/>
          <w:shd w:val="clear" w:color="auto" w:fill="FFFFFF"/>
        </w:rPr>
        <w:t xml:space="preserve"> part of an effort to </w:t>
      </w:r>
      <w:proofErr w:type="spellStart"/>
      <w:r w:rsidRPr="00FF182B">
        <w:rPr>
          <w:rFonts w:asciiTheme="majorBidi" w:hAnsiTheme="majorBidi" w:cstheme="majorBidi"/>
          <w:color w:val="000000"/>
          <w:sz w:val="24"/>
          <w:szCs w:val="24"/>
          <w:shd w:val="clear" w:color="auto" w:fill="FFFFFF"/>
        </w:rPr>
        <w:t>identify</w:t>
      </w:r>
      <w:proofErr w:type="spellEnd"/>
      <w:r w:rsidRPr="00FF182B">
        <w:rPr>
          <w:rFonts w:asciiTheme="majorBidi" w:hAnsiTheme="majorBidi" w:cstheme="majorBidi"/>
          <w:color w:val="000000"/>
          <w:sz w:val="24"/>
          <w:szCs w:val="24"/>
          <w:shd w:val="clear" w:color="auto" w:fill="FFFFFF"/>
        </w:rPr>
        <w:t xml:space="preserve"> the </w:t>
      </w:r>
      <w:proofErr w:type="spellStart"/>
      <w:r w:rsidRPr="00FF182B">
        <w:rPr>
          <w:rFonts w:asciiTheme="majorBidi" w:hAnsiTheme="majorBidi" w:cstheme="majorBidi"/>
          <w:color w:val="000000"/>
          <w:sz w:val="24"/>
          <w:szCs w:val="24"/>
          <w:shd w:val="clear" w:color="auto" w:fill="FFFFFF"/>
        </w:rPr>
        <w:t>various</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lesions</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encountered</w:t>
      </w:r>
      <w:proofErr w:type="spellEnd"/>
      <w:r w:rsidRPr="00FF182B">
        <w:rPr>
          <w:rFonts w:asciiTheme="majorBidi" w:hAnsiTheme="majorBidi" w:cstheme="majorBidi"/>
          <w:color w:val="000000"/>
          <w:sz w:val="24"/>
          <w:szCs w:val="24"/>
          <w:shd w:val="clear" w:color="auto" w:fill="FFFFFF"/>
        </w:rPr>
        <w:t xml:space="preserve"> in </w:t>
      </w:r>
      <w:proofErr w:type="spellStart"/>
      <w:r w:rsidRPr="00FF182B">
        <w:rPr>
          <w:rFonts w:asciiTheme="majorBidi" w:hAnsiTheme="majorBidi" w:cstheme="majorBidi"/>
          <w:color w:val="000000"/>
          <w:sz w:val="24"/>
          <w:szCs w:val="24"/>
          <w:shd w:val="clear" w:color="auto" w:fill="FFFFFF"/>
        </w:rPr>
        <w:t>poultry</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slaughtered</w:t>
      </w:r>
      <w:proofErr w:type="spellEnd"/>
      <w:r w:rsidRPr="00FF182B">
        <w:rPr>
          <w:rFonts w:asciiTheme="majorBidi" w:hAnsiTheme="majorBidi" w:cstheme="majorBidi"/>
          <w:color w:val="000000"/>
          <w:sz w:val="24"/>
          <w:szCs w:val="24"/>
          <w:shd w:val="clear" w:color="auto" w:fill="FFFFFF"/>
        </w:rPr>
        <w:t xml:space="preserve"> in abattoirs, </w:t>
      </w:r>
      <w:proofErr w:type="spellStart"/>
      <w:r w:rsidRPr="00FF182B">
        <w:rPr>
          <w:rFonts w:asciiTheme="majorBidi" w:hAnsiTheme="majorBidi" w:cstheme="majorBidi"/>
          <w:color w:val="000000"/>
          <w:sz w:val="24"/>
          <w:szCs w:val="24"/>
          <w:shd w:val="clear" w:color="auto" w:fill="FFFFFF"/>
        </w:rPr>
        <w:t>that</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make</w:t>
      </w:r>
      <w:proofErr w:type="spellEnd"/>
      <w:r w:rsidRPr="00FF182B">
        <w:rPr>
          <w:rFonts w:asciiTheme="majorBidi" w:hAnsiTheme="majorBidi" w:cstheme="majorBidi"/>
          <w:color w:val="000000"/>
          <w:sz w:val="24"/>
          <w:szCs w:val="24"/>
          <w:shd w:val="clear" w:color="auto" w:fill="FFFFFF"/>
        </w:rPr>
        <w:t xml:space="preserve"> </w:t>
      </w:r>
      <w:proofErr w:type="spellStart"/>
      <w:r w:rsidRPr="00FF182B">
        <w:rPr>
          <w:rFonts w:asciiTheme="majorBidi" w:hAnsiTheme="majorBidi" w:cstheme="majorBidi"/>
          <w:color w:val="000000"/>
          <w:sz w:val="24"/>
          <w:szCs w:val="24"/>
          <w:shd w:val="clear" w:color="auto" w:fill="FFFFFF"/>
        </w:rPr>
        <w:t>these</w:t>
      </w:r>
      <w:proofErr w:type="spellEnd"/>
      <w:r w:rsidRPr="00FF182B">
        <w:rPr>
          <w:rFonts w:asciiTheme="majorBidi" w:hAnsiTheme="majorBidi" w:cstheme="majorBidi"/>
          <w:color w:val="000000"/>
          <w:sz w:val="24"/>
          <w:szCs w:val="24"/>
          <w:shd w:val="clear" w:color="auto" w:fill="FFFFFF"/>
        </w:rPr>
        <w:t xml:space="preserve"> carcasses </w:t>
      </w:r>
      <w:proofErr w:type="spellStart"/>
      <w:r w:rsidRPr="00FF182B">
        <w:rPr>
          <w:rFonts w:asciiTheme="majorBidi" w:hAnsiTheme="majorBidi" w:cstheme="majorBidi"/>
          <w:color w:val="000000"/>
          <w:sz w:val="24"/>
          <w:szCs w:val="24"/>
          <w:shd w:val="clear" w:color="auto" w:fill="FFFFFF"/>
        </w:rPr>
        <w:t>unsold</w:t>
      </w:r>
      <w:proofErr w:type="spellEnd"/>
      <w:r w:rsidRPr="00FF182B">
        <w:rPr>
          <w:rFonts w:asciiTheme="majorBidi" w:hAnsiTheme="majorBidi" w:cstheme="majorBidi"/>
          <w:color w:val="000000"/>
          <w:sz w:val="24"/>
          <w:szCs w:val="24"/>
          <w:shd w:val="clear" w:color="auto" w:fill="FFFFFF"/>
        </w:rPr>
        <w:t xml:space="preserve"> or </w:t>
      </w:r>
      <w:proofErr w:type="spellStart"/>
      <w:r w:rsidRPr="00FF182B">
        <w:rPr>
          <w:rFonts w:asciiTheme="majorBidi" w:hAnsiTheme="majorBidi" w:cstheme="majorBidi"/>
          <w:color w:val="000000"/>
          <w:sz w:val="24"/>
          <w:szCs w:val="24"/>
          <w:shd w:val="clear" w:color="auto" w:fill="FFFFFF"/>
        </w:rPr>
        <w:t>risky</w:t>
      </w:r>
      <w:proofErr w:type="spellEnd"/>
      <w:r w:rsidRPr="00FF182B">
        <w:rPr>
          <w:rFonts w:asciiTheme="majorBidi" w:hAnsiTheme="majorBidi" w:cstheme="majorBidi"/>
          <w:color w:val="000000"/>
          <w:sz w:val="24"/>
          <w:szCs w:val="24"/>
          <w:shd w:val="clear" w:color="auto" w:fill="FFFFFF"/>
        </w:rPr>
        <w:t xml:space="preserve"> the consumer </w:t>
      </w:r>
      <w:proofErr w:type="spellStart"/>
      <w:r w:rsidRPr="00FF182B">
        <w:rPr>
          <w:rFonts w:asciiTheme="majorBidi" w:hAnsiTheme="majorBidi" w:cstheme="majorBidi"/>
          <w:color w:val="000000"/>
          <w:sz w:val="24"/>
          <w:szCs w:val="24"/>
          <w:shd w:val="clear" w:color="auto" w:fill="FFFFFF"/>
        </w:rPr>
        <w:t>health</w:t>
      </w:r>
      <w:proofErr w:type="spellEnd"/>
      <w:r w:rsidRPr="00FF182B">
        <w:rPr>
          <w:rFonts w:asciiTheme="majorBidi" w:hAnsiTheme="majorBidi" w:cstheme="majorBidi"/>
          <w:color w:val="000000"/>
          <w:sz w:val="24"/>
          <w:szCs w:val="24"/>
          <w:shd w:val="clear" w:color="auto" w:fill="FFFFFF"/>
        </w:rPr>
        <w:t>.</w:t>
      </w:r>
    </w:p>
    <w:sectPr w:rsidR="00945E2B" w:rsidRPr="00FF182B"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F726D"/>
    <w:rsid w:val="0024799E"/>
    <w:rsid w:val="00250F02"/>
    <w:rsid w:val="00271107"/>
    <w:rsid w:val="00293792"/>
    <w:rsid w:val="003B1720"/>
    <w:rsid w:val="003E12F0"/>
    <w:rsid w:val="004263E6"/>
    <w:rsid w:val="00464FE1"/>
    <w:rsid w:val="00517951"/>
    <w:rsid w:val="005B4176"/>
    <w:rsid w:val="0071095B"/>
    <w:rsid w:val="007243C7"/>
    <w:rsid w:val="0075356A"/>
    <w:rsid w:val="0079427C"/>
    <w:rsid w:val="00806E36"/>
    <w:rsid w:val="008328E9"/>
    <w:rsid w:val="008912DC"/>
    <w:rsid w:val="00901BF1"/>
    <w:rsid w:val="00941F6E"/>
    <w:rsid w:val="00945E2B"/>
    <w:rsid w:val="00980E8A"/>
    <w:rsid w:val="00983410"/>
    <w:rsid w:val="00997191"/>
    <w:rsid w:val="00A16DC9"/>
    <w:rsid w:val="00AD70A1"/>
    <w:rsid w:val="00AF0A1C"/>
    <w:rsid w:val="00B45C28"/>
    <w:rsid w:val="00BB3695"/>
    <w:rsid w:val="00BC7F60"/>
    <w:rsid w:val="00BE0FE7"/>
    <w:rsid w:val="00BE4A85"/>
    <w:rsid w:val="00C1101D"/>
    <w:rsid w:val="00C56344"/>
    <w:rsid w:val="00C74C1D"/>
    <w:rsid w:val="00D82737"/>
    <w:rsid w:val="00D95EFC"/>
    <w:rsid w:val="00DA2F86"/>
    <w:rsid w:val="00DE68CC"/>
    <w:rsid w:val="00DE7C07"/>
    <w:rsid w:val="00E53EB6"/>
    <w:rsid w:val="00E97B0C"/>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246</cp:revision>
  <dcterms:created xsi:type="dcterms:W3CDTF">2019-12-10T13:04:00Z</dcterms:created>
  <dcterms:modified xsi:type="dcterms:W3CDTF">2020-01-14T07:31:00Z</dcterms:modified>
</cp:coreProperties>
</file>