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57" w:rsidRPr="00D33548" w:rsidRDefault="00FC1257" w:rsidP="00D33548">
      <w:pPr>
        <w:jc w:val="both"/>
        <w:rPr>
          <w:rFonts w:ascii="Times New Roman" w:hAnsi="Times New Roman" w:cs="Times New Roman"/>
          <w:b/>
          <w:sz w:val="28"/>
          <w:szCs w:val="28"/>
        </w:rPr>
      </w:pPr>
      <w:r w:rsidRPr="00D33548">
        <w:rPr>
          <w:rFonts w:ascii="Times New Roman" w:hAnsi="Times New Roman" w:cs="Times New Roman"/>
          <w:b/>
          <w:sz w:val="28"/>
          <w:szCs w:val="28"/>
        </w:rPr>
        <w:t xml:space="preserve">Résumé du  PFE : sous-titre : </w:t>
      </w:r>
      <w:r w:rsidR="00D33548" w:rsidRPr="00D33548">
        <w:rPr>
          <w:rFonts w:ascii="Times New Roman" w:hAnsi="Times New Roman" w:cs="Times New Roman"/>
          <w:b/>
          <w:color w:val="000000"/>
          <w:sz w:val="28"/>
          <w:szCs w:val="28"/>
          <w:shd w:val="clear" w:color="auto" w:fill="FFFFFF"/>
        </w:rPr>
        <w:t>Contribution à l'étude de l'anoestrus post-partum chez la vache laitière dans 5 élevages de la région centre de l'Algérie</w:t>
      </w:r>
    </w:p>
    <w:p w:rsidR="00FC1257" w:rsidRPr="00D33548" w:rsidRDefault="00FC1257" w:rsidP="00D33548">
      <w:pPr>
        <w:jc w:val="both"/>
        <w:rPr>
          <w:rFonts w:ascii="Times New Roman" w:hAnsi="Times New Roman" w:cs="Times New Roman"/>
          <w:b/>
          <w:sz w:val="28"/>
          <w:szCs w:val="28"/>
        </w:rPr>
      </w:pPr>
    </w:p>
    <w:p w:rsidR="00FC1257" w:rsidRDefault="00FC1257">
      <w:pPr>
        <w:rPr>
          <w:rFonts w:ascii="Times New Roman" w:hAnsi="Times New Roman" w:cs="Times New Roman"/>
          <w:b/>
          <w:sz w:val="28"/>
          <w:szCs w:val="28"/>
        </w:rPr>
      </w:pPr>
      <w:bookmarkStart w:id="0" w:name="_GoBack"/>
      <w:bookmarkEnd w:id="0"/>
    </w:p>
    <w:p w:rsidR="00D33548" w:rsidRDefault="00D33548" w:rsidP="00D33548">
      <w:pPr>
        <w:jc w:val="both"/>
        <w:rPr>
          <w:rFonts w:ascii="Times New Roman" w:hAnsi="Times New Roman" w:cs="Times New Roman"/>
          <w:color w:val="000000"/>
          <w:sz w:val="24"/>
          <w:szCs w:val="24"/>
          <w:shd w:val="clear" w:color="auto" w:fill="FFFFFF"/>
        </w:rPr>
      </w:pPr>
      <w:r w:rsidRPr="00D33548">
        <w:rPr>
          <w:rFonts w:ascii="Times New Roman" w:hAnsi="Times New Roman" w:cs="Times New Roman"/>
          <w:b/>
          <w:bCs/>
          <w:color w:val="000000"/>
          <w:sz w:val="24"/>
          <w:szCs w:val="24"/>
          <w:shd w:val="clear" w:color="auto" w:fill="FFFFFF"/>
        </w:rPr>
        <w:t>Résumé</w:t>
      </w:r>
      <w:r w:rsidRPr="00D33548">
        <w:rPr>
          <w:rFonts w:ascii="Times New Roman" w:hAnsi="Times New Roman" w:cs="Times New Roman"/>
          <w:color w:val="000000"/>
          <w:sz w:val="24"/>
          <w:szCs w:val="24"/>
          <w:shd w:val="clear" w:color="auto" w:fill="FFFFFF"/>
        </w:rPr>
        <w:t xml:space="preserve"> : </w:t>
      </w:r>
    </w:p>
    <w:p w:rsidR="00D33548" w:rsidRDefault="00D33548" w:rsidP="00D33548">
      <w:pPr>
        <w:jc w:val="both"/>
        <w:rPr>
          <w:rFonts w:ascii="Times New Roman" w:hAnsi="Times New Roman" w:cs="Times New Roman"/>
          <w:color w:val="000000"/>
          <w:sz w:val="24"/>
          <w:szCs w:val="24"/>
        </w:rPr>
      </w:pPr>
      <w:r w:rsidRPr="00D33548">
        <w:rPr>
          <w:rFonts w:ascii="Times New Roman" w:hAnsi="Times New Roman" w:cs="Times New Roman"/>
          <w:color w:val="000000"/>
          <w:sz w:val="24"/>
          <w:szCs w:val="24"/>
          <w:shd w:val="clear" w:color="auto" w:fill="FFFFFF"/>
        </w:rPr>
        <w:t>Cette étude a été menée sur 90 vaches laitières réparties dans 5 exploitations de la région centre de l’Algérie. Elle a inclus les animaux qui ont vêlé durant la période de Janvier 2007 à Février 2008. Les résultats ont révélé une moyenne de l’intervalle vêlage – premières chaleurs détectées de (66,57 ± 31,37) jours. L’étude de différents facteurs de variation de l’</w:t>
      </w:r>
      <w:proofErr w:type="spellStart"/>
      <w:r w:rsidRPr="00D33548">
        <w:rPr>
          <w:rFonts w:ascii="Times New Roman" w:hAnsi="Times New Roman" w:cs="Times New Roman"/>
          <w:color w:val="000000"/>
          <w:sz w:val="24"/>
          <w:szCs w:val="24"/>
          <w:shd w:val="clear" w:color="auto" w:fill="FFFFFF"/>
        </w:rPr>
        <w:t>anoestrus</w:t>
      </w:r>
      <w:proofErr w:type="spellEnd"/>
      <w:r w:rsidRPr="00D33548">
        <w:rPr>
          <w:rFonts w:ascii="Times New Roman" w:hAnsi="Times New Roman" w:cs="Times New Roman"/>
          <w:color w:val="000000"/>
          <w:sz w:val="24"/>
          <w:szCs w:val="24"/>
          <w:shd w:val="clear" w:color="auto" w:fill="FFFFFF"/>
        </w:rPr>
        <w:t xml:space="preserve"> post-partum montre un allongement significatif de l’intervalle vêlage – premières chaleurs détectées chez les vaches avec un état corporel faible au vêlage, lors de présence du mâle et lorsque la fréquence d’observation des chaleurs est à une fois par jour. Par contre, l’influence de la parité, du mode de stabulation, des conditions de vêlage et de la saison de vêlage est non significative.</w:t>
      </w:r>
      <w:r w:rsidRPr="00D33548">
        <w:rPr>
          <w:rFonts w:ascii="Times New Roman" w:hAnsi="Times New Roman" w:cs="Times New Roman"/>
          <w:color w:val="000000"/>
          <w:sz w:val="24"/>
          <w:szCs w:val="24"/>
        </w:rPr>
        <w:br/>
      </w:r>
      <w:r w:rsidRPr="00D33548">
        <w:rPr>
          <w:rFonts w:ascii="Times New Roman" w:hAnsi="Times New Roman" w:cs="Times New Roman"/>
          <w:color w:val="000000"/>
          <w:sz w:val="24"/>
          <w:szCs w:val="24"/>
        </w:rPr>
        <w:br/>
      </w:r>
      <w:r w:rsidRPr="00D33548">
        <w:rPr>
          <w:rFonts w:ascii="Times New Roman" w:hAnsi="Times New Roman" w:cs="Times New Roman"/>
          <w:color w:val="000000"/>
          <w:sz w:val="24"/>
          <w:szCs w:val="24"/>
        </w:rPr>
        <w:br/>
      </w:r>
    </w:p>
    <w:p w:rsidR="00FC1257" w:rsidRPr="00D33548" w:rsidRDefault="00D33548" w:rsidP="00D33548">
      <w:pPr>
        <w:jc w:val="both"/>
        <w:rPr>
          <w:rFonts w:ascii="Times New Roman" w:hAnsi="Times New Roman" w:cs="Times New Roman"/>
          <w:sz w:val="24"/>
          <w:szCs w:val="24"/>
          <w:lang w:val="en-US"/>
        </w:rPr>
      </w:pPr>
      <w:r w:rsidRPr="00D33548">
        <w:rPr>
          <w:rFonts w:ascii="Times New Roman" w:hAnsi="Times New Roman" w:cs="Times New Roman"/>
          <w:b/>
          <w:color w:val="000000"/>
          <w:sz w:val="24"/>
          <w:szCs w:val="24"/>
          <w:lang w:val="en-US"/>
        </w:rPr>
        <w:t>Abstract</w:t>
      </w:r>
      <w:r w:rsidRPr="00D33548">
        <w:rPr>
          <w:rFonts w:ascii="Times New Roman" w:hAnsi="Times New Roman" w:cs="Times New Roman"/>
          <w:b/>
          <w:color w:val="000000"/>
          <w:sz w:val="24"/>
          <w:szCs w:val="24"/>
          <w:lang w:val="en-US"/>
        </w:rPr>
        <w:br/>
      </w:r>
      <w:proofErr w:type="gramStart"/>
      <w:r w:rsidRPr="00D33548">
        <w:rPr>
          <w:rFonts w:ascii="Times New Roman" w:hAnsi="Times New Roman" w:cs="Times New Roman"/>
          <w:color w:val="000000"/>
          <w:sz w:val="24"/>
          <w:szCs w:val="24"/>
          <w:shd w:val="clear" w:color="auto" w:fill="FFFFFF"/>
          <w:lang w:val="en-US"/>
        </w:rPr>
        <w:t>The</w:t>
      </w:r>
      <w:proofErr w:type="gramEnd"/>
      <w:r w:rsidRPr="00D33548">
        <w:rPr>
          <w:rFonts w:ascii="Times New Roman" w:hAnsi="Times New Roman" w:cs="Times New Roman"/>
          <w:color w:val="000000"/>
          <w:sz w:val="24"/>
          <w:szCs w:val="24"/>
          <w:shd w:val="clear" w:color="auto" w:fill="FFFFFF"/>
          <w:lang w:val="en-US"/>
        </w:rPr>
        <w:t xml:space="preserve"> study was conducted on 90 dairy cows across 5 farms of the central region of Algeria. She included animals that have calved during the period from January 2007 to February 2008. The results revealed an average interval of calving - first detected heat (66.57 ± 31.37) days. The study of various factors of the post-partum </w:t>
      </w:r>
      <w:proofErr w:type="spellStart"/>
      <w:r w:rsidRPr="00D33548">
        <w:rPr>
          <w:rFonts w:ascii="Times New Roman" w:hAnsi="Times New Roman" w:cs="Times New Roman"/>
          <w:color w:val="000000"/>
          <w:sz w:val="24"/>
          <w:szCs w:val="24"/>
          <w:shd w:val="clear" w:color="auto" w:fill="FFFFFF"/>
          <w:lang w:val="en-US"/>
        </w:rPr>
        <w:t>anoestrus</w:t>
      </w:r>
      <w:proofErr w:type="spellEnd"/>
      <w:r w:rsidRPr="00D33548">
        <w:rPr>
          <w:rFonts w:ascii="Times New Roman" w:hAnsi="Times New Roman" w:cs="Times New Roman"/>
          <w:color w:val="000000"/>
          <w:sz w:val="24"/>
          <w:szCs w:val="24"/>
          <w:shd w:val="clear" w:color="auto" w:fill="FFFFFF"/>
          <w:lang w:val="en-US"/>
        </w:rPr>
        <w:t xml:space="preserve"> shows a significant lengthening of the interval calving - first heat detected in cows with a low body condition score at calving, in cows exposed to bulls, and when the observation frequency of heat is at once per day. The influence of parity, mode of stalls, conditions of calving and the calving season on the first heat detected after calving is not significant.</w:t>
      </w:r>
    </w:p>
    <w:sectPr w:rsidR="00FC1257" w:rsidRPr="00D33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57"/>
    <w:rsid w:val="00A43341"/>
    <w:rsid w:val="00D33548"/>
    <w:rsid w:val="00FC1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ensv</dc:creator>
  <cp:lastModifiedBy>ensv</cp:lastModifiedBy>
  <cp:revision>2</cp:revision>
  <dcterms:created xsi:type="dcterms:W3CDTF">2020-01-14T08:44:00Z</dcterms:created>
  <dcterms:modified xsi:type="dcterms:W3CDTF">2020-01-14T09:08:00Z</dcterms:modified>
</cp:coreProperties>
</file>