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C05" w:rsidRPr="000F6C05" w:rsidRDefault="00FC1257" w:rsidP="000F6C05">
      <w:pPr>
        <w:jc w:val="both"/>
        <w:rPr>
          <w:rFonts w:ascii="Times New Roman" w:hAnsi="Times New Roman" w:cs="Times New Roman"/>
          <w:b/>
          <w:color w:val="000000"/>
          <w:sz w:val="28"/>
          <w:szCs w:val="28"/>
          <w:shd w:val="clear" w:color="auto" w:fill="FFFFFF"/>
        </w:rPr>
      </w:pPr>
      <w:r w:rsidRPr="000F6C05">
        <w:rPr>
          <w:rFonts w:ascii="Times New Roman" w:hAnsi="Times New Roman" w:cs="Times New Roman"/>
          <w:b/>
          <w:sz w:val="28"/>
          <w:szCs w:val="28"/>
        </w:rPr>
        <w:t xml:space="preserve">Résumé du  PFE : sous-titre : </w:t>
      </w:r>
      <w:r w:rsidR="000F6C05" w:rsidRPr="000F6C05">
        <w:rPr>
          <w:rFonts w:ascii="Times New Roman" w:hAnsi="Times New Roman" w:cs="Times New Roman"/>
          <w:b/>
          <w:color w:val="000000"/>
          <w:sz w:val="28"/>
          <w:szCs w:val="28"/>
          <w:shd w:val="clear" w:color="auto" w:fill="FFFFFF"/>
        </w:rPr>
        <w:t xml:space="preserve">Contribution à l'étude des avortements dans des fermes ovines à Alger : séroprévalence vis à vis de </w:t>
      </w:r>
      <w:proofErr w:type="spellStart"/>
      <w:r w:rsidR="000F6C05" w:rsidRPr="000F6C05">
        <w:rPr>
          <w:rFonts w:ascii="Times New Roman" w:hAnsi="Times New Roman" w:cs="Times New Roman"/>
          <w:b/>
          <w:color w:val="000000"/>
          <w:sz w:val="28"/>
          <w:szCs w:val="28"/>
          <w:shd w:val="clear" w:color="auto" w:fill="FFFFFF"/>
        </w:rPr>
        <w:t>Neospora</w:t>
      </w:r>
      <w:proofErr w:type="spellEnd"/>
      <w:r w:rsidR="000F6C05" w:rsidRPr="000F6C05">
        <w:rPr>
          <w:rFonts w:ascii="Times New Roman" w:hAnsi="Times New Roman" w:cs="Times New Roman"/>
          <w:b/>
          <w:color w:val="000000"/>
          <w:sz w:val="28"/>
          <w:szCs w:val="28"/>
          <w:shd w:val="clear" w:color="auto" w:fill="FFFFFF"/>
        </w:rPr>
        <w:t xml:space="preserve"> </w:t>
      </w:r>
      <w:proofErr w:type="spellStart"/>
      <w:r w:rsidR="000F6C05" w:rsidRPr="000F6C05">
        <w:rPr>
          <w:rFonts w:ascii="Times New Roman" w:hAnsi="Times New Roman" w:cs="Times New Roman"/>
          <w:b/>
          <w:color w:val="000000"/>
          <w:sz w:val="28"/>
          <w:szCs w:val="28"/>
          <w:shd w:val="clear" w:color="auto" w:fill="FFFFFF"/>
        </w:rPr>
        <w:t>caninum</w:t>
      </w:r>
      <w:proofErr w:type="spellEnd"/>
      <w:r w:rsidR="000F6C05" w:rsidRPr="000F6C05">
        <w:rPr>
          <w:rFonts w:ascii="Times New Roman" w:hAnsi="Times New Roman" w:cs="Times New Roman"/>
          <w:b/>
          <w:color w:val="000000"/>
          <w:sz w:val="28"/>
          <w:szCs w:val="28"/>
          <w:shd w:val="clear" w:color="auto" w:fill="FFFFFF"/>
        </w:rPr>
        <w:t xml:space="preserve"> et étude des facteurs de risque</w:t>
      </w:r>
      <w:bookmarkStart w:id="0" w:name="_GoBack"/>
      <w:bookmarkEnd w:id="0"/>
    </w:p>
    <w:p w:rsidR="000F6C05" w:rsidRPr="000F6C05" w:rsidRDefault="000F6C05" w:rsidP="000F6C05">
      <w:pPr>
        <w:jc w:val="both"/>
        <w:rPr>
          <w:rFonts w:ascii="Times New Roman" w:hAnsi="Times New Roman" w:cs="Times New Roman"/>
          <w:b/>
          <w:color w:val="000000"/>
          <w:sz w:val="28"/>
          <w:szCs w:val="28"/>
          <w:shd w:val="clear" w:color="auto" w:fill="FFFFFF"/>
        </w:rPr>
      </w:pPr>
      <w:r w:rsidRPr="000F6C05">
        <w:rPr>
          <w:rFonts w:ascii="Times New Roman" w:hAnsi="Times New Roman" w:cs="Times New Roman"/>
          <w:b/>
          <w:bCs/>
          <w:color w:val="000000"/>
          <w:sz w:val="28"/>
          <w:szCs w:val="28"/>
          <w:shd w:val="clear" w:color="auto" w:fill="FFFFFF"/>
        </w:rPr>
        <w:t>Résumé</w:t>
      </w:r>
      <w:r w:rsidRPr="000F6C05">
        <w:rPr>
          <w:rFonts w:ascii="Times New Roman" w:hAnsi="Times New Roman" w:cs="Times New Roman"/>
          <w:b/>
          <w:color w:val="000000"/>
          <w:sz w:val="28"/>
          <w:szCs w:val="28"/>
          <w:shd w:val="clear" w:color="auto" w:fill="FFFFFF"/>
        </w:rPr>
        <w:t> :</w:t>
      </w:r>
    </w:p>
    <w:p w:rsidR="000F6C05" w:rsidRPr="000F6C05" w:rsidRDefault="000F6C05" w:rsidP="000F6C05">
      <w:pPr>
        <w:jc w:val="both"/>
        <w:rPr>
          <w:rFonts w:ascii="Times New Roman" w:hAnsi="Times New Roman" w:cs="Times New Roman"/>
          <w:color w:val="000000"/>
          <w:sz w:val="24"/>
          <w:szCs w:val="24"/>
        </w:rPr>
      </w:pPr>
      <w:r w:rsidRPr="000F6C05">
        <w:rPr>
          <w:rFonts w:ascii="Times New Roman" w:hAnsi="Times New Roman" w:cs="Times New Roman"/>
          <w:color w:val="000000"/>
          <w:sz w:val="24"/>
          <w:szCs w:val="24"/>
          <w:shd w:val="clear" w:color="auto" w:fill="FFFFFF"/>
        </w:rPr>
        <w:t xml:space="preserve"> "Les avortements chez les petits ruminants occasionnent des pertes économiques importantes. En Algérie, les avortements chez les ovins ne sont ni déclarés ni font l’objet de diagnostic de laboratoire, à l’exception de la brucellose. Parmi les causes parasitaires, la toxoplasmose est bien connue comme étant un agent abortif majeur chez la brebis. D’autre part, la </w:t>
      </w:r>
      <w:proofErr w:type="spellStart"/>
      <w:r w:rsidRPr="000F6C05">
        <w:rPr>
          <w:rFonts w:ascii="Times New Roman" w:hAnsi="Times New Roman" w:cs="Times New Roman"/>
          <w:color w:val="000000"/>
          <w:sz w:val="24"/>
          <w:szCs w:val="24"/>
          <w:shd w:val="clear" w:color="auto" w:fill="FFFFFF"/>
        </w:rPr>
        <w:t>neosporose</w:t>
      </w:r>
      <w:proofErr w:type="spellEnd"/>
      <w:r w:rsidRPr="000F6C05">
        <w:rPr>
          <w:rFonts w:ascii="Times New Roman" w:hAnsi="Times New Roman" w:cs="Times New Roman"/>
          <w:color w:val="000000"/>
          <w:sz w:val="24"/>
          <w:szCs w:val="24"/>
          <w:shd w:val="clear" w:color="auto" w:fill="FFFFFF"/>
        </w:rPr>
        <w:t xml:space="preserve"> due à </w:t>
      </w:r>
      <w:proofErr w:type="spellStart"/>
      <w:r w:rsidRPr="000F6C05">
        <w:rPr>
          <w:rFonts w:ascii="Times New Roman" w:hAnsi="Times New Roman" w:cs="Times New Roman"/>
          <w:color w:val="000000"/>
          <w:sz w:val="24"/>
          <w:szCs w:val="24"/>
          <w:shd w:val="clear" w:color="auto" w:fill="FFFFFF"/>
        </w:rPr>
        <w:t>Neospora</w:t>
      </w:r>
      <w:proofErr w:type="spellEnd"/>
      <w:r w:rsidRPr="000F6C05">
        <w:rPr>
          <w:rFonts w:ascii="Times New Roman" w:hAnsi="Times New Roman" w:cs="Times New Roman"/>
          <w:color w:val="000000"/>
          <w:sz w:val="24"/>
          <w:szCs w:val="24"/>
          <w:shd w:val="clear" w:color="auto" w:fill="FFFFFF"/>
        </w:rPr>
        <w:t xml:space="preserve"> </w:t>
      </w:r>
      <w:proofErr w:type="spellStart"/>
      <w:r w:rsidRPr="000F6C05">
        <w:rPr>
          <w:rFonts w:ascii="Times New Roman" w:hAnsi="Times New Roman" w:cs="Times New Roman"/>
          <w:color w:val="000000"/>
          <w:sz w:val="24"/>
          <w:szCs w:val="24"/>
          <w:shd w:val="clear" w:color="auto" w:fill="FFFFFF"/>
        </w:rPr>
        <w:t>caninum</w:t>
      </w:r>
      <w:proofErr w:type="spellEnd"/>
      <w:r w:rsidRPr="000F6C05">
        <w:rPr>
          <w:rFonts w:ascii="Times New Roman" w:hAnsi="Times New Roman" w:cs="Times New Roman"/>
          <w:color w:val="000000"/>
          <w:sz w:val="24"/>
          <w:szCs w:val="24"/>
          <w:shd w:val="clear" w:color="auto" w:fill="FFFFFF"/>
        </w:rPr>
        <w:t xml:space="preserve"> est à l’origine de problème d’avortement essentiel chez le </w:t>
      </w:r>
      <w:r w:rsidRPr="000F6C05">
        <w:rPr>
          <w:rFonts w:ascii="Times New Roman" w:hAnsi="Times New Roman" w:cs="Times New Roman"/>
          <w:color w:val="000000"/>
          <w:sz w:val="24"/>
          <w:szCs w:val="24"/>
          <w:shd w:val="clear" w:color="auto" w:fill="FFFFFF"/>
        </w:rPr>
        <w:t>bovin,</w:t>
      </w:r>
      <w:r w:rsidRPr="000F6C05">
        <w:rPr>
          <w:rFonts w:ascii="Times New Roman" w:hAnsi="Times New Roman" w:cs="Times New Roman"/>
          <w:color w:val="000000"/>
          <w:sz w:val="24"/>
          <w:szCs w:val="24"/>
          <w:shd w:val="clear" w:color="auto" w:fill="FFFFFF"/>
        </w:rPr>
        <w:t xml:space="preserve"> depuis peu elle est incriminée aussi dans les avortements chez la brebis. Nous avons testé l’hypothèse selon laquelle N. </w:t>
      </w:r>
      <w:proofErr w:type="spellStart"/>
      <w:r w:rsidRPr="000F6C05">
        <w:rPr>
          <w:rFonts w:ascii="Times New Roman" w:hAnsi="Times New Roman" w:cs="Times New Roman"/>
          <w:color w:val="000000"/>
          <w:sz w:val="24"/>
          <w:szCs w:val="24"/>
          <w:shd w:val="clear" w:color="auto" w:fill="FFFFFF"/>
        </w:rPr>
        <w:t>caninum</w:t>
      </w:r>
      <w:proofErr w:type="spellEnd"/>
      <w:r w:rsidRPr="000F6C05">
        <w:rPr>
          <w:rFonts w:ascii="Times New Roman" w:hAnsi="Times New Roman" w:cs="Times New Roman"/>
          <w:color w:val="000000"/>
          <w:sz w:val="24"/>
          <w:szCs w:val="24"/>
          <w:shd w:val="clear" w:color="auto" w:fill="FFFFFF"/>
        </w:rPr>
        <w:t xml:space="preserve"> serait impliqué dans les avortements chez la brebis dans la région d’Alger. Pour ce faire, une enquête épidémiologique a été réalisée dans 27 fermes dont neufs ont subi des prélèvements sanguins. 104 sérums ont été récoltés et analysés afin de déterminer la séroprévalence vis-à-vis de N. </w:t>
      </w:r>
      <w:proofErr w:type="spellStart"/>
      <w:r w:rsidRPr="000F6C05">
        <w:rPr>
          <w:rFonts w:ascii="Times New Roman" w:hAnsi="Times New Roman" w:cs="Times New Roman"/>
          <w:color w:val="000000"/>
          <w:sz w:val="24"/>
          <w:szCs w:val="24"/>
          <w:shd w:val="clear" w:color="auto" w:fill="FFFFFF"/>
        </w:rPr>
        <w:t>caninum</w:t>
      </w:r>
      <w:proofErr w:type="spellEnd"/>
      <w:r w:rsidRPr="000F6C05">
        <w:rPr>
          <w:rFonts w:ascii="Times New Roman" w:hAnsi="Times New Roman" w:cs="Times New Roman"/>
          <w:color w:val="000000"/>
          <w:sz w:val="24"/>
          <w:szCs w:val="24"/>
          <w:shd w:val="clear" w:color="auto" w:fill="FFFFFF"/>
        </w:rPr>
        <w:t xml:space="preserve">. Cette dernière variait de 29% à 6% selon la dilution du sérum analysée. L’étude de la séropositivité vis-à-vis de </w:t>
      </w:r>
      <w:proofErr w:type="spellStart"/>
      <w:r w:rsidRPr="000F6C05">
        <w:rPr>
          <w:rFonts w:ascii="Times New Roman" w:hAnsi="Times New Roman" w:cs="Times New Roman"/>
          <w:color w:val="000000"/>
          <w:sz w:val="24"/>
          <w:szCs w:val="24"/>
          <w:shd w:val="clear" w:color="auto" w:fill="FFFFFF"/>
        </w:rPr>
        <w:t>N.caninum</w:t>
      </w:r>
      <w:proofErr w:type="spellEnd"/>
      <w:r w:rsidRPr="000F6C05">
        <w:rPr>
          <w:rFonts w:ascii="Times New Roman" w:hAnsi="Times New Roman" w:cs="Times New Roman"/>
          <w:color w:val="000000"/>
          <w:sz w:val="24"/>
          <w:szCs w:val="24"/>
          <w:shd w:val="clear" w:color="auto" w:fill="FFFFFF"/>
        </w:rPr>
        <w:t xml:space="preserve"> en fonction des avortements enregistrés n’a montré aucune association significative. </w:t>
      </w:r>
      <w:proofErr w:type="spellStart"/>
      <w:r w:rsidRPr="000F6C05">
        <w:rPr>
          <w:rFonts w:ascii="Times New Roman" w:hAnsi="Times New Roman" w:cs="Times New Roman"/>
          <w:color w:val="000000"/>
          <w:sz w:val="24"/>
          <w:szCs w:val="24"/>
          <w:shd w:val="clear" w:color="auto" w:fill="FFFFFF"/>
        </w:rPr>
        <w:t>Neospora</w:t>
      </w:r>
      <w:proofErr w:type="spellEnd"/>
      <w:r w:rsidRPr="000F6C05">
        <w:rPr>
          <w:rFonts w:ascii="Times New Roman" w:hAnsi="Times New Roman" w:cs="Times New Roman"/>
          <w:color w:val="000000"/>
          <w:sz w:val="24"/>
          <w:szCs w:val="24"/>
          <w:shd w:val="clear" w:color="auto" w:fill="FFFFFF"/>
        </w:rPr>
        <w:t xml:space="preserve">. </w:t>
      </w:r>
      <w:proofErr w:type="spellStart"/>
      <w:proofErr w:type="gramStart"/>
      <w:r w:rsidRPr="000F6C05">
        <w:rPr>
          <w:rFonts w:ascii="Times New Roman" w:hAnsi="Times New Roman" w:cs="Times New Roman"/>
          <w:color w:val="000000"/>
          <w:sz w:val="24"/>
          <w:szCs w:val="24"/>
          <w:shd w:val="clear" w:color="auto" w:fill="FFFFFF"/>
        </w:rPr>
        <w:t>caninum</w:t>
      </w:r>
      <w:proofErr w:type="spellEnd"/>
      <w:proofErr w:type="gramEnd"/>
      <w:r w:rsidRPr="000F6C05">
        <w:rPr>
          <w:rFonts w:ascii="Times New Roman" w:hAnsi="Times New Roman" w:cs="Times New Roman"/>
          <w:color w:val="000000"/>
          <w:sz w:val="24"/>
          <w:szCs w:val="24"/>
          <w:shd w:val="clear" w:color="auto" w:fill="FFFFFF"/>
        </w:rPr>
        <w:t xml:space="preserve"> ne semble donc pas associé aux avortements chez la brebis dans la région d’Alger. Les facteurs de risque liés à la séropositivité ont été étudiés. Seul le paramètre « Commune » a été identifié comme étant un facteur de risque. Les facteurs de risque liés aux avortements ont été également examinés. Seule l’origine des ovins s’est </w:t>
      </w:r>
      <w:proofErr w:type="gramStart"/>
      <w:r w:rsidRPr="000F6C05">
        <w:rPr>
          <w:rFonts w:ascii="Times New Roman" w:hAnsi="Times New Roman" w:cs="Times New Roman"/>
          <w:color w:val="000000"/>
          <w:sz w:val="24"/>
          <w:szCs w:val="24"/>
          <w:shd w:val="clear" w:color="auto" w:fill="FFFFFF"/>
        </w:rPr>
        <w:t>révélée</w:t>
      </w:r>
      <w:proofErr w:type="gramEnd"/>
      <w:r w:rsidRPr="000F6C05">
        <w:rPr>
          <w:rFonts w:ascii="Times New Roman" w:hAnsi="Times New Roman" w:cs="Times New Roman"/>
          <w:color w:val="000000"/>
          <w:sz w:val="24"/>
          <w:szCs w:val="24"/>
          <w:shd w:val="clear" w:color="auto" w:fill="FFFFFF"/>
        </w:rPr>
        <w:t xml:space="preserve"> un facteur significativement associé aux avortements. Les ovins importés sont plus sujets aux avortements que les ovins nés à la ferme.</w:t>
      </w:r>
      <w:r>
        <w:rPr>
          <w:rFonts w:ascii="Times New Roman" w:hAnsi="Times New Roman" w:cs="Times New Roman"/>
          <w:color w:val="000000"/>
          <w:sz w:val="24"/>
          <w:szCs w:val="24"/>
        </w:rPr>
        <w:br/>
      </w:r>
    </w:p>
    <w:p w:rsidR="00FC1257" w:rsidRPr="000F6C05" w:rsidRDefault="000F6C05" w:rsidP="000F6C05">
      <w:pPr>
        <w:jc w:val="both"/>
        <w:rPr>
          <w:rFonts w:ascii="Times New Roman" w:hAnsi="Times New Roman" w:cs="Times New Roman"/>
          <w:sz w:val="24"/>
          <w:szCs w:val="24"/>
          <w:lang w:val="en-US"/>
        </w:rPr>
      </w:pPr>
      <w:r w:rsidRPr="000F6C05">
        <w:rPr>
          <w:rFonts w:ascii="Times New Roman" w:hAnsi="Times New Roman" w:cs="Times New Roman"/>
          <w:b/>
          <w:color w:val="000000"/>
          <w:sz w:val="28"/>
          <w:szCs w:val="28"/>
          <w:lang w:val="en-US"/>
        </w:rPr>
        <w:t>Abstract</w:t>
      </w:r>
      <w:r w:rsidRPr="000F6C05">
        <w:rPr>
          <w:rFonts w:ascii="Times New Roman" w:hAnsi="Times New Roman" w:cs="Times New Roman"/>
          <w:color w:val="000000"/>
          <w:sz w:val="24"/>
          <w:szCs w:val="24"/>
          <w:shd w:val="clear" w:color="auto" w:fill="FFFFFF"/>
          <w:lang w:val="en-US"/>
        </w:rPr>
        <w:br/>
      </w:r>
      <w:proofErr w:type="gramStart"/>
      <w:r w:rsidRPr="000F6C05">
        <w:rPr>
          <w:rFonts w:ascii="Times New Roman" w:hAnsi="Times New Roman" w:cs="Times New Roman"/>
          <w:color w:val="000000"/>
          <w:sz w:val="24"/>
          <w:szCs w:val="24"/>
          <w:shd w:val="clear" w:color="auto" w:fill="FFFFFF"/>
          <w:lang w:val="en-US"/>
        </w:rPr>
        <w:t>The</w:t>
      </w:r>
      <w:proofErr w:type="gramEnd"/>
      <w:r w:rsidRPr="000F6C05">
        <w:rPr>
          <w:rFonts w:ascii="Times New Roman" w:hAnsi="Times New Roman" w:cs="Times New Roman"/>
          <w:color w:val="000000"/>
          <w:sz w:val="24"/>
          <w:szCs w:val="24"/>
          <w:shd w:val="clear" w:color="auto" w:fill="FFFFFF"/>
          <w:lang w:val="en-US"/>
        </w:rPr>
        <w:t xml:space="preserve"> abortions in small ruminants cause economic losses. In Algeria, abortions in sheep are neither declared nor are the subject of laboratory diagnosis, with the exception of brucellosis. Among the causes parasitic, toxoplasmosis is well known as an </w:t>
      </w:r>
      <w:proofErr w:type="spellStart"/>
      <w:r w:rsidRPr="000F6C05">
        <w:rPr>
          <w:rFonts w:ascii="Times New Roman" w:hAnsi="Times New Roman" w:cs="Times New Roman"/>
          <w:color w:val="000000"/>
          <w:sz w:val="24"/>
          <w:szCs w:val="24"/>
          <w:shd w:val="clear" w:color="auto" w:fill="FFFFFF"/>
          <w:lang w:val="en-US"/>
        </w:rPr>
        <w:t>abortifacient</w:t>
      </w:r>
      <w:proofErr w:type="spellEnd"/>
      <w:r w:rsidRPr="000F6C05">
        <w:rPr>
          <w:rFonts w:ascii="Times New Roman" w:hAnsi="Times New Roman" w:cs="Times New Roman"/>
          <w:color w:val="000000"/>
          <w:sz w:val="24"/>
          <w:szCs w:val="24"/>
          <w:shd w:val="clear" w:color="auto" w:fill="FFFFFF"/>
          <w:lang w:val="en-US"/>
        </w:rPr>
        <w:t xml:space="preserve"> major agent in the sheep. On the other hand, </w:t>
      </w:r>
      <w:proofErr w:type="spellStart"/>
      <w:r w:rsidRPr="000F6C05">
        <w:rPr>
          <w:rFonts w:ascii="Times New Roman" w:hAnsi="Times New Roman" w:cs="Times New Roman"/>
          <w:color w:val="000000"/>
          <w:sz w:val="24"/>
          <w:szCs w:val="24"/>
          <w:shd w:val="clear" w:color="auto" w:fill="FFFFFF"/>
          <w:lang w:val="en-US"/>
        </w:rPr>
        <w:t>neosporose</w:t>
      </w:r>
      <w:proofErr w:type="spellEnd"/>
      <w:r w:rsidRPr="000F6C05">
        <w:rPr>
          <w:rFonts w:ascii="Times New Roman" w:hAnsi="Times New Roman" w:cs="Times New Roman"/>
          <w:color w:val="000000"/>
          <w:sz w:val="24"/>
          <w:szCs w:val="24"/>
          <w:shd w:val="clear" w:color="auto" w:fill="FFFFFF"/>
          <w:lang w:val="en-US"/>
        </w:rPr>
        <w:t xml:space="preserve"> due to </w:t>
      </w:r>
      <w:proofErr w:type="spellStart"/>
      <w:r w:rsidRPr="000F6C05">
        <w:rPr>
          <w:rFonts w:ascii="Times New Roman" w:hAnsi="Times New Roman" w:cs="Times New Roman"/>
          <w:color w:val="000000"/>
          <w:sz w:val="24"/>
          <w:szCs w:val="24"/>
          <w:shd w:val="clear" w:color="auto" w:fill="FFFFFF"/>
          <w:lang w:val="en-US"/>
        </w:rPr>
        <w:t>Neospora</w:t>
      </w:r>
      <w:proofErr w:type="spellEnd"/>
      <w:r w:rsidRPr="000F6C05">
        <w:rPr>
          <w:rFonts w:ascii="Times New Roman" w:hAnsi="Times New Roman" w:cs="Times New Roman"/>
          <w:color w:val="000000"/>
          <w:sz w:val="24"/>
          <w:szCs w:val="24"/>
          <w:shd w:val="clear" w:color="auto" w:fill="FFFFFF"/>
          <w:lang w:val="en-US"/>
        </w:rPr>
        <w:t xml:space="preserve"> </w:t>
      </w:r>
      <w:proofErr w:type="spellStart"/>
      <w:r w:rsidRPr="000F6C05">
        <w:rPr>
          <w:rFonts w:ascii="Times New Roman" w:hAnsi="Times New Roman" w:cs="Times New Roman"/>
          <w:color w:val="000000"/>
          <w:sz w:val="24"/>
          <w:szCs w:val="24"/>
          <w:shd w:val="clear" w:color="auto" w:fill="FFFFFF"/>
          <w:lang w:val="en-US"/>
        </w:rPr>
        <w:t>caninum</w:t>
      </w:r>
      <w:proofErr w:type="spellEnd"/>
      <w:r w:rsidRPr="000F6C05">
        <w:rPr>
          <w:rFonts w:ascii="Times New Roman" w:hAnsi="Times New Roman" w:cs="Times New Roman"/>
          <w:color w:val="000000"/>
          <w:sz w:val="24"/>
          <w:szCs w:val="24"/>
          <w:shd w:val="clear" w:color="auto" w:fill="FFFFFF"/>
          <w:lang w:val="en-US"/>
        </w:rPr>
        <w:t xml:space="preserve"> is at the root of the problem of abortion essential to the cattle, recently complained it is also in abortions among the sheep. We tested the hypothesis that </w:t>
      </w:r>
      <w:proofErr w:type="spellStart"/>
      <w:r w:rsidRPr="000F6C05">
        <w:rPr>
          <w:rFonts w:ascii="Times New Roman" w:hAnsi="Times New Roman" w:cs="Times New Roman"/>
          <w:color w:val="000000"/>
          <w:sz w:val="24"/>
          <w:szCs w:val="24"/>
          <w:shd w:val="clear" w:color="auto" w:fill="FFFFFF"/>
          <w:lang w:val="en-US"/>
        </w:rPr>
        <w:t>Neospora</w:t>
      </w:r>
      <w:proofErr w:type="spellEnd"/>
      <w:r w:rsidRPr="000F6C05">
        <w:rPr>
          <w:rFonts w:ascii="Times New Roman" w:hAnsi="Times New Roman" w:cs="Times New Roman"/>
          <w:color w:val="000000"/>
          <w:sz w:val="24"/>
          <w:szCs w:val="24"/>
          <w:shd w:val="clear" w:color="auto" w:fill="FFFFFF"/>
          <w:lang w:val="en-US"/>
        </w:rPr>
        <w:t xml:space="preserve"> </w:t>
      </w:r>
      <w:proofErr w:type="spellStart"/>
      <w:r w:rsidRPr="000F6C05">
        <w:rPr>
          <w:rFonts w:ascii="Times New Roman" w:hAnsi="Times New Roman" w:cs="Times New Roman"/>
          <w:color w:val="000000"/>
          <w:sz w:val="24"/>
          <w:szCs w:val="24"/>
          <w:shd w:val="clear" w:color="auto" w:fill="FFFFFF"/>
          <w:lang w:val="en-US"/>
        </w:rPr>
        <w:t>caninum</w:t>
      </w:r>
      <w:proofErr w:type="spellEnd"/>
      <w:r w:rsidRPr="000F6C05">
        <w:rPr>
          <w:rFonts w:ascii="Times New Roman" w:hAnsi="Times New Roman" w:cs="Times New Roman"/>
          <w:color w:val="000000"/>
          <w:sz w:val="24"/>
          <w:szCs w:val="24"/>
          <w:shd w:val="clear" w:color="auto" w:fill="FFFFFF"/>
          <w:lang w:val="en-US"/>
        </w:rPr>
        <w:t xml:space="preserve"> would be involved in abortions among the sheep in the region of Algiers. To this end, an epidemiological survey was conducted in 27 farms in the region of Algiers. Among these farms, nine have undergone blood samples. 104 sera were collected and analyzed to determine </w:t>
      </w:r>
      <w:proofErr w:type="spellStart"/>
      <w:r w:rsidRPr="000F6C05">
        <w:rPr>
          <w:rFonts w:ascii="Times New Roman" w:hAnsi="Times New Roman" w:cs="Times New Roman"/>
          <w:color w:val="000000"/>
          <w:sz w:val="24"/>
          <w:szCs w:val="24"/>
          <w:shd w:val="clear" w:color="auto" w:fill="FFFFFF"/>
          <w:lang w:val="en-US"/>
        </w:rPr>
        <w:t>seroprevalence</w:t>
      </w:r>
      <w:proofErr w:type="spellEnd"/>
      <w:r w:rsidRPr="000F6C05">
        <w:rPr>
          <w:rFonts w:ascii="Times New Roman" w:hAnsi="Times New Roman" w:cs="Times New Roman"/>
          <w:color w:val="000000"/>
          <w:sz w:val="24"/>
          <w:szCs w:val="24"/>
          <w:shd w:val="clear" w:color="auto" w:fill="FFFFFF"/>
          <w:lang w:val="en-US"/>
        </w:rPr>
        <w:t xml:space="preserve"> to N. </w:t>
      </w:r>
      <w:proofErr w:type="spellStart"/>
      <w:r w:rsidRPr="000F6C05">
        <w:rPr>
          <w:rFonts w:ascii="Times New Roman" w:hAnsi="Times New Roman" w:cs="Times New Roman"/>
          <w:color w:val="000000"/>
          <w:sz w:val="24"/>
          <w:szCs w:val="24"/>
          <w:shd w:val="clear" w:color="auto" w:fill="FFFFFF"/>
          <w:lang w:val="en-US"/>
        </w:rPr>
        <w:t>caninum.The</w:t>
      </w:r>
      <w:proofErr w:type="spellEnd"/>
      <w:r w:rsidRPr="000F6C05">
        <w:rPr>
          <w:rFonts w:ascii="Times New Roman" w:hAnsi="Times New Roman" w:cs="Times New Roman"/>
          <w:color w:val="000000"/>
          <w:sz w:val="24"/>
          <w:szCs w:val="24"/>
          <w:shd w:val="clear" w:color="auto" w:fill="FFFFFF"/>
          <w:lang w:val="en-US"/>
        </w:rPr>
        <w:t xml:space="preserve"> latter ranged from 29% to 6% according to the dilution of serum </w:t>
      </w:r>
      <w:proofErr w:type="spellStart"/>
      <w:r w:rsidRPr="000F6C05">
        <w:rPr>
          <w:rFonts w:ascii="Times New Roman" w:hAnsi="Times New Roman" w:cs="Times New Roman"/>
          <w:color w:val="000000"/>
          <w:sz w:val="24"/>
          <w:szCs w:val="24"/>
          <w:shd w:val="clear" w:color="auto" w:fill="FFFFFF"/>
          <w:lang w:val="en-US"/>
        </w:rPr>
        <w:t>analysed</w:t>
      </w:r>
      <w:proofErr w:type="spellEnd"/>
      <w:r w:rsidRPr="000F6C05">
        <w:rPr>
          <w:rFonts w:ascii="Times New Roman" w:hAnsi="Times New Roman" w:cs="Times New Roman"/>
          <w:color w:val="000000"/>
          <w:sz w:val="24"/>
          <w:szCs w:val="24"/>
          <w:shd w:val="clear" w:color="auto" w:fill="FFFFFF"/>
          <w:lang w:val="en-US"/>
        </w:rPr>
        <w:t xml:space="preserve">. The study of </w:t>
      </w:r>
      <w:proofErr w:type="spellStart"/>
      <w:r w:rsidRPr="000F6C05">
        <w:rPr>
          <w:rFonts w:ascii="Times New Roman" w:hAnsi="Times New Roman" w:cs="Times New Roman"/>
          <w:color w:val="000000"/>
          <w:sz w:val="24"/>
          <w:szCs w:val="24"/>
          <w:shd w:val="clear" w:color="auto" w:fill="FFFFFF"/>
          <w:lang w:val="en-US"/>
        </w:rPr>
        <w:t>N.caninum</w:t>
      </w:r>
      <w:proofErr w:type="spellEnd"/>
      <w:r w:rsidRPr="000F6C05">
        <w:rPr>
          <w:rFonts w:ascii="Times New Roman" w:hAnsi="Times New Roman" w:cs="Times New Roman"/>
          <w:color w:val="000000"/>
          <w:sz w:val="24"/>
          <w:szCs w:val="24"/>
          <w:shd w:val="clear" w:color="auto" w:fill="FFFFFF"/>
          <w:lang w:val="en-US"/>
        </w:rPr>
        <w:t xml:space="preserve"> according to the recorded abortions showed no significant association. N. </w:t>
      </w:r>
      <w:proofErr w:type="spellStart"/>
      <w:r w:rsidRPr="000F6C05">
        <w:rPr>
          <w:rFonts w:ascii="Times New Roman" w:hAnsi="Times New Roman" w:cs="Times New Roman"/>
          <w:color w:val="000000"/>
          <w:sz w:val="24"/>
          <w:szCs w:val="24"/>
          <w:shd w:val="clear" w:color="auto" w:fill="FFFFFF"/>
          <w:lang w:val="en-US"/>
        </w:rPr>
        <w:t>caninum</w:t>
      </w:r>
      <w:proofErr w:type="spellEnd"/>
      <w:r w:rsidRPr="000F6C05">
        <w:rPr>
          <w:rFonts w:ascii="Times New Roman" w:hAnsi="Times New Roman" w:cs="Times New Roman"/>
          <w:color w:val="000000"/>
          <w:sz w:val="24"/>
          <w:szCs w:val="24"/>
          <w:shd w:val="clear" w:color="auto" w:fill="FFFFFF"/>
          <w:lang w:val="en-US"/>
        </w:rPr>
        <w:t xml:space="preserve"> seems therefore not involved in abortions. The risk factors associated with infection were studied. Only the parameter ""Commune"" has been emerged as a risk factor. The risk factors associated with abortions were also examined. Only the origin of sheep has been a significant factor associated with abortions. The imported sheep are more prone to abortions that sheep born on the farm."</w:t>
      </w:r>
    </w:p>
    <w:sectPr w:rsidR="00FC1257" w:rsidRPr="000F6C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257"/>
    <w:rsid w:val="000F6C05"/>
    <w:rsid w:val="00A43341"/>
    <w:rsid w:val="00CA30FE"/>
    <w:rsid w:val="00D33548"/>
    <w:rsid w:val="00FC12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A30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A30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489</Words>
  <Characters>2691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ensv</dc:creator>
  <cp:lastModifiedBy>ensv</cp:lastModifiedBy>
  <cp:revision>4</cp:revision>
  <dcterms:created xsi:type="dcterms:W3CDTF">2020-01-14T08:44:00Z</dcterms:created>
  <dcterms:modified xsi:type="dcterms:W3CDTF">2020-01-14T10:15:00Z</dcterms:modified>
</cp:coreProperties>
</file>