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43" w:rsidRPr="00C84843" w:rsidRDefault="00293792" w:rsidP="00C84843">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5C3A53" w:rsidRPr="005C3A53">
        <w:rPr>
          <w:rFonts w:ascii="Arial" w:hAnsi="Arial" w:cs="Arial"/>
          <w:color w:val="000000"/>
          <w:sz w:val="18"/>
          <w:szCs w:val="18"/>
          <w:shd w:val="clear" w:color="auto" w:fill="FFFFFF"/>
        </w:rPr>
        <w:t xml:space="preserve"> </w:t>
      </w:r>
      <w:r w:rsidR="00C84843" w:rsidRPr="00C84843">
        <w:rPr>
          <w:rFonts w:asciiTheme="majorBidi" w:hAnsiTheme="majorBidi" w:cstheme="majorBidi"/>
          <w:b/>
          <w:bCs/>
          <w:color w:val="000000"/>
          <w:sz w:val="28"/>
          <w:szCs w:val="28"/>
          <w:shd w:val="clear" w:color="auto" w:fill="FFFFFF"/>
        </w:rPr>
        <w:t xml:space="preserve">Evaluation de l’effet d’un </w:t>
      </w:r>
      <w:proofErr w:type="spellStart"/>
      <w:r w:rsidR="00C84843" w:rsidRPr="00C84843">
        <w:rPr>
          <w:rFonts w:asciiTheme="majorBidi" w:hAnsiTheme="majorBidi" w:cstheme="majorBidi"/>
          <w:b/>
          <w:bCs/>
          <w:color w:val="000000"/>
          <w:sz w:val="28"/>
          <w:szCs w:val="28"/>
          <w:shd w:val="clear" w:color="auto" w:fill="FFFFFF"/>
        </w:rPr>
        <w:t>prébiotique</w:t>
      </w:r>
      <w:proofErr w:type="spellEnd"/>
      <w:r w:rsidR="00C84843" w:rsidRPr="00C84843">
        <w:rPr>
          <w:rFonts w:asciiTheme="majorBidi" w:hAnsiTheme="majorBidi" w:cstheme="majorBidi"/>
          <w:b/>
          <w:bCs/>
          <w:color w:val="000000"/>
          <w:sz w:val="28"/>
          <w:szCs w:val="28"/>
          <w:shd w:val="clear" w:color="auto" w:fill="FFFFFF"/>
        </w:rPr>
        <w:t xml:space="preserve"> commercial </w:t>
      </w:r>
      <w:proofErr w:type="spellStart"/>
      <w:r w:rsidR="00C84843" w:rsidRPr="00C84843">
        <w:rPr>
          <w:rFonts w:asciiTheme="majorBidi" w:hAnsiTheme="majorBidi" w:cstheme="majorBidi"/>
          <w:b/>
          <w:bCs/>
          <w:color w:val="000000"/>
          <w:sz w:val="28"/>
          <w:szCs w:val="28"/>
          <w:shd w:val="clear" w:color="auto" w:fill="FFFFFF"/>
        </w:rPr>
        <w:t>aviator</w:t>
      </w:r>
      <w:proofErr w:type="spellEnd"/>
      <w:r w:rsidR="00C84843" w:rsidRPr="00C84843">
        <w:rPr>
          <w:rFonts w:asciiTheme="majorBidi" w:hAnsiTheme="majorBidi" w:cstheme="majorBidi"/>
          <w:b/>
          <w:bCs/>
          <w:color w:val="000000"/>
          <w:sz w:val="28"/>
          <w:szCs w:val="28"/>
          <w:shd w:val="clear" w:color="auto" w:fill="FFFFFF"/>
        </w:rPr>
        <w:t xml:space="preserve"> sur les performances zootechniques et sanitaire de la poule pondeuse</w:t>
      </w:r>
    </w:p>
    <w:p w:rsidR="00C84843" w:rsidRPr="00C84843" w:rsidRDefault="00C84843" w:rsidP="00C84843">
      <w:pPr>
        <w:rPr>
          <w:rFonts w:asciiTheme="majorBidi" w:hAnsiTheme="majorBidi" w:cstheme="majorBidi"/>
          <w:color w:val="000000"/>
          <w:sz w:val="24"/>
          <w:szCs w:val="24"/>
          <w:shd w:val="clear" w:color="auto" w:fill="FFFFFF"/>
        </w:rPr>
      </w:pPr>
    </w:p>
    <w:p w:rsidR="003D099C" w:rsidRPr="00C84843" w:rsidRDefault="00C84843" w:rsidP="00C84843">
      <w:pPr>
        <w:rPr>
          <w:rFonts w:asciiTheme="majorBidi" w:hAnsiTheme="majorBidi" w:cstheme="majorBidi"/>
          <w:color w:val="000000"/>
          <w:sz w:val="36"/>
          <w:szCs w:val="36"/>
          <w:shd w:val="clear" w:color="auto" w:fill="FFFFFF"/>
        </w:rPr>
      </w:pPr>
      <w:r w:rsidRPr="00C84843">
        <w:rPr>
          <w:rFonts w:asciiTheme="majorBidi" w:hAnsiTheme="majorBidi" w:cstheme="majorBidi"/>
          <w:b/>
          <w:bCs/>
          <w:color w:val="000000"/>
          <w:sz w:val="24"/>
          <w:szCs w:val="24"/>
          <w:shd w:val="clear" w:color="auto" w:fill="FFFFFF"/>
        </w:rPr>
        <w:t>Résumé</w:t>
      </w:r>
      <w:r w:rsidRPr="00C84843">
        <w:rPr>
          <w:rFonts w:asciiTheme="majorBidi" w:hAnsiTheme="majorBidi" w:cstheme="majorBidi"/>
          <w:color w:val="000000"/>
          <w:sz w:val="24"/>
          <w:szCs w:val="24"/>
          <w:shd w:val="clear" w:color="auto" w:fill="FFFFFF"/>
        </w:rPr>
        <w:t xml:space="preserve"> : La présente étude a pour objectif d’évaluer, sur une période s’étalant sur 12 semaines, l’effet d’un </w:t>
      </w:r>
      <w:proofErr w:type="spellStart"/>
      <w:r w:rsidRPr="00C84843">
        <w:rPr>
          <w:rFonts w:asciiTheme="majorBidi" w:hAnsiTheme="majorBidi" w:cstheme="majorBidi"/>
          <w:color w:val="000000"/>
          <w:sz w:val="24"/>
          <w:szCs w:val="24"/>
          <w:shd w:val="clear" w:color="auto" w:fill="FFFFFF"/>
        </w:rPr>
        <w:t>prébiotique</w:t>
      </w:r>
      <w:proofErr w:type="spellEnd"/>
      <w:r w:rsidRPr="00C84843">
        <w:rPr>
          <w:rFonts w:asciiTheme="majorBidi" w:hAnsiTheme="majorBidi" w:cstheme="majorBidi"/>
          <w:color w:val="000000"/>
          <w:sz w:val="24"/>
          <w:szCs w:val="24"/>
          <w:shd w:val="clear" w:color="auto" w:fill="FFFFFF"/>
        </w:rPr>
        <w:t xml:space="preserve"> commercial « AVIATORE DRY » à base de parois de levure (Saccharomyces </w:t>
      </w:r>
      <w:proofErr w:type="spellStart"/>
      <w:r w:rsidRPr="00C84843">
        <w:rPr>
          <w:rFonts w:asciiTheme="majorBidi" w:hAnsiTheme="majorBidi" w:cstheme="majorBidi"/>
          <w:color w:val="000000"/>
          <w:sz w:val="24"/>
          <w:szCs w:val="24"/>
          <w:shd w:val="clear" w:color="auto" w:fill="FFFFFF"/>
        </w:rPr>
        <w:t>cerevisiae</w:t>
      </w:r>
      <w:proofErr w:type="spellEnd"/>
      <w:r w:rsidRPr="00C84843">
        <w:rPr>
          <w:rFonts w:asciiTheme="majorBidi" w:hAnsiTheme="majorBidi" w:cstheme="majorBidi"/>
          <w:color w:val="000000"/>
          <w:sz w:val="24"/>
          <w:szCs w:val="24"/>
          <w:shd w:val="clear" w:color="auto" w:fill="FFFFFF"/>
        </w:rPr>
        <w:t xml:space="preserve">) sur la production des œufs et leurs qualités, le poids des œufs, de l’albumen, du vitellus et de la coquille, ainsi que sur la consommation et l’efficacité alimentaire, et finalement sur la santé des poules. Pour ce faire, 2 régimes expérimentaux ont été testés sur 2 traitements regroupant chacun 288 poules réparties en 12 répétitions de 24 poules chacune âgées de 63 semaines, hébergées dans le même bâtiment et subissant les mêmes conditions d’ambiance (température, hygrométrie…). Le 1er régime est un aliment standard type « ponte », et le 2ème est le même aliment mais supplémenté du </w:t>
      </w:r>
      <w:proofErr w:type="spellStart"/>
      <w:r w:rsidRPr="00C84843">
        <w:rPr>
          <w:rFonts w:asciiTheme="majorBidi" w:hAnsiTheme="majorBidi" w:cstheme="majorBidi"/>
          <w:color w:val="000000"/>
          <w:sz w:val="24"/>
          <w:szCs w:val="24"/>
          <w:shd w:val="clear" w:color="auto" w:fill="FFFFFF"/>
        </w:rPr>
        <w:t>prébiotique</w:t>
      </w:r>
      <w:proofErr w:type="spellEnd"/>
      <w:r w:rsidRPr="00C84843">
        <w:rPr>
          <w:rFonts w:asciiTheme="majorBidi" w:hAnsiTheme="majorBidi" w:cstheme="majorBidi"/>
          <w:color w:val="000000"/>
          <w:sz w:val="24"/>
          <w:szCs w:val="24"/>
          <w:shd w:val="clear" w:color="auto" w:fill="FFFFFF"/>
        </w:rPr>
        <w:t xml:space="preserve"> « </w:t>
      </w:r>
      <w:proofErr w:type="spellStart"/>
      <w:r w:rsidRPr="00C84843">
        <w:rPr>
          <w:rFonts w:asciiTheme="majorBidi" w:hAnsiTheme="majorBidi" w:cstheme="majorBidi"/>
          <w:color w:val="000000"/>
          <w:sz w:val="24"/>
          <w:szCs w:val="24"/>
          <w:shd w:val="clear" w:color="auto" w:fill="FFFFFF"/>
        </w:rPr>
        <w:t>Aviator</w:t>
      </w:r>
      <w:proofErr w:type="spellEnd"/>
      <w:r w:rsidRPr="00C84843">
        <w:rPr>
          <w:rFonts w:asciiTheme="majorBidi" w:hAnsiTheme="majorBidi" w:cstheme="majorBidi"/>
          <w:color w:val="000000"/>
          <w:sz w:val="24"/>
          <w:szCs w:val="24"/>
          <w:shd w:val="clear" w:color="auto" w:fill="FFFFFF"/>
        </w:rPr>
        <w:t xml:space="preserve"> » à raison de 500g/Tonne d’aliment. L’addition de ce dernier à l’aliment a permis d’améliorer le taux de ponte de 2,08 %, les poids moyens des œufs durant les 6 premières semaines de l’étude, ainsi que la masse des œufs, alors que son effet sur les poids de l’albumen, du vitellus et de la coquille n’est pas significatif. La qualité de l’œuf est mieux renforcé dans le lot expérimental (unité Haugh et Indice du Jaune augmentés). Pas d’effet positif noté au niveau de l’ingéré alimentaire. Une quantité de 57,024 kg d’aliment de plus a été ingérée par le lot expérimental. Par contre, une meilleure efficacité alimentaire est enregistrée chez les poules du lot expérimental, 2.5 pour ce dernier lot vs 2.61 pour le lot témoin. Les poules supplémentées en </w:t>
      </w:r>
      <w:proofErr w:type="spellStart"/>
      <w:r w:rsidRPr="00C84843">
        <w:rPr>
          <w:rFonts w:asciiTheme="majorBidi" w:hAnsiTheme="majorBidi" w:cstheme="majorBidi"/>
          <w:color w:val="000000"/>
          <w:sz w:val="24"/>
          <w:szCs w:val="24"/>
          <w:shd w:val="clear" w:color="auto" w:fill="FFFFFF"/>
        </w:rPr>
        <w:t>prébiotique</w:t>
      </w:r>
      <w:proofErr w:type="spellEnd"/>
      <w:r w:rsidRPr="00C84843">
        <w:rPr>
          <w:rFonts w:asciiTheme="majorBidi" w:hAnsiTheme="majorBidi" w:cstheme="majorBidi"/>
          <w:color w:val="000000"/>
          <w:sz w:val="24"/>
          <w:szCs w:val="24"/>
          <w:shd w:val="clear" w:color="auto" w:fill="FFFFFF"/>
        </w:rPr>
        <w:t xml:space="preserve"> ont réalisé un meilleur taux de mortalité (0,03 % vs 0,1 %). Ces résultats laissent entrevoir que le </w:t>
      </w:r>
      <w:proofErr w:type="spellStart"/>
      <w:r w:rsidRPr="00C84843">
        <w:rPr>
          <w:rFonts w:asciiTheme="majorBidi" w:hAnsiTheme="majorBidi" w:cstheme="majorBidi"/>
          <w:color w:val="000000"/>
          <w:sz w:val="24"/>
          <w:szCs w:val="24"/>
          <w:shd w:val="clear" w:color="auto" w:fill="FFFFFF"/>
        </w:rPr>
        <w:t>prébiotique</w:t>
      </w:r>
      <w:proofErr w:type="spellEnd"/>
      <w:r w:rsidRPr="00C84843">
        <w:rPr>
          <w:rFonts w:asciiTheme="majorBidi" w:hAnsiTheme="majorBidi" w:cstheme="majorBidi"/>
          <w:color w:val="000000"/>
          <w:sz w:val="24"/>
          <w:szCs w:val="24"/>
          <w:shd w:val="clear" w:color="auto" w:fill="FFFFFF"/>
        </w:rPr>
        <w:t xml:space="preserve"> « </w:t>
      </w:r>
      <w:proofErr w:type="spellStart"/>
      <w:r w:rsidRPr="00C84843">
        <w:rPr>
          <w:rFonts w:asciiTheme="majorBidi" w:hAnsiTheme="majorBidi" w:cstheme="majorBidi"/>
          <w:color w:val="000000"/>
          <w:sz w:val="24"/>
          <w:szCs w:val="24"/>
          <w:shd w:val="clear" w:color="auto" w:fill="FFFFFF"/>
        </w:rPr>
        <w:t>Aviator</w:t>
      </w:r>
      <w:proofErr w:type="spellEnd"/>
      <w:r w:rsidRPr="00C84843">
        <w:rPr>
          <w:rFonts w:asciiTheme="majorBidi" w:hAnsiTheme="majorBidi" w:cstheme="majorBidi"/>
          <w:color w:val="000000"/>
          <w:sz w:val="24"/>
          <w:szCs w:val="24"/>
          <w:shd w:val="clear" w:color="auto" w:fill="FFFFFF"/>
        </w:rPr>
        <w:t xml:space="preserve"> » serait une alternative intéressante aux antibiotiques et un produit naturel pour améliorer les performances zootechniques de la poule pondeuse.</w:t>
      </w:r>
      <w:r w:rsidRPr="00C84843">
        <w:rPr>
          <w:rFonts w:asciiTheme="majorBidi" w:hAnsiTheme="majorBidi" w:cstheme="majorBidi"/>
          <w:color w:val="000000"/>
          <w:sz w:val="24"/>
          <w:szCs w:val="24"/>
        </w:rPr>
        <w:br/>
      </w:r>
      <w:r w:rsidRPr="00C84843">
        <w:rPr>
          <w:rFonts w:asciiTheme="majorBidi" w:hAnsiTheme="majorBidi" w:cstheme="majorBidi"/>
          <w:color w:val="000000"/>
          <w:sz w:val="24"/>
          <w:szCs w:val="24"/>
        </w:rPr>
        <w:br/>
      </w:r>
      <w:proofErr w:type="spellStart"/>
      <w:r w:rsidRPr="00C84843">
        <w:rPr>
          <w:rFonts w:asciiTheme="majorBidi" w:hAnsiTheme="majorBidi" w:cstheme="majorBidi"/>
          <w:b/>
          <w:bCs/>
          <w:color w:val="000000"/>
          <w:sz w:val="24"/>
          <w:szCs w:val="24"/>
          <w:shd w:val="clear" w:color="auto" w:fill="FFFFFF"/>
        </w:rPr>
        <w:t>Abstrat</w:t>
      </w:r>
      <w:proofErr w:type="spellEnd"/>
      <w:r w:rsidRPr="00C84843">
        <w:rPr>
          <w:rFonts w:asciiTheme="majorBidi" w:hAnsiTheme="majorBidi" w:cstheme="majorBidi"/>
          <w:b/>
          <w:bCs/>
          <w:color w:val="000000"/>
          <w:sz w:val="24"/>
          <w:szCs w:val="24"/>
          <w:shd w:val="clear" w:color="auto" w:fill="FFFFFF"/>
        </w:rPr>
        <w:t>:</w:t>
      </w:r>
      <w:r w:rsidRPr="00C84843">
        <w:rPr>
          <w:rFonts w:asciiTheme="majorBidi" w:hAnsiTheme="majorBidi" w:cstheme="majorBidi"/>
          <w:color w:val="000000"/>
          <w:sz w:val="24"/>
          <w:szCs w:val="24"/>
        </w:rPr>
        <w:br/>
      </w:r>
      <w:r w:rsidRPr="00C84843">
        <w:rPr>
          <w:rFonts w:asciiTheme="majorBidi" w:hAnsiTheme="majorBidi" w:cstheme="majorBidi"/>
          <w:color w:val="000000"/>
          <w:sz w:val="24"/>
          <w:szCs w:val="24"/>
          <w:shd w:val="clear" w:color="auto" w:fill="FFFFFF"/>
        </w:rPr>
        <w:t xml:space="preserve">The objective of </w:t>
      </w:r>
      <w:proofErr w:type="spellStart"/>
      <w:r w:rsidRPr="00C84843">
        <w:rPr>
          <w:rFonts w:asciiTheme="majorBidi" w:hAnsiTheme="majorBidi" w:cstheme="majorBidi"/>
          <w:color w:val="000000"/>
          <w:sz w:val="24"/>
          <w:szCs w:val="24"/>
          <w:shd w:val="clear" w:color="auto" w:fill="FFFFFF"/>
        </w:rPr>
        <w:t>this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study</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is</w:t>
      </w:r>
      <w:proofErr w:type="spellEnd"/>
      <w:r w:rsidRPr="00C84843">
        <w:rPr>
          <w:rFonts w:asciiTheme="majorBidi" w:hAnsiTheme="majorBidi" w:cstheme="majorBidi"/>
          <w:color w:val="000000"/>
          <w:sz w:val="24"/>
          <w:szCs w:val="24"/>
          <w:shd w:val="clear" w:color="auto" w:fill="FFFFFF"/>
        </w:rPr>
        <w:t xml:space="preserve"> to </w:t>
      </w:r>
      <w:proofErr w:type="spellStart"/>
      <w:r w:rsidRPr="00C84843">
        <w:rPr>
          <w:rFonts w:asciiTheme="majorBidi" w:hAnsiTheme="majorBidi" w:cstheme="majorBidi"/>
          <w:color w:val="000000"/>
          <w:sz w:val="24"/>
          <w:szCs w:val="24"/>
          <w:shd w:val="clear" w:color="auto" w:fill="FFFFFF"/>
        </w:rPr>
        <w:t>evaluate</w:t>
      </w:r>
      <w:proofErr w:type="spellEnd"/>
      <w:r w:rsidRPr="00C84843">
        <w:rPr>
          <w:rFonts w:asciiTheme="majorBidi" w:hAnsiTheme="majorBidi" w:cstheme="majorBidi"/>
          <w:color w:val="000000"/>
          <w:sz w:val="24"/>
          <w:szCs w:val="24"/>
          <w:shd w:val="clear" w:color="auto" w:fill="FFFFFF"/>
        </w:rPr>
        <w:t xml:space="preserve">, over a </w:t>
      </w:r>
      <w:proofErr w:type="spellStart"/>
      <w:r w:rsidRPr="00C84843">
        <w:rPr>
          <w:rFonts w:asciiTheme="majorBidi" w:hAnsiTheme="majorBidi" w:cstheme="majorBidi"/>
          <w:color w:val="000000"/>
          <w:sz w:val="24"/>
          <w:szCs w:val="24"/>
          <w:shd w:val="clear" w:color="auto" w:fill="FFFFFF"/>
        </w:rPr>
        <w:t>period</w:t>
      </w:r>
      <w:proofErr w:type="spellEnd"/>
      <w:r w:rsidRPr="00C84843">
        <w:rPr>
          <w:rFonts w:asciiTheme="majorBidi" w:hAnsiTheme="majorBidi" w:cstheme="majorBidi"/>
          <w:color w:val="000000"/>
          <w:sz w:val="24"/>
          <w:szCs w:val="24"/>
          <w:shd w:val="clear" w:color="auto" w:fill="FFFFFF"/>
        </w:rPr>
        <w:t xml:space="preserve"> of 12 </w:t>
      </w:r>
      <w:proofErr w:type="spellStart"/>
      <w:r w:rsidRPr="00C84843">
        <w:rPr>
          <w:rFonts w:asciiTheme="majorBidi" w:hAnsiTheme="majorBidi" w:cstheme="majorBidi"/>
          <w:color w:val="000000"/>
          <w:sz w:val="24"/>
          <w:szCs w:val="24"/>
          <w:shd w:val="clear" w:color="auto" w:fill="FFFFFF"/>
        </w:rPr>
        <w:t>weeks</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effect</w:t>
      </w:r>
      <w:proofErr w:type="spellEnd"/>
      <w:r w:rsidRPr="00C84843">
        <w:rPr>
          <w:rFonts w:asciiTheme="majorBidi" w:hAnsiTheme="majorBidi" w:cstheme="majorBidi"/>
          <w:color w:val="000000"/>
          <w:sz w:val="24"/>
          <w:szCs w:val="24"/>
          <w:shd w:val="clear" w:color="auto" w:fill="FFFFFF"/>
        </w:rPr>
        <w:t xml:space="preserve"> of a commercial "AVIATORE DRY" </w:t>
      </w:r>
      <w:proofErr w:type="spellStart"/>
      <w:r w:rsidRPr="00C84843">
        <w:rPr>
          <w:rFonts w:asciiTheme="majorBidi" w:hAnsiTheme="majorBidi" w:cstheme="majorBidi"/>
          <w:color w:val="000000"/>
          <w:sz w:val="24"/>
          <w:szCs w:val="24"/>
          <w:shd w:val="clear" w:color="auto" w:fill="FFFFFF"/>
        </w:rPr>
        <w:t>prebiotic</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based</w:t>
      </w:r>
      <w:proofErr w:type="spellEnd"/>
      <w:r w:rsidRPr="00C84843">
        <w:rPr>
          <w:rFonts w:asciiTheme="majorBidi" w:hAnsiTheme="majorBidi" w:cstheme="majorBidi"/>
          <w:color w:val="000000"/>
          <w:sz w:val="24"/>
          <w:szCs w:val="24"/>
          <w:shd w:val="clear" w:color="auto" w:fill="FFFFFF"/>
        </w:rPr>
        <w:t xml:space="preserve"> on </w:t>
      </w:r>
      <w:proofErr w:type="spellStart"/>
      <w:r w:rsidRPr="00C84843">
        <w:rPr>
          <w:rFonts w:asciiTheme="majorBidi" w:hAnsiTheme="majorBidi" w:cstheme="majorBidi"/>
          <w:color w:val="000000"/>
          <w:sz w:val="24"/>
          <w:szCs w:val="24"/>
          <w:shd w:val="clear" w:color="auto" w:fill="FFFFFF"/>
        </w:rPr>
        <w:t>yeast</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walls</w:t>
      </w:r>
      <w:proofErr w:type="spellEnd"/>
      <w:r w:rsidRPr="00C84843">
        <w:rPr>
          <w:rFonts w:asciiTheme="majorBidi" w:hAnsiTheme="majorBidi" w:cstheme="majorBidi"/>
          <w:color w:val="000000"/>
          <w:sz w:val="24"/>
          <w:szCs w:val="24"/>
          <w:shd w:val="clear" w:color="auto" w:fill="FFFFFF"/>
        </w:rPr>
        <w:t xml:space="preserve"> (Saccharomyces </w:t>
      </w:r>
      <w:proofErr w:type="spellStart"/>
      <w:r w:rsidRPr="00C84843">
        <w:rPr>
          <w:rFonts w:asciiTheme="majorBidi" w:hAnsiTheme="majorBidi" w:cstheme="majorBidi"/>
          <w:color w:val="000000"/>
          <w:sz w:val="24"/>
          <w:szCs w:val="24"/>
          <w:shd w:val="clear" w:color="auto" w:fill="FFFFFF"/>
        </w:rPr>
        <w:t>cerevisiae</w:t>
      </w:r>
      <w:proofErr w:type="spellEnd"/>
      <w:r w:rsidRPr="00C84843">
        <w:rPr>
          <w:rFonts w:asciiTheme="majorBidi" w:hAnsiTheme="majorBidi" w:cstheme="majorBidi"/>
          <w:color w:val="000000"/>
          <w:sz w:val="24"/>
          <w:szCs w:val="24"/>
          <w:shd w:val="clear" w:color="auto" w:fill="FFFFFF"/>
        </w:rPr>
        <w:t xml:space="preserve">) on the production of </w:t>
      </w:r>
      <w:proofErr w:type="spellStart"/>
      <w:r w:rsidRPr="00C84843">
        <w:rPr>
          <w:rFonts w:asciiTheme="majorBidi" w:hAnsiTheme="majorBidi" w:cstheme="majorBidi"/>
          <w:color w:val="000000"/>
          <w:sz w:val="24"/>
          <w:szCs w:val="24"/>
          <w:shd w:val="clear" w:color="auto" w:fill="FFFFFF"/>
        </w:rPr>
        <w:t>eggs</w:t>
      </w:r>
      <w:proofErr w:type="spellEnd"/>
      <w:r w:rsidRPr="00C84843">
        <w:rPr>
          <w:rFonts w:asciiTheme="majorBidi" w:hAnsiTheme="majorBidi" w:cstheme="majorBidi"/>
          <w:color w:val="000000"/>
          <w:sz w:val="24"/>
          <w:szCs w:val="24"/>
          <w:shd w:val="clear" w:color="auto" w:fill="FFFFFF"/>
        </w:rPr>
        <w:t xml:space="preserve"> and </w:t>
      </w:r>
      <w:proofErr w:type="spellStart"/>
      <w:r w:rsidRPr="00C84843">
        <w:rPr>
          <w:rFonts w:asciiTheme="majorBidi" w:hAnsiTheme="majorBidi" w:cstheme="majorBidi"/>
          <w:color w:val="000000"/>
          <w:sz w:val="24"/>
          <w:szCs w:val="24"/>
          <w:shd w:val="clear" w:color="auto" w:fill="FFFFFF"/>
        </w:rPr>
        <w:t>their</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qualities</w:t>
      </w:r>
      <w:proofErr w:type="spellEnd"/>
      <w:r w:rsidRPr="00C84843">
        <w:rPr>
          <w:rFonts w:asciiTheme="majorBidi" w:hAnsiTheme="majorBidi" w:cstheme="majorBidi"/>
          <w:color w:val="000000"/>
          <w:sz w:val="24"/>
          <w:szCs w:val="24"/>
          <w:shd w:val="clear" w:color="auto" w:fill="FFFFFF"/>
        </w:rPr>
        <w:t xml:space="preserve">. </w:t>
      </w:r>
      <w:proofErr w:type="gramStart"/>
      <w:r w:rsidRPr="00C84843">
        <w:rPr>
          <w:rFonts w:asciiTheme="majorBidi" w:hAnsiTheme="majorBidi" w:cstheme="majorBidi"/>
          <w:color w:val="000000"/>
          <w:sz w:val="24"/>
          <w:szCs w:val="24"/>
          <w:shd w:val="clear" w:color="auto" w:fill="FFFFFF"/>
        </w:rPr>
        <w:t>the</w:t>
      </w:r>
      <w:proofErr w:type="gram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weight</w:t>
      </w:r>
      <w:proofErr w:type="spellEnd"/>
      <w:r w:rsidRPr="00C84843">
        <w:rPr>
          <w:rFonts w:asciiTheme="majorBidi" w:hAnsiTheme="majorBidi" w:cstheme="majorBidi"/>
          <w:color w:val="000000"/>
          <w:sz w:val="24"/>
          <w:szCs w:val="24"/>
          <w:shd w:val="clear" w:color="auto" w:fill="FFFFFF"/>
        </w:rPr>
        <w:t xml:space="preserve"> of </w:t>
      </w:r>
      <w:proofErr w:type="spellStart"/>
      <w:r w:rsidRPr="00C84843">
        <w:rPr>
          <w:rFonts w:asciiTheme="majorBidi" w:hAnsiTheme="majorBidi" w:cstheme="majorBidi"/>
          <w:color w:val="000000"/>
          <w:sz w:val="24"/>
          <w:szCs w:val="24"/>
          <w:shd w:val="clear" w:color="auto" w:fill="FFFFFF"/>
        </w:rPr>
        <w:t>eggs</w:t>
      </w:r>
      <w:proofErr w:type="spellEnd"/>
      <w:r w:rsidRPr="00C84843">
        <w:rPr>
          <w:rFonts w:asciiTheme="majorBidi" w:hAnsiTheme="majorBidi" w:cstheme="majorBidi"/>
          <w:color w:val="000000"/>
          <w:sz w:val="24"/>
          <w:szCs w:val="24"/>
          <w:shd w:val="clear" w:color="auto" w:fill="FFFFFF"/>
        </w:rPr>
        <w:t xml:space="preserve">, albumen, </w:t>
      </w:r>
      <w:proofErr w:type="spellStart"/>
      <w:r w:rsidRPr="00C84843">
        <w:rPr>
          <w:rFonts w:asciiTheme="majorBidi" w:hAnsiTheme="majorBidi" w:cstheme="majorBidi"/>
          <w:color w:val="000000"/>
          <w:sz w:val="24"/>
          <w:szCs w:val="24"/>
          <w:shd w:val="clear" w:color="auto" w:fill="FFFFFF"/>
        </w:rPr>
        <w:t>yolk</w:t>
      </w:r>
      <w:proofErr w:type="spellEnd"/>
      <w:r w:rsidRPr="00C84843">
        <w:rPr>
          <w:rFonts w:asciiTheme="majorBidi" w:hAnsiTheme="majorBidi" w:cstheme="majorBidi"/>
          <w:color w:val="000000"/>
          <w:sz w:val="24"/>
          <w:szCs w:val="24"/>
          <w:shd w:val="clear" w:color="auto" w:fill="FFFFFF"/>
        </w:rPr>
        <w:t xml:space="preserve"> and </w:t>
      </w:r>
      <w:proofErr w:type="spellStart"/>
      <w:r w:rsidRPr="00C84843">
        <w:rPr>
          <w:rFonts w:asciiTheme="majorBidi" w:hAnsiTheme="majorBidi" w:cstheme="majorBidi"/>
          <w:color w:val="000000"/>
          <w:sz w:val="24"/>
          <w:szCs w:val="24"/>
          <w:shd w:val="clear" w:color="auto" w:fill="FFFFFF"/>
        </w:rPr>
        <w:t>shell</w:t>
      </w:r>
      <w:proofErr w:type="spellEnd"/>
      <w:r w:rsidRPr="00C84843">
        <w:rPr>
          <w:rFonts w:asciiTheme="majorBidi" w:hAnsiTheme="majorBidi" w:cstheme="majorBidi"/>
          <w:color w:val="000000"/>
          <w:sz w:val="24"/>
          <w:szCs w:val="24"/>
          <w:shd w:val="clear" w:color="auto" w:fill="FFFFFF"/>
        </w:rPr>
        <w:t xml:space="preserve">, as </w:t>
      </w:r>
      <w:proofErr w:type="spellStart"/>
      <w:r w:rsidRPr="00C84843">
        <w:rPr>
          <w:rFonts w:asciiTheme="majorBidi" w:hAnsiTheme="majorBidi" w:cstheme="majorBidi"/>
          <w:color w:val="000000"/>
          <w:sz w:val="24"/>
          <w:szCs w:val="24"/>
          <w:shd w:val="clear" w:color="auto" w:fill="FFFFFF"/>
        </w:rPr>
        <w:t>well</w:t>
      </w:r>
      <w:proofErr w:type="spellEnd"/>
      <w:r w:rsidRPr="00C84843">
        <w:rPr>
          <w:rFonts w:asciiTheme="majorBidi" w:hAnsiTheme="majorBidi" w:cstheme="majorBidi"/>
          <w:color w:val="000000"/>
          <w:sz w:val="24"/>
          <w:szCs w:val="24"/>
          <w:shd w:val="clear" w:color="auto" w:fill="FFFFFF"/>
        </w:rPr>
        <w:t xml:space="preserve"> as </w:t>
      </w:r>
      <w:proofErr w:type="spellStart"/>
      <w:r w:rsidRPr="00C84843">
        <w:rPr>
          <w:rFonts w:asciiTheme="majorBidi" w:hAnsiTheme="majorBidi" w:cstheme="majorBidi"/>
          <w:color w:val="000000"/>
          <w:sz w:val="24"/>
          <w:szCs w:val="24"/>
          <w:shd w:val="clear" w:color="auto" w:fill="FFFFFF"/>
        </w:rPr>
        <w:t>consumption</w:t>
      </w:r>
      <w:proofErr w:type="spellEnd"/>
      <w:r w:rsidRPr="00C84843">
        <w:rPr>
          <w:rFonts w:asciiTheme="majorBidi" w:hAnsiTheme="majorBidi" w:cstheme="majorBidi"/>
          <w:color w:val="000000"/>
          <w:sz w:val="24"/>
          <w:szCs w:val="24"/>
          <w:shd w:val="clear" w:color="auto" w:fill="FFFFFF"/>
        </w:rPr>
        <w:t xml:space="preserve"> and </w:t>
      </w:r>
      <w:proofErr w:type="spellStart"/>
      <w:r w:rsidRPr="00C84843">
        <w:rPr>
          <w:rFonts w:asciiTheme="majorBidi" w:hAnsiTheme="majorBidi" w:cstheme="majorBidi"/>
          <w:color w:val="000000"/>
          <w:sz w:val="24"/>
          <w:szCs w:val="24"/>
          <w:shd w:val="clear" w:color="auto" w:fill="FFFFFF"/>
        </w:rPr>
        <w:t>feed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efficiency</w:t>
      </w:r>
      <w:proofErr w:type="spellEnd"/>
      <w:r w:rsidRPr="00C84843">
        <w:rPr>
          <w:rFonts w:asciiTheme="majorBidi" w:hAnsiTheme="majorBidi" w:cstheme="majorBidi"/>
          <w:color w:val="000000"/>
          <w:sz w:val="24"/>
          <w:szCs w:val="24"/>
          <w:shd w:val="clear" w:color="auto" w:fill="FFFFFF"/>
        </w:rPr>
        <w:t xml:space="preserve">, and </w:t>
      </w:r>
      <w:proofErr w:type="spellStart"/>
      <w:r w:rsidRPr="00C84843">
        <w:rPr>
          <w:rFonts w:asciiTheme="majorBidi" w:hAnsiTheme="majorBidi" w:cstheme="majorBidi"/>
          <w:color w:val="000000"/>
          <w:sz w:val="24"/>
          <w:szCs w:val="24"/>
          <w:shd w:val="clear" w:color="auto" w:fill="FFFFFF"/>
        </w:rPr>
        <w:t>finally</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health</w:t>
      </w:r>
      <w:proofErr w:type="spellEnd"/>
      <w:r w:rsidRPr="00C84843">
        <w:rPr>
          <w:rFonts w:asciiTheme="majorBidi" w:hAnsiTheme="majorBidi" w:cstheme="majorBidi"/>
          <w:color w:val="000000"/>
          <w:sz w:val="24"/>
          <w:szCs w:val="24"/>
          <w:shd w:val="clear" w:color="auto" w:fill="FFFFFF"/>
        </w:rPr>
        <w:t xml:space="preserve"> of </w:t>
      </w:r>
      <w:proofErr w:type="spellStart"/>
      <w:r w:rsidRPr="00C84843">
        <w:rPr>
          <w:rFonts w:asciiTheme="majorBidi" w:hAnsiTheme="majorBidi" w:cstheme="majorBidi"/>
          <w:color w:val="000000"/>
          <w:sz w:val="24"/>
          <w:szCs w:val="24"/>
          <w:shd w:val="clear" w:color="auto" w:fill="FFFFFF"/>
        </w:rPr>
        <w:t>hens</w:t>
      </w:r>
      <w:proofErr w:type="spellEnd"/>
      <w:r w:rsidRPr="00C84843">
        <w:rPr>
          <w:rFonts w:asciiTheme="majorBidi" w:hAnsiTheme="majorBidi" w:cstheme="majorBidi"/>
          <w:color w:val="000000"/>
          <w:sz w:val="24"/>
          <w:szCs w:val="24"/>
          <w:shd w:val="clear" w:color="auto" w:fill="FFFFFF"/>
        </w:rPr>
        <w:t xml:space="preserve">. To do </w:t>
      </w:r>
      <w:proofErr w:type="spellStart"/>
      <w:r w:rsidRPr="00C84843">
        <w:rPr>
          <w:rFonts w:asciiTheme="majorBidi" w:hAnsiTheme="majorBidi" w:cstheme="majorBidi"/>
          <w:color w:val="000000"/>
          <w:sz w:val="24"/>
          <w:szCs w:val="24"/>
          <w:shd w:val="clear" w:color="auto" w:fill="FFFFFF"/>
        </w:rPr>
        <w:t>this</w:t>
      </w:r>
      <w:proofErr w:type="spellEnd"/>
      <w:r w:rsidRPr="00C84843">
        <w:rPr>
          <w:rFonts w:asciiTheme="majorBidi" w:hAnsiTheme="majorBidi" w:cstheme="majorBidi"/>
          <w:color w:val="000000"/>
          <w:sz w:val="24"/>
          <w:szCs w:val="24"/>
          <w:shd w:val="clear" w:color="auto" w:fill="FFFFFF"/>
        </w:rPr>
        <w:t xml:space="preserve">, 2 </w:t>
      </w:r>
      <w:proofErr w:type="spellStart"/>
      <w:r w:rsidRPr="00C84843">
        <w:rPr>
          <w:rFonts w:asciiTheme="majorBidi" w:hAnsiTheme="majorBidi" w:cstheme="majorBidi"/>
          <w:color w:val="000000"/>
          <w:sz w:val="24"/>
          <w:szCs w:val="24"/>
          <w:shd w:val="clear" w:color="auto" w:fill="FFFFFF"/>
        </w:rPr>
        <w:t>experimental</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diets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were</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tested</w:t>
      </w:r>
      <w:proofErr w:type="spellEnd"/>
      <w:r w:rsidRPr="00C84843">
        <w:rPr>
          <w:rFonts w:asciiTheme="majorBidi" w:hAnsiTheme="majorBidi" w:cstheme="majorBidi"/>
          <w:color w:val="000000"/>
          <w:sz w:val="24"/>
          <w:szCs w:val="24"/>
          <w:shd w:val="clear" w:color="auto" w:fill="FFFFFF"/>
        </w:rPr>
        <w:t xml:space="preserve"> on 2 </w:t>
      </w:r>
      <w:proofErr w:type="spellStart"/>
      <w:r w:rsidRPr="00C84843">
        <w:rPr>
          <w:rFonts w:asciiTheme="majorBidi" w:hAnsiTheme="majorBidi" w:cstheme="majorBidi"/>
          <w:color w:val="000000"/>
          <w:sz w:val="24"/>
          <w:szCs w:val="24"/>
          <w:shd w:val="clear" w:color="auto" w:fill="FFFFFF"/>
        </w:rPr>
        <w:t>treatments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each</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grouping</w:t>
      </w:r>
      <w:proofErr w:type="spellEnd"/>
      <w:r w:rsidRPr="00C84843">
        <w:rPr>
          <w:rFonts w:asciiTheme="majorBidi" w:hAnsiTheme="majorBidi" w:cstheme="majorBidi"/>
          <w:color w:val="000000"/>
          <w:sz w:val="24"/>
          <w:szCs w:val="24"/>
          <w:shd w:val="clear" w:color="auto" w:fill="FFFFFF"/>
        </w:rPr>
        <w:t xml:space="preserve"> 288 </w:t>
      </w:r>
      <w:proofErr w:type="spellStart"/>
      <w:r w:rsidRPr="00C84843">
        <w:rPr>
          <w:rFonts w:asciiTheme="majorBidi" w:hAnsiTheme="majorBidi" w:cstheme="majorBidi"/>
          <w:color w:val="000000"/>
          <w:sz w:val="24"/>
          <w:szCs w:val="24"/>
          <w:shd w:val="clear" w:color="auto" w:fill="FFFFFF"/>
        </w:rPr>
        <w:t>chickens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divided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into</w:t>
      </w:r>
      <w:proofErr w:type="spellEnd"/>
      <w:r w:rsidRPr="00C84843">
        <w:rPr>
          <w:rFonts w:asciiTheme="majorBidi" w:hAnsiTheme="majorBidi" w:cstheme="majorBidi"/>
          <w:color w:val="000000"/>
          <w:sz w:val="24"/>
          <w:szCs w:val="24"/>
          <w:shd w:val="clear" w:color="auto" w:fill="FFFFFF"/>
        </w:rPr>
        <w:t xml:space="preserve"> 12 </w:t>
      </w:r>
      <w:proofErr w:type="spellStart"/>
      <w:r w:rsidRPr="00C84843">
        <w:rPr>
          <w:rFonts w:asciiTheme="majorBidi" w:hAnsiTheme="majorBidi" w:cstheme="majorBidi"/>
          <w:color w:val="000000"/>
          <w:sz w:val="24"/>
          <w:szCs w:val="24"/>
          <w:shd w:val="clear" w:color="auto" w:fill="FFFFFF"/>
        </w:rPr>
        <w:t>repetitions</w:t>
      </w:r>
      <w:proofErr w:type="spellEnd"/>
      <w:r w:rsidRPr="00C84843">
        <w:rPr>
          <w:rFonts w:asciiTheme="majorBidi" w:hAnsiTheme="majorBidi" w:cstheme="majorBidi"/>
          <w:color w:val="000000"/>
          <w:sz w:val="24"/>
          <w:szCs w:val="24"/>
          <w:shd w:val="clear" w:color="auto" w:fill="FFFFFF"/>
        </w:rPr>
        <w:t xml:space="preserve"> of 24 </w:t>
      </w:r>
      <w:proofErr w:type="spellStart"/>
      <w:r w:rsidRPr="00C84843">
        <w:rPr>
          <w:rFonts w:asciiTheme="majorBidi" w:hAnsiTheme="majorBidi" w:cstheme="majorBidi"/>
          <w:color w:val="000000"/>
          <w:sz w:val="24"/>
          <w:szCs w:val="24"/>
          <w:shd w:val="clear" w:color="auto" w:fill="FFFFFF"/>
        </w:rPr>
        <w:t>chickens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each</w:t>
      </w:r>
      <w:proofErr w:type="spellEnd"/>
      <w:r w:rsidRPr="00C84843">
        <w:rPr>
          <w:rFonts w:asciiTheme="majorBidi" w:hAnsiTheme="majorBidi" w:cstheme="majorBidi"/>
          <w:color w:val="000000"/>
          <w:sz w:val="24"/>
          <w:szCs w:val="24"/>
          <w:shd w:val="clear" w:color="auto" w:fill="FFFFFF"/>
        </w:rPr>
        <w:t xml:space="preserve"> 63 </w:t>
      </w:r>
      <w:proofErr w:type="spellStart"/>
      <w:r w:rsidRPr="00C84843">
        <w:rPr>
          <w:rFonts w:asciiTheme="majorBidi" w:hAnsiTheme="majorBidi" w:cstheme="majorBidi"/>
          <w:color w:val="000000"/>
          <w:sz w:val="24"/>
          <w:szCs w:val="24"/>
          <w:shd w:val="clear" w:color="auto" w:fill="FFFFFF"/>
        </w:rPr>
        <w:t>weeks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old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housed</w:t>
      </w:r>
      <w:proofErr w:type="spellEnd"/>
      <w:r w:rsidRPr="00C84843">
        <w:rPr>
          <w:rFonts w:asciiTheme="majorBidi" w:hAnsiTheme="majorBidi" w:cstheme="majorBidi"/>
          <w:color w:val="000000"/>
          <w:sz w:val="24"/>
          <w:szCs w:val="24"/>
          <w:shd w:val="clear" w:color="auto" w:fill="FFFFFF"/>
        </w:rPr>
        <w:t xml:space="preserve"> in the </w:t>
      </w:r>
      <w:proofErr w:type="spellStart"/>
      <w:r w:rsidRPr="00C84843">
        <w:rPr>
          <w:rFonts w:asciiTheme="majorBidi" w:hAnsiTheme="majorBidi" w:cstheme="majorBidi"/>
          <w:color w:val="000000"/>
          <w:sz w:val="24"/>
          <w:szCs w:val="24"/>
          <w:shd w:val="clear" w:color="auto" w:fill="FFFFFF"/>
        </w:rPr>
        <w:t>same</w:t>
      </w:r>
      <w:proofErr w:type="spellEnd"/>
      <w:r w:rsidRPr="00C84843">
        <w:rPr>
          <w:rFonts w:asciiTheme="majorBidi" w:hAnsiTheme="majorBidi" w:cstheme="majorBidi"/>
          <w:color w:val="000000"/>
          <w:sz w:val="24"/>
          <w:szCs w:val="24"/>
          <w:shd w:val="clear" w:color="auto" w:fill="FFFFFF"/>
        </w:rPr>
        <w:t xml:space="preserve"> building and </w:t>
      </w:r>
      <w:proofErr w:type="spellStart"/>
      <w:r w:rsidRPr="00C84843">
        <w:rPr>
          <w:rFonts w:asciiTheme="majorBidi" w:hAnsiTheme="majorBidi" w:cstheme="majorBidi"/>
          <w:color w:val="000000"/>
          <w:sz w:val="24"/>
          <w:szCs w:val="24"/>
          <w:shd w:val="clear" w:color="auto" w:fill="FFFFFF"/>
        </w:rPr>
        <w:t>under</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same</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ambient</w:t>
      </w:r>
      <w:proofErr w:type="spellEnd"/>
      <w:r w:rsidRPr="00C84843">
        <w:rPr>
          <w:rFonts w:asciiTheme="majorBidi" w:hAnsiTheme="majorBidi" w:cstheme="majorBidi"/>
          <w:color w:val="000000"/>
          <w:sz w:val="24"/>
          <w:szCs w:val="24"/>
          <w:shd w:val="clear" w:color="auto" w:fill="FFFFFF"/>
        </w:rPr>
        <w:t xml:space="preserve"> conditions (</w:t>
      </w:r>
      <w:proofErr w:type="spellStart"/>
      <w:r w:rsidRPr="00C84843">
        <w:rPr>
          <w:rFonts w:asciiTheme="majorBidi" w:hAnsiTheme="majorBidi" w:cstheme="majorBidi"/>
          <w:color w:val="000000"/>
          <w:sz w:val="24"/>
          <w:szCs w:val="24"/>
          <w:shd w:val="clear" w:color="auto" w:fill="FFFFFF"/>
        </w:rPr>
        <w:t>temperature</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hygrometry</w:t>
      </w:r>
      <w:proofErr w:type="spellEnd"/>
      <w:r w:rsidRPr="00C84843">
        <w:rPr>
          <w:rFonts w:asciiTheme="majorBidi" w:hAnsiTheme="majorBidi" w:cstheme="majorBidi"/>
          <w:color w:val="000000"/>
          <w:sz w:val="24"/>
          <w:szCs w:val="24"/>
          <w:shd w:val="clear" w:color="auto" w:fill="FFFFFF"/>
        </w:rPr>
        <w:t xml:space="preserve"> ...). The first </w:t>
      </w:r>
      <w:proofErr w:type="spellStart"/>
      <w:r w:rsidRPr="00C84843">
        <w:rPr>
          <w:rFonts w:asciiTheme="majorBidi" w:hAnsiTheme="majorBidi" w:cstheme="majorBidi"/>
          <w:color w:val="000000"/>
          <w:sz w:val="24"/>
          <w:szCs w:val="24"/>
          <w:shd w:val="clear" w:color="auto" w:fill="FFFFFF"/>
        </w:rPr>
        <w:t>diet</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is</w:t>
      </w:r>
      <w:proofErr w:type="spellEnd"/>
      <w:r w:rsidRPr="00C84843">
        <w:rPr>
          <w:rFonts w:asciiTheme="majorBidi" w:hAnsiTheme="majorBidi" w:cstheme="majorBidi"/>
          <w:color w:val="000000"/>
          <w:sz w:val="24"/>
          <w:szCs w:val="24"/>
          <w:shd w:val="clear" w:color="auto" w:fill="FFFFFF"/>
        </w:rPr>
        <w:t xml:space="preserve"> a standard </w:t>
      </w:r>
      <w:proofErr w:type="spellStart"/>
      <w:r w:rsidRPr="00C84843">
        <w:rPr>
          <w:rFonts w:asciiTheme="majorBidi" w:hAnsiTheme="majorBidi" w:cstheme="majorBidi"/>
          <w:color w:val="000000"/>
          <w:sz w:val="24"/>
          <w:szCs w:val="24"/>
          <w:shd w:val="clear" w:color="auto" w:fill="FFFFFF"/>
        </w:rPr>
        <w:t>food</w:t>
      </w:r>
      <w:proofErr w:type="spellEnd"/>
      <w:r w:rsidRPr="00C84843">
        <w:rPr>
          <w:rFonts w:asciiTheme="majorBidi" w:hAnsiTheme="majorBidi" w:cstheme="majorBidi"/>
          <w:color w:val="000000"/>
          <w:sz w:val="24"/>
          <w:szCs w:val="24"/>
          <w:shd w:val="clear" w:color="auto" w:fill="FFFFFF"/>
        </w:rPr>
        <w:t xml:space="preserve"> type "</w:t>
      </w:r>
      <w:proofErr w:type="spellStart"/>
      <w:r w:rsidRPr="00C84843">
        <w:rPr>
          <w:rFonts w:asciiTheme="majorBidi" w:hAnsiTheme="majorBidi" w:cstheme="majorBidi"/>
          <w:color w:val="000000"/>
          <w:sz w:val="24"/>
          <w:szCs w:val="24"/>
          <w:shd w:val="clear" w:color="auto" w:fill="FFFFFF"/>
        </w:rPr>
        <w:t>spawn</w:t>
      </w:r>
      <w:proofErr w:type="spellEnd"/>
      <w:r w:rsidRPr="00C84843">
        <w:rPr>
          <w:rFonts w:asciiTheme="majorBidi" w:hAnsiTheme="majorBidi" w:cstheme="majorBidi"/>
          <w:color w:val="000000"/>
          <w:sz w:val="24"/>
          <w:szCs w:val="24"/>
          <w:shd w:val="clear" w:color="auto" w:fill="FFFFFF"/>
        </w:rPr>
        <w:t xml:space="preserve">", and the second </w:t>
      </w:r>
      <w:proofErr w:type="spellStart"/>
      <w:r w:rsidRPr="00C84843">
        <w:rPr>
          <w:rFonts w:asciiTheme="majorBidi" w:hAnsiTheme="majorBidi" w:cstheme="majorBidi"/>
          <w:color w:val="000000"/>
          <w:sz w:val="24"/>
          <w:szCs w:val="24"/>
          <w:shd w:val="clear" w:color="auto" w:fill="FFFFFF"/>
        </w:rPr>
        <w:t>is</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same</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food</w:t>
      </w:r>
      <w:proofErr w:type="spellEnd"/>
      <w:r w:rsidRPr="00C84843">
        <w:rPr>
          <w:rFonts w:asciiTheme="majorBidi" w:hAnsiTheme="majorBidi" w:cstheme="majorBidi"/>
          <w:color w:val="000000"/>
          <w:sz w:val="24"/>
          <w:szCs w:val="24"/>
          <w:shd w:val="clear" w:color="auto" w:fill="FFFFFF"/>
        </w:rPr>
        <w:t xml:space="preserve"> but </w:t>
      </w:r>
      <w:proofErr w:type="spellStart"/>
      <w:r w:rsidRPr="00C84843">
        <w:rPr>
          <w:rFonts w:asciiTheme="majorBidi" w:hAnsiTheme="majorBidi" w:cstheme="majorBidi"/>
          <w:color w:val="000000"/>
          <w:sz w:val="24"/>
          <w:szCs w:val="24"/>
          <w:shd w:val="clear" w:color="auto" w:fill="FFFFFF"/>
        </w:rPr>
        <w:t>supplemented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with</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prebiotic</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Aviator</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at</w:t>
      </w:r>
      <w:proofErr w:type="spellEnd"/>
      <w:r w:rsidRPr="00C84843">
        <w:rPr>
          <w:rFonts w:asciiTheme="majorBidi" w:hAnsiTheme="majorBidi" w:cstheme="majorBidi"/>
          <w:color w:val="000000"/>
          <w:sz w:val="24"/>
          <w:szCs w:val="24"/>
          <w:shd w:val="clear" w:color="auto" w:fill="FFFFFF"/>
        </w:rPr>
        <w:t xml:space="preserve"> a rate of 500g / ton of </w:t>
      </w:r>
      <w:proofErr w:type="spellStart"/>
      <w:r w:rsidRPr="00C84843">
        <w:rPr>
          <w:rFonts w:asciiTheme="majorBidi" w:hAnsiTheme="majorBidi" w:cstheme="majorBidi"/>
          <w:color w:val="000000"/>
          <w:sz w:val="24"/>
          <w:szCs w:val="24"/>
          <w:shd w:val="clear" w:color="auto" w:fill="FFFFFF"/>
        </w:rPr>
        <w:t>food</w:t>
      </w:r>
      <w:proofErr w:type="spellEnd"/>
      <w:r w:rsidRPr="00C84843">
        <w:rPr>
          <w:rFonts w:asciiTheme="majorBidi" w:hAnsiTheme="majorBidi" w:cstheme="majorBidi"/>
          <w:color w:val="000000"/>
          <w:sz w:val="24"/>
          <w:szCs w:val="24"/>
          <w:shd w:val="clear" w:color="auto" w:fill="FFFFFF"/>
        </w:rPr>
        <w:t xml:space="preserve">. The addition of the latter to the </w:t>
      </w:r>
      <w:proofErr w:type="spellStart"/>
      <w:r w:rsidRPr="00C84843">
        <w:rPr>
          <w:rFonts w:asciiTheme="majorBidi" w:hAnsiTheme="majorBidi" w:cstheme="majorBidi"/>
          <w:color w:val="000000"/>
          <w:sz w:val="24"/>
          <w:szCs w:val="24"/>
          <w:shd w:val="clear" w:color="auto" w:fill="FFFFFF"/>
        </w:rPr>
        <w:t>feed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improved</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oviposition</w:t>
      </w:r>
      <w:proofErr w:type="spellEnd"/>
      <w:r w:rsidRPr="00C84843">
        <w:rPr>
          <w:rFonts w:asciiTheme="majorBidi" w:hAnsiTheme="majorBidi" w:cstheme="majorBidi"/>
          <w:color w:val="000000"/>
          <w:sz w:val="24"/>
          <w:szCs w:val="24"/>
          <w:shd w:val="clear" w:color="auto" w:fill="FFFFFF"/>
        </w:rPr>
        <w:t xml:space="preserve"> rate by 2.08%, the </w:t>
      </w:r>
      <w:proofErr w:type="spellStart"/>
      <w:r w:rsidRPr="00C84843">
        <w:rPr>
          <w:rFonts w:asciiTheme="majorBidi" w:hAnsiTheme="majorBidi" w:cstheme="majorBidi"/>
          <w:color w:val="000000"/>
          <w:sz w:val="24"/>
          <w:szCs w:val="24"/>
          <w:shd w:val="clear" w:color="auto" w:fill="FFFFFF"/>
        </w:rPr>
        <w:t>mean</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egg</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weights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during</w:t>
      </w:r>
      <w:proofErr w:type="spellEnd"/>
      <w:r w:rsidRPr="00C84843">
        <w:rPr>
          <w:rFonts w:asciiTheme="majorBidi" w:hAnsiTheme="majorBidi" w:cstheme="majorBidi"/>
          <w:color w:val="000000"/>
          <w:sz w:val="24"/>
          <w:szCs w:val="24"/>
          <w:shd w:val="clear" w:color="auto" w:fill="FFFFFF"/>
        </w:rPr>
        <w:t xml:space="preserve"> the first 6 </w:t>
      </w:r>
      <w:proofErr w:type="spellStart"/>
      <w:r w:rsidRPr="00C84843">
        <w:rPr>
          <w:rFonts w:asciiTheme="majorBidi" w:hAnsiTheme="majorBidi" w:cstheme="majorBidi"/>
          <w:color w:val="000000"/>
          <w:sz w:val="24"/>
          <w:szCs w:val="24"/>
          <w:shd w:val="clear" w:color="auto" w:fill="FFFFFF"/>
        </w:rPr>
        <w:t>weeks</w:t>
      </w:r>
      <w:proofErr w:type="spellEnd"/>
      <w:r w:rsidRPr="00C84843">
        <w:rPr>
          <w:rFonts w:asciiTheme="majorBidi" w:hAnsiTheme="majorBidi" w:cstheme="majorBidi"/>
          <w:color w:val="000000"/>
          <w:sz w:val="24"/>
          <w:szCs w:val="24"/>
          <w:shd w:val="clear" w:color="auto" w:fill="FFFFFF"/>
        </w:rPr>
        <w:t xml:space="preserve"> of the </w:t>
      </w:r>
      <w:proofErr w:type="spellStart"/>
      <w:r w:rsidRPr="00C84843">
        <w:rPr>
          <w:rFonts w:asciiTheme="majorBidi" w:hAnsiTheme="majorBidi" w:cstheme="majorBidi"/>
          <w:color w:val="000000"/>
          <w:sz w:val="24"/>
          <w:szCs w:val="24"/>
          <w:shd w:val="clear" w:color="auto" w:fill="FFFFFF"/>
        </w:rPr>
        <w:t>study</w:t>
      </w:r>
      <w:proofErr w:type="spellEnd"/>
      <w:r w:rsidRPr="00C84843">
        <w:rPr>
          <w:rFonts w:asciiTheme="majorBidi" w:hAnsiTheme="majorBidi" w:cstheme="majorBidi"/>
          <w:color w:val="000000"/>
          <w:sz w:val="24"/>
          <w:szCs w:val="24"/>
          <w:shd w:val="clear" w:color="auto" w:fill="FFFFFF"/>
        </w:rPr>
        <w:t xml:space="preserve">, and the </w:t>
      </w:r>
      <w:proofErr w:type="spellStart"/>
      <w:r w:rsidRPr="00C84843">
        <w:rPr>
          <w:rFonts w:asciiTheme="majorBidi" w:hAnsiTheme="majorBidi" w:cstheme="majorBidi"/>
          <w:color w:val="000000"/>
          <w:sz w:val="24"/>
          <w:szCs w:val="24"/>
          <w:shd w:val="clear" w:color="auto" w:fill="FFFFFF"/>
        </w:rPr>
        <w:t>egg</w:t>
      </w:r>
      <w:proofErr w:type="spellEnd"/>
      <w:r w:rsidRPr="00C84843">
        <w:rPr>
          <w:rFonts w:asciiTheme="majorBidi" w:hAnsiTheme="majorBidi" w:cstheme="majorBidi"/>
          <w:color w:val="000000"/>
          <w:sz w:val="24"/>
          <w:szCs w:val="24"/>
          <w:shd w:val="clear" w:color="auto" w:fill="FFFFFF"/>
        </w:rPr>
        <w:t xml:space="preserve"> mass, </w:t>
      </w:r>
      <w:proofErr w:type="spellStart"/>
      <w:r w:rsidRPr="00C84843">
        <w:rPr>
          <w:rFonts w:asciiTheme="majorBidi" w:hAnsiTheme="majorBidi" w:cstheme="majorBidi"/>
          <w:color w:val="000000"/>
          <w:sz w:val="24"/>
          <w:szCs w:val="24"/>
          <w:shd w:val="clear" w:color="auto" w:fill="FFFFFF"/>
        </w:rPr>
        <w:t>while</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effect</w:t>
      </w:r>
      <w:proofErr w:type="spellEnd"/>
      <w:r w:rsidRPr="00C84843">
        <w:rPr>
          <w:rFonts w:asciiTheme="majorBidi" w:hAnsiTheme="majorBidi" w:cstheme="majorBidi"/>
          <w:color w:val="000000"/>
          <w:sz w:val="24"/>
          <w:szCs w:val="24"/>
          <w:shd w:val="clear" w:color="auto" w:fill="FFFFFF"/>
        </w:rPr>
        <w:t xml:space="preserve"> on albumen, </w:t>
      </w:r>
      <w:proofErr w:type="spellStart"/>
      <w:r w:rsidRPr="00C84843">
        <w:rPr>
          <w:rFonts w:asciiTheme="majorBidi" w:hAnsiTheme="majorBidi" w:cstheme="majorBidi"/>
          <w:color w:val="000000"/>
          <w:sz w:val="24"/>
          <w:szCs w:val="24"/>
          <w:shd w:val="clear" w:color="auto" w:fill="FFFFFF"/>
        </w:rPr>
        <w:t>yolk</w:t>
      </w:r>
      <w:proofErr w:type="spellEnd"/>
      <w:r w:rsidRPr="00C84843">
        <w:rPr>
          <w:rFonts w:asciiTheme="majorBidi" w:hAnsiTheme="majorBidi" w:cstheme="majorBidi"/>
          <w:color w:val="000000"/>
          <w:sz w:val="24"/>
          <w:szCs w:val="24"/>
          <w:shd w:val="clear" w:color="auto" w:fill="FFFFFF"/>
        </w:rPr>
        <w:t xml:space="preserve"> and </w:t>
      </w:r>
      <w:proofErr w:type="spellStart"/>
      <w:r w:rsidRPr="00C84843">
        <w:rPr>
          <w:rFonts w:asciiTheme="majorBidi" w:hAnsiTheme="majorBidi" w:cstheme="majorBidi"/>
          <w:color w:val="000000"/>
          <w:sz w:val="24"/>
          <w:szCs w:val="24"/>
          <w:shd w:val="clear" w:color="auto" w:fill="FFFFFF"/>
        </w:rPr>
        <w:t>shell</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weights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is</w:t>
      </w:r>
      <w:proofErr w:type="spellEnd"/>
      <w:r w:rsidRPr="00C84843">
        <w:rPr>
          <w:rFonts w:asciiTheme="majorBidi" w:hAnsiTheme="majorBidi" w:cstheme="majorBidi"/>
          <w:color w:val="000000"/>
          <w:sz w:val="24"/>
          <w:szCs w:val="24"/>
          <w:shd w:val="clear" w:color="auto" w:fill="FFFFFF"/>
        </w:rPr>
        <w:t xml:space="preserve"> not </w:t>
      </w:r>
      <w:proofErr w:type="spellStart"/>
      <w:r w:rsidRPr="00C84843">
        <w:rPr>
          <w:rFonts w:asciiTheme="majorBidi" w:hAnsiTheme="majorBidi" w:cstheme="majorBidi"/>
          <w:color w:val="000000"/>
          <w:sz w:val="24"/>
          <w:szCs w:val="24"/>
          <w:shd w:val="clear" w:color="auto" w:fill="FFFFFF"/>
        </w:rPr>
        <w:t>significant</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quality</w:t>
      </w:r>
      <w:proofErr w:type="spellEnd"/>
      <w:r w:rsidRPr="00C84843">
        <w:rPr>
          <w:rFonts w:asciiTheme="majorBidi" w:hAnsiTheme="majorBidi" w:cstheme="majorBidi"/>
          <w:color w:val="000000"/>
          <w:sz w:val="24"/>
          <w:szCs w:val="24"/>
          <w:shd w:val="clear" w:color="auto" w:fill="FFFFFF"/>
        </w:rPr>
        <w:t xml:space="preserve"> of the </w:t>
      </w:r>
      <w:proofErr w:type="spellStart"/>
      <w:r w:rsidRPr="00C84843">
        <w:rPr>
          <w:rFonts w:asciiTheme="majorBidi" w:hAnsiTheme="majorBidi" w:cstheme="majorBidi"/>
          <w:color w:val="000000"/>
          <w:sz w:val="24"/>
          <w:szCs w:val="24"/>
          <w:shd w:val="clear" w:color="auto" w:fill="FFFFFF"/>
        </w:rPr>
        <w:t>egg</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is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better</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reinforced</w:t>
      </w:r>
      <w:proofErr w:type="spellEnd"/>
      <w:r w:rsidRPr="00C84843">
        <w:rPr>
          <w:rFonts w:asciiTheme="majorBidi" w:hAnsiTheme="majorBidi" w:cstheme="majorBidi"/>
          <w:color w:val="000000"/>
          <w:sz w:val="24"/>
          <w:szCs w:val="24"/>
          <w:shd w:val="clear" w:color="auto" w:fill="FFFFFF"/>
        </w:rPr>
        <w:t xml:space="preserve"> in the </w:t>
      </w:r>
      <w:proofErr w:type="spellStart"/>
      <w:r w:rsidRPr="00C84843">
        <w:rPr>
          <w:rFonts w:asciiTheme="majorBidi" w:hAnsiTheme="majorBidi" w:cstheme="majorBidi"/>
          <w:color w:val="000000"/>
          <w:sz w:val="24"/>
          <w:szCs w:val="24"/>
          <w:shd w:val="clear" w:color="auto" w:fill="FFFFFF"/>
        </w:rPr>
        <w:t>experimental</w:t>
      </w:r>
      <w:proofErr w:type="spellEnd"/>
      <w:r w:rsidRPr="00C84843">
        <w:rPr>
          <w:rFonts w:asciiTheme="majorBidi" w:hAnsiTheme="majorBidi" w:cstheme="majorBidi"/>
          <w:color w:val="000000"/>
          <w:sz w:val="24"/>
          <w:szCs w:val="24"/>
          <w:shd w:val="clear" w:color="auto" w:fill="FFFFFF"/>
        </w:rPr>
        <w:t xml:space="preserve"> batch (Haugh unit and </w:t>
      </w:r>
      <w:proofErr w:type="spellStart"/>
      <w:r w:rsidRPr="00C84843">
        <w:rPr>
          <w:rFonts w:asciiTheme="majorBidi" w:hAnsiTheme="majorBidi" w:cstheme="majorBidi"/>
          <w:color w:val="000000"/>
          <w:sz w:val="24"/>
          <w:szCs w:val="24"/>
          <w:shd w:val="clear" w:color="auto" w:fill="FFFFFF"/>
        </w:rPr>
        <w:t>Yellow</w:t>
      </w:r>
      <w:proofErr w:type="spellEnd"/>
      <w:r w:rsidRPr="00C84843">
        <w:rPr>
          <w:rFonts w:asciiTheme="majorBidi" w:hAnsiTheme="majorBidi" w:cstheme="majorBidi"/>
          <w:color w:val="000000"/>
          <w:sz w:val="24"/>
          <w:szCs w:val="24"/>
          <w:shd w:val="clear" w:color="auto" w:fill="FFFFFF"/>
        </w:rPr>
        <w:t xml:space="preserve"> Index </w:t>
      </w:r>
      <w:proofErr w:type="spellStart"/>
      <w:r w:rsidRPr="00C84843">
        <w:rPr>
          <w:rFonts w:asciiTheme="majorBidi" w:hAnsiTheme="majorBidi" w:cstheme="majorBidi"/>
          <w:color w:val="000000"/>
          <w:sz w:val="24"/>
          <w:szCs w:val="24"/>
          <w:shd w:val="clear" w:color="auto" w:fill="FFFFFF"/>
        </w:rPr>
        <w:t>increased</w:t>
      </w:r>
      <w:proofErr w:type="spellEnd"/>
      <w:r w:rsidRPr="00C84843">
        <w:rPr>
          <w:rFonts w:asciiTheme="majorBidi" w:hAnsiTheme="majorBidi" w:cstheme="majorBidi"/>
          <w:color w:val="000000"/>
          <w:sz w:val="24"/>
          <w:szCs w:val="24"/>
          <w:shd w:val="clear" w:color="auto" w:fill="FFFFFF"/>
        </w:rPr>
        <w:t xml:space="preserve">). No positive </w:t>
      </w:r>
      <w:proofErr w:type="spellStart"/>
      <w:r w:rsidRPr="00C84843">
        <w:rPr>
          <w:rFonts w:asciiTheme="majorBidi" w:hAnsiTheme="majorBidi" w:cstheme="majorBidi"/>
          <w:color w:val="000000"/>
          <w:sz w:val="24"/>
          <w:szCs w:val="24"/>
          <w:shd w:val="clear" w:color="auto" w:fill="FFFFFF"/>
        </w:rPr>
        <w:t>effect</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noted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at</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level</w:t>
      </w:r>
      <w:proofErr w:type="spellEnd"/>
      <w:r w:rsidRPr="00C84843">
        <w:rPr>
          <w:rFonts w:asciiTheme="majorBidi" w:hAnsiTheme="majorBidi" w:cstheme="majorBidi"/>
          <w:color w:val="000000"/>
          <w:sz w:val="24"/>
          <w:szCs w:val="24"/>
          <w:shd w:val="clear" w:color="auto" w:fill="FFFFFF"/>
        </w:rPr>
        <w:t xml:space="preserve"> of the </w:t>
      </w:r>
      <w:proofErr w:type="spellStart"/>
      <w:r w:rsidRPr="00C84843">
        <w:rPr>
          <w:rFonts w:asciiTheme="majorBidi" w:hAnsiTheme="majorBidi" w:cstheme="majorBidi"/>
          <w:color w:val="000000"/>
          <w:sz w:val="24"/>
          <w:szCs w:val="24"/>
          <w:shd w:val="clear" w:color="auto" w:fill="FFFFFF"/>
        </w:rPr>
        <w:t>food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intake</w:t>
      </w:r>
      <w:proofErr w:type="spellEnd"/>
      <w:r w:rsidRPr="00C84843">
        <w:rPr>
          <w:rFonts w:asciiTheme="majorBidi" w:hAnsiTheme="majorBidi" w:cstheme="majorBidi"/>
          <w:color w:val="000000"/>
          <w:sz w:val="24"/>
          <w:szCs w:val="24"/>
          <w:shd w:val="clear" w:color="auto" w:fill="FFFFFF"/>
        </w:rPr>
        <w:t xml:space="preserve">. An </w:t>
      </w:r>
      <w:proofErr w:type="spellStart"/>
      <w:r w:rsidRPr="00C84843">
        <w:rPr>
          <w:rFonts w:asciiTheme="majorBidi" w:hAnsiTheme="majorBidi" w:cstheme="majorBidi"/>
          <w:color w:val="000000"/>
          <w:sz w:val="24"/>
          <w:szCs w:val="24"/>
          <w:shd w:val="clear" w:color="auto" w:fill="FFFFFF"/>
        </w:rPr>
        <w:t>additional</w:t>
      </w:r>
      <w:proofErr w:type="spellEnd"/>
      <w:r w:rsidRPr="00C84843">
        <w:rPr>
          <w:rFonts w:asciiTheme="majorBidi" w:hAnsiTheme="majorBidi" w:cstheme="majorBidi"/>
          <w:color w:val="000000"/>
          <w:sz w:val="24"/>
          <w:szCs w:val="24"/>
          <w:shd w:val="clear" w:color="auto" w:fill="FFFFFF"/>
        </w:rPr>
        <w:t xml:space="preserve"> 57,024 kg of </w:t>
      </w:r>
      <w:proofErr w:type="spellStart"/>
      <w:r w:rsidRPr="00C84843">
        <w:rPr>
          <w:rFonts w:asciiTheme="majorBidi" w:hAnsiTheme="majorBidi" w:cstheme="majorBidi"/>
          <w:color w:val="000000"/>
          <w:sz w:val="24"/>
          <w:szCs w:val="24"/>
          <w:shd w:val="clear" w:color="auto" w:fill="FFFFFF"/>
        </w:rPr>
        <w:t>food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was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ingested</w:t>
      </w:r>
      <w:proofErr w:type="spellEnd"/>
      <w:r w:rsidRPr="00C84843">
        <w:rPr>
          <w:rFonts w:asciiTheme="majorBidi" w:hAnsiTheme="majorBidi" w:cstheme="majorBidi"/>
          <w:color w:val="000000"/>
          <w:sz w:val="24"/>
          <w:szCs w:val="24"/>
          <w:shd w:val="clear" w:color="auto" w:fill="FFFFFF"/>
        </w:rPr>
        <w:t xml:space="preserve"> by the </w:t>
      </w:r>
      <w:proofErr w:type="spellStart"/>
      <w:r w:rsidRPr="00C84843">
        <w:rPr>
          <w:rFonts w:asciiTheme="majorBidi" w:hAnsiTheme="majorBidi" w:cstheme="majorBidi"/>
          <w:color w:val="000000"/>
          <w:sz w:val="24"/>
          <w:szCs w:val="24"/>
          <w:shd w:val="clear" w:color="auto" w:fill="FFFFFF"/>
        </w:rPr>
        <w:t>experimental</w:t>
      </w:r>
      <w:proofErr w:type="spellEnd"/>
      <w:r w:rsidRPr="00C84843">
        <w:rPr>
          <w:rFonts w:asciiTheme="majorBidi" w:hAnsiTheme="majorBidi" w:cstheme="majorBidi"/>
          <w:color w:val="000000"/>
          <w:sz w:val="24"/>
          <w:szCs w:val="24"/>
          <w:shd w:val="clear" w:color="auto" w:fill="FFFFFF"/>
        </w:rPr>
        <w:t xml:space="preserve"> batch. On the </w:t>
      </w:r>
      <w:proofErr w:type="spellStart"/>
      <w:r w:rsidRPr="00C84843">
        <w:rPr>
          <w:rFonts w:asciiTheme="majorBidi" w:hAnsiTheme="majorBidi" w:cstheme="majorBidi"/>
          <w:color w:val="000000"/>
          <w:sz w:val="24"/>
          <w:szCs w:val="24"/>
          <w:shd w:val="clear" w:color="auto" w:fill="FFFFFF"/>
        </w:rPr>
        <w:t>other</w:t>
      </w:r>
      <w:proofErr w:type="spellEnd"/>
      <w:r w:rsidRPr="00C84843">
        <w:rPr>
          <w:rFonts w:asciiTheme="majorBidi" w:hAnsiTheme="majorBidi" w:cstheme="majorBidi"/>
          <w:color w:val="000000"/>
          <w:sz w:val="24"/>
          <w:szCs w:val="24"/>
          <w:shd w:val="clear" w:color="auto" w:fill="FFFFFF"/>
        </w:rPr>
        <w:t xml:space="preserve"> hand, a </w:t>
      </w:r>
      <w:proofErr w:type="spellStart"/>
      <w:r w:rsidRPr="00C84843">
        <w:rPr>
          <w:rFonts w:asciiTheme="majorBidi" w:hAnsiTheme="majorBidi" w:cstheme="majorBidi"/>
          <w:color w:val="000000"/>
          <w:sz w:val="24"/>
          <w:szCs w:val="24"/>
          <w:shd w:val="clear" w:color="auto" w:fill="FFFFFF"/>
        </w:rPr>
        <w:t>better</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feed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efficiency</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is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recorded</w:t>
      </w:r>
      <w:proofErr w:type="spellEnd"/>
      <w:r w:rsidRPr="00C84843">
        <w:rPr>
          <w:rFonts w:asciiTheme="majorBidi" w:hAnsiTheme="majorBidi" w:cstheme="majorBidi"/>
          <w:color w:val="000000"/>
          <w:sz w:val="24"/>
          <w:szCs w:val="24"/>
          <w:shd w:val="clear" w:color="auto" w:fill="FFFFFF"/>
        </w:rPr>
        <w:t xml:space="preserve"> in the </w:t>
      </w:r>
      <w:proofErr w:type="spellStart"/>
      <w:r w:rsidRPr="00C84843">
        <w:rPr>
          <w:rFonts w:asciiTheme="majorBidi" w:hAnsiTheme="majorBidi" w:cstheme="majorBidi"/>
          <w:color w:val="000000"/>
          <w:sz w:val="24"/>
          <w:szCs w:val="24"/>
          <w:shd w:val="clear" w:color="auto" w:fill="FFFFFF"/>
        </w:rPr>
        <w:t>hens</w:t>
      </w:r>
      <w:proofErr w:type="spellEnd"/>
      <w:r w:rsidRPr="00C84843">
        <w:rPr>
          <w:rFonts w:asciiTheme="majorBidi" w:hAnsiTheme="majorBidi" w:cstheme="majorBidi"/>
          <w:color w:val="000000"/>
          <w:sz w:val="24"/>
          <w:szCs w:val="24"/>
          <w:shd w:val="clear" w:color="auto" w:fill="FFFFFF"/>
        </w:rPr>
        <w:t xml:space="preserve"> of the </w:t>
      </w:r>
      <w:proofErr w:type="spellStart"/>
      <w:r w:rsidRPr="00C84843">
        <w:rPr>
          <w:rFonts w:asciiTheme="majorBidi" w:hAnsiTheme="majorBidi" w:cstheme="majorBidi"/>
          <w:color w:val="000000"/>
          <w:sz w:val="24"/>
          <w:szCs w:val="24"/>
          <w:shd w:val="clear" w:color="auto" w:fill="FFFFFF"/>
        </w:rPr>
        <w:t>experimental</w:t>
      </w:r>
      <w:proofErr w:type="spellEnd"/>
      <w:r w:rsidRPr="00C84843">
        <w:rPr>
          <w:rFonts w:asciiTheme="majorBidi" w:hAnsiTheme="majorBidi" w:cstheme="majorBidi"/>
          <w:color w:val="000000"/>
          <w:sz w:val="24"/>
          <w:szCs w:val="24"/>
          <w:shd w:val="clear" w:color="auto" w:fill="FFFFFF"/>
        </w:rPr>
        <w:t xml:space="preserve"> batch, 2.5 for </w:t>
      </w:r>
      <w:proofErr w:type="spellStart"/>
      <w:r w:rsidRPr="00C84843">
        <w:rPr>
          <w:rFonts w:asciiTheme="majorBidi" w:hAnsiTheme="majorBidi" w:cstheme="majorBidi"/>
          <w:color w:val="000000"/>
          <w:sz w:val="24"/>
          <w:szCs w:val="24"/>
          <w:shd w:val="clear" w:color="auto" w:fill="FFFFFF"/>
        </w:rPr>
        <w:t>this</w:t>
      </w:r>
      <w:proofErr w:type="spellEnd"/>
      <w:r w:rsidRPr="00C84843">
        <w:rPr>
          <w:rFonts w:asciiTheme="majorBidi" w:hAnsiTheme="majorBidi" w:cstheme="majorBidi"/>
          <w:color w:val="000000"/>
          <w:sz w:val="24"/>
          <w:szCs w:val="24"/>
          <w:shd w:val="clear" w:color="auto" w:fill="FFFFFF"/>
        </w:rPr>
        <w:t xml:space="preserve"> last batch vs 2.61 for the control batch. </w:t>
      </w:r>
      <w:proofErr w:type="spellStart"/>
      <w:r w:rsidRPr="00C84843">
        <w:rPr>
          <w:rFonts w:asciiTheme="majorBidi" w:hAnsiTheme="majorBidi" w:cstheme="majorBidi"/>
          <w:color w:val="000000"/>
          <w:sz w:val="24"/>
          <w:szCs w:val="24"/>
          <w:shd w:val="clear" w:color="auto" w:fill="FFFFFF"/>
        </w:rPr>
        <w:t>Hens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supplemented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with</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prebiotics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achieved</w:t>
      </w:r>
      <w:proofErr w:type="spellEnd"/>
      <w:r w:rsidRPr="00C84843">
        <w:rPr>
          <w:rFonts w:asciiTheme="majorBidi" w:hAnsiTheme="majorBidi" w:cstheme="majorBidi"/>
          <w:color w:val="000000"/>
          <w:sz w:val="24"/>
          <w:szCs w:val="24"/>
          <w:shd w:val="clear" w:color="auto" w:fill="FFFFFF"/>
        </w:rPr>
        <w:t xml:space="preserve"> </w:t>
      </w:r>
      <w:proofErr w:type="gramStart"/>
      <w:r w:rsidRPr="00C84843">
        <w:rPr>
          <w:rFonts w:asciiTheme="majorBidi" w:hAnsiTheme="majorBidi" w:cstheme="majorBidi"/>
          <w:color w:val="000000"/>
          <w:sz w:val="24"/>
          <w:szCs w:val="24"/>
          <w:shd w:val="clear" w:color="auto" w:fill="FFFFFF"/>
        </w:rPr>
        <w:t>a</w:t>
      </w:r>
      <w:proofErr w:type="gram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better</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mortality</w:t>
      </w:r>
      <w:proofErr w:type="spellEnd"/>
      <w:r w:rsidRPr="00C84843">
        <w:rPr>
          <w:rFonts w:asciiTheme="majorBidi" w:hAnsiTheme="majorBidi" w:cstheme="majorBidi"/>
          <w:color w:val="000000"/>
          <w:sz w:val="24"/>
          <w:szCs w:val="24"/>
          <w:shd w:val="clear" w:color="auto" w:fill="FFFFFF"/>
        </w:rPr>
        <w:t xml:space="preserve"> rate (0.03% vs. 0.1%). </w:t>
      </w:r>
      <w:proofErr w:type="spellStart"/>
      <w:r w:rsidRPr="00C84843">
        <w:rPr>
          <w:rFonts w:asciiTheme="majorBidi" w:hAnsiTheme="majorBidi" w:cstheme="majorBidi"/>
          <w:color w:val="000000"/>
          <w:sz w:val="24"/>
          <w:szCs w:val="24"/>
          <w:shd w:val="clear" w:color="auto" w:fill="FFFFFF"/>
        </w:rPr>
        <w:t>These</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results</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suggest</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that</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prebiotic</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Aviator</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would</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be</w:t>
      </w:r>
      <w:proofErr w:type="spellEnd"/>
      <w:r w:rsidRPr="00C84843">
        <w:rPr>
          <w:rFonts w:asciiTheme="majorBidi" w:hAnsiTheme="majorBidi" w:cstheme="majorBidi"/>
          <w:color w:val="000000"/>
          <w:sz w:val="24"/>
          <w:szCs w:val="24"/>
          <w:shd w:val="clear" w:color="auto" w:fill="FFFFFF"/>
        </w:rPr>
        <w:t xml:space="preserve"> an </w:t>
      </w:r>
      <w:proofErr w:type="spellStart"/>
      <w:r w:rsidRPr="00C84843">
        <w:rPr>
          <w:rFonts w:asciiTheme="majorBidi" w:hAnsiTheme="majorBidi" w:cstheme="majorBidi"/>
          <w:color w:val="000000"/>
          <w:sz w:val="24"/>
          <w:szCs w:val="24"/>
          <w:shd w:val="clear" w:color="auto" w:fill="FFFFFF"/>
        </w:rPr>
        <w:t>interesting</w:t>
      </w:r>
      <w:proofErr w:type="spellEnd"/>
      <w:r w:rsidRPr="00C84843">
        <w:rPr>
          <w:rFonts w:asciiTheme="majorBidi" w:hAnsiTheme="majorBidi" w:cstheme="majorBidi"/>
          <w:color w:val="000000"/>
          <w:sz w:val="24"/>
          <w:szCs w:val="24"/>
          <w:shd w:val="clear" w:color="auto" w:fill="FFFFFF"/>
        </w:rPr>
        <w:t xml:space="preserve"> alternative to </w:t>
      </w:r>
      <w:proofErr w:type="spellStart"/>
      <w:r w:rsidRPr="00C84843">
        <w:rPr>
          <w:rFonts w:asciiTheme="majorBidi" w:hAnsiTheme="majorBidi" w:cstheme="majorBidi"/>
          <w:color w:val="000000"/>
          <w:sz w:val="24"/>
          <w:szCs w:val="24"/>
          <w:shd w:val="clear" w:color="auto" w:fill="FFFFFF"/>
        </w:rPr>
        <w:t>antibiotics</w:t>
      </w:r>
      <w:proofErr w:type="spellEnd"/>
      <w:r w:rsidRPr="00C84843">
        <w:rPr>
          <w:rFonts w:asciiTheme="majorBidi" w:hAnsiTheme="majorBidi" w:cstheme="majorBidi"/>
          <w:color w:val="000000"/>
          <w:sz w:val="24"/>
          <w:szCs w:val="24"/>
          <w:shd w:val="clear" w:color="auto" w:fill="FFFFFF"/>
        </w:rPr>
        <w:t xml:space="preserve"> and a </w:t>
      </w:r>
      <w:proofErr w:type="spellStart"/>
      <w:r w:rsidRPr="00C84843">
        <w:rPr>
          <w:rFonts w:asciiTheme="majorBidi" w:hAnsiTheme="majorBidi" w:cstheme="majorBidi"/>
          <w:color w:val="000000"/>
          <w:sz w:val="24"/>
          <w:szCs w:val="24"/>
          <w:shd w:val="clear" w:color="auto" w:fill="FFFFFF"/>
        </w:rPr>
        <w:t>natural</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product</w:t>
      </w:r>
      <w:proofErr w:type="spellEnd"/>
      <w:r w:rsidRPr="00C84843">
        <w:rPr>
          <w:rFonts w:asciiTheme="majorBidi" w:hAnsiTheme="majorBidi" w:cstheme="majorBidi"/>
          <w:color w:val="000000"/>
          <w:sz w:val="24"/>
          <w:szCs w:val="24"/>
          <w:shd w:val="clear" w:color="auto" w:fill="FFFFFF"/>
        </w:rPr>
        <w:t xml:space="preserve"> to </w:t>
      </w:r>
      <w:proofErr w:type="spellStart"/>
      <w:r w:rsidRPr="00C84843">
        <w:rPr>
          <w:rFonts w:asciiTheme="majorBidi" w:hAnsiTheme="majorBidi" w:cstheme="majorBidi"/>
          <w:color w:val="000000"/>
          <w:sz w:val="24"/>
          <w:szCs w:val="24"/>
          <w:shd w:val="clear" w:color="auto" w:fill="FFFFFF"/>
        </w:rPr>
        <w:t>improve</w:t>
      </w:r>
      <w:proofErr w:type="spellEnd"/>
      <w:r w:rsidRPr="00C84843">
        <w:rPr>
          <w:rFonts w:asciiTheme="majorBidi" w:hAnsiTheme="majorBidi" w:cstheme="majorBidi"/>
          <w:color w:val="000000"/>
          <w:sz w:val="24"/>
          <w:szCs w:val="24"/>
          <w:shd w:val="clear" w:color="auto" w:fill="FFFFFF"/>
        </w:rPr>
        <w:t xml:space="preserve"> the </w:t>
      </w:r>
      <w:proofErr w:type="spellStart"/>
      <w:r w:rsidRPr="00C84843">
        <w:rPr>
          <w:rFonts w:asciiTheme="majorBidi" w:hAnsiTheme="majorBidi" w:cstheme="majorBidi"/>
          <w:color w:val="000000"/>
          <w:sz w:val="24"/>
          <w:szCs w:val="24"/>
          <w:shd w:val="clear" w:color="auto" w:fill="FFFFFF"/>
        </w:rPr>
        <w:t>zootechnical</w:t>
      </w:r>
      <w:proofErr w:type="spellEnd"/>
      <w:r w:rsidRPr="00C84843">
        <w:rPr>
          <w:rFonts w:asciiTheme="majorBidi" w:hAnsiTheme="majorBidi" w:cstheme="majorBidi"/>
          <w:color w:val="000000"/>
          <w:sz w:val="24"/>
          <w:szCs w:val="24"/>
          <w:shd w:val="clear" w:color="auto" w:fill="FFFFFF"/>
        </w:rPr>
        <w:t xml:space="preserve"> performance of the </w:t>
      </w:r>
      <w:proofErr w:type="spellStart"/>
      <w:r w:rsidRPr="00C84843">
        <w:rPr>
          <w:rFonts w:asciiTheme="majorBidi" w:hAnsiTheme="majorBidi" w:cstheme="majorBidi"/>
          <w:color w:val="000000"/>
          <w:sz w:val="24"/>
          <w:szCs w:val="24"/>
          <w:shd w:val="clear" w:color="auto" w:fill="FFFFFF"/>
        </w:rPr>
        <w:t>laying</w:t>
      </w:r>
      <w:proofErr w:type="spellEnd"/>
      <w:r w:rsidRPr="00C84843">
        <w:rPr>
          <w:rFonts w:asciiTheme="majorBidi" w:hAnsiTheme="majorBidi" w:cstheme="majorBidi"/>
          <w:color w:val="000000"/>
          <w:sz w:val="24"/>
          <w:szCs w:val="24"/>
          <w:shd w:val="clear" w:color="auto" w:fill="FFFFFF"/>
        </w:rPr>
        <w:t xml:space="preserve"> </w:t>
      </w:r>
      <w:proofErr w:type="spellStart"/>
      <w:r w:rsidRPr="00C84843">
        <w:rPr>
          <w:rFonts w:asciiTheme="majorBidi" w:hAnsiTheme="majorBidi" w:cstheme="majorBidi"/>
          <w:color w:val="000000"/>
          <w:sz w:val="24"/>
          <w:szCs w:val="24"/>
          <w:shd w:val="clear" w:color="auto" w:fill="FFFFFF"/>
        </w:rPr>
        <w:t>hen</w:t>
      </w:r>
      <w:proofErr w:type="spellEnd"/>
      <w:r w:rsidRPr="00C84843">
        <w:rPr>
          <w:rFonts w:asciiTheme="majorBidi" w:hAnsiTheme="majorBidi" w:cstheme="majorBidi"/>
          <w:color w:val="000000"/>
          <w:sz w:val="24"/>
          <w:szCs w:val="24"/>
          <w:shd w:val="clear" w:color="auto" w:fill="FFFFFF"/>
        </w:rPr>
        <w:t>.</w:t>
      </w:r>
    </w:p>
    <w:sectPr w:rsidR="003D099C" w:rsidRPr="00C84843"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4A27"/>
    <w:rsid w:val="0002611E"/>
    <w:rsid w:val="0002684F"/>
    <w:rsid w:val="000332F5"/>
    <w:rsid w:val="000355EA"/>
    <w:rsid w:val="00043A4F"/>
    <w:rsid w:val="00052B7F"/>
    <w:rsid w:val="00060C65"/>
    <w:rsid w:val="0007213A"/>
    <w:rsid w:val="0008484C"/>
    <w:rsid w:val="00097C1A"/>
    <w:rsid w:val="000A1C0C"/>
    <w:rsid w:val="00105496"/>
    <w:rsid w:val="00106812"/>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62143D"/>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806E36"/>
    <w:rsid w:val="0083192A"/>
    <w:rsid w:val="008328E9"/>
    <w:rsid w:val="00851884"/>
    <w:rsid w:val="008912DC"/>
    <w:rsid w:val="00894446"/>
    <w:rsid w:val="008F1969"/>
    <w:rsid w:val="00901BF1"/>
    <w:rsid w:val="00917CC6"/>
    <w:rsid w:val="00931464"/>
    <w:rsid w:val="00941F6E"/>
    <w:rsid w:val="00945E2B"/>
    <w:rsid w:val="009462E1"/>
    <w:rsid w:val="00960332"/>
    <w:rsid w:val="00980E8A"/>
    <w:rsid w:val="00982C03"/>
    <w:rsid w:val="00983410"/>
    <w:rsid w:val="00997191"/>
    <w:rsid w:val="009D7CBA"/>
    <w:rsid w:val="00A01039"/>
    <w:rsid w:val="00A16DC9"/>
    <w:rsid w:val="00A84603"/>
    <w:rsid w:val="00A9100D"/>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7B0C"/>
    <w:rsid w:val="00ED299A"/>
    <w:rsid w:val="00EF2C32"/>
    <w:rsid w:val="00F01013"/>
    <w:rsid w:val="00F44A57"/>
    <w:rsid w:val="00F44B84"/>
    <w:rsid w:val="00F50A22"/>
    <w:rsid w:val="00F70AAA"/>
    <w:rsid w:val="00F85DE0"/>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ECCBD-4108-4B8C-819B-FB4F782C8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1</Pages>
  <Words>561</Words>
  <Characters>3088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1074</cp:revision>
  <dcterms:created xsi:type="dcterms:W3CDTF">2019-12-10T13:04:00Z</dcterms:created>
  <dcterms:modified xsi:type="dcterms:W3CDTF">2020-01-21T08:14:00Z</dcterms:modified>
</cp:coreProperties>
</file>