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01" w:rsidRDefault="001B3597" w:rsidP="009F7580">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9F7580" w:rsidRPr="009F7580">
        <w:rPr>
          <w:rFonts w:ascii="Times New Roman" w:hAnsi="Times New Roman" w:cs="Times New Roman"/>
          <w:b/>
          <w:bCs/>
          <w:sz w:val="28"/>
          <w:szCs w:val="28"/>
        </w:rPr>
        <w:t xml:space="preserve">Etude des </w:t>
      </w:r>
      <w:proofErr w:type="spellStart"/>
      <w:r w:rsidR="009F7580" w:rsidRPr="009F7580">
        <w:rPr>
          <w:rFonts w:ascii="Times New Roman" w:hAnsi="Times New Roman" w:cs="Times New Roman"/>
          <w:b/>
          <w:bCs/>
          <w:sz w:val="28"/>
          <w:szCs w:val="28"/>
        </w:rPr>
        <w:t>endoparasies</w:t>
      </w:r>
      <w:proofErr w:type="spellEnd"/>
      <w:r w:rsidR="009F7580" w:rsidRPr="009F7580">
        <w:rPr>
          <w:rFonts w:ascii="Times New Roman" w:hAnsi="Times New Roman" w:cs="Times New Roman"/>
          <w:b/>
          <w:bCs/>
          <w:sz w:val="28"/>
          <w:szCs w:val="28"/>
        </w:rPr>
        <w:t xml:space="preserve"> et ectoparasites des camelins dans la région de </w:t>
      </w:r>
      <w:proofErr w:type="spellStart"/>
      <w:r w:rsidR="009F7580" w:rsidRPr="009F7580">
        <w:rPr>
          <w:rFonts w:ascii="Times New Roman" w:hAnsi="Times New Roman" w:cs="Times New Roman"/>
          <w:b/>
          <w:bCs/>
          <w:sz w:val="28"/>
          <w:szCs w:val="28"/>
        </w:rPr>
        <w:t>Zelfana</w:t>
      </w:r>
      <w:proofErr w:type="spellEnd"/>
    </w:p>
    <w:p w:rsidR="0069396A" w:rsidRDefault="0069396A" w:rsidP="0069396A">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E685D" w:rsidRPr="001E685D" w:rsidRDefault="001E685D" w:rsidP="001E685D">
      <w:pPr>
        <w:jc w:val="both"/>
        <w:rPr>
          <w:rFonts w:asciiTheme="majorBidi" w:hAnsiTheme="majorBidi" w:cstheme="majorBidi"/>
          <w:sz w:val="24"/>
          <w:szCs w:val="24"/>
        </w:rPr>
      </w:pPr>
      <w:r w:rsidRPr="001E685D">
        <w:rPr>
          <w:rFonts w:asciiTheme="majorBidi" w:hAnsiTheme="majorBidi" w:cstheme="majorBidi"/>
          <w:sz w:val="24"/>
          <w:szCs w:val="24"/>
        </w:rPr>
        <w:t xml:space="preserve">L'objectif de notre étude est de repérer quantifier et identifier les parasites interne et externe du dromadaire pour cela nous avons utiliser deux technique une technique pour les endoparasites et l'autre pour les ectoparasites concernant les endoparasites la technique utiliser c'est la technique de </w:t>
      </w:r>
      <w:proofErr w:type="spellStart"/>
      <w:r w:rsidRPr="001E685D">
        <w:rPr>
          <w:rFonts w:asciiTheme="majorBidi" w:hAnsiTheme="majorBidi" w:cstheme="majorBidi"/>
          <w:sz w:val="24"/>
          <w:szCs w:val="24"/>
        </w:rPr>
        <w:t>flotisant</w:t>
      </w:r>
      <w:proofErr w:type="spellEnd"/>
      <w:r w:rsidRPr="001E685D">
        <w:rPr>
          <w:rFonts w:asciiTheme="majorBidi" w:hAnsiTheme="majorBidi" w:cstheme="majorBidi"/>
          <w:sz w:val="24"/>
          <w:szCs w:val="24"/>
        </w:rPr>
        <w:t xml:space="preserve"> qui vise a isoler et quantifier les parasites a partir des crottes des camelins et pour les ectoparasites nous les avons identifier par les clés d'identification .</w:t>
      </w:r>
    </w:p>
    <w:p w:rsidR="001E685D" w:rsidRPr="001E685D" w:rsidRDefault="001E685D" w:rsidP="001E685D">
      <w:pPr>
        <w:jc w:val="both"/>
        <w:rPr>
          <w:rFonts w:asciiTheme="majorBidi" w:hAnsiTheme="majorBidi" w:cstheme="majorBidi"/>
          <w:sz w:val="24"/>
          <w:szCs w:val="24"/>
        </w:rPr>
      </w:pPr>
    </w:p>
    <w:p w:rsidR="001E685D" w:rsidRPr="001E685D" w:rsidRDefault="001E685D" w:rsidP="001E685D">
      <w:pPr>
        <w:jc w:val="both"/>
        <w:rPr>
          <w:rFonts w:asciiTheme="majorBidi" w:hAnsiTheme="majorBidi" w:cstheme="majorBidi"/>
          <w:b/>
          <w:bCs/>
          <w:sz w:val="24"/>
          <w:szCs w:val="24"/>
        </w:rPr>
      </w:pPr>
      <w:r w:rsidRPr="001E685D">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1E685D" w:rsidRDefault="001E685D" w:rsidP="001E685D">
      <w:pPr>
        <w:jc w:val="both"/>
        <w:rPr>
          <w:rFonts w:asciiTheme="majorBidi" w:hAnsiTheme="majorBidi" w:cstheme="majorBidi"/>
          <w:sz w:val="24"/>
          <w:szCs w:val="24"/>
          <w:lang w:val="en-US"/>
        </w:rPr>
      </w:pPr>
      <w:r w:rsidRPr="001E685D">
        <w:rPr>
          <w:rFonts w:asciiTheme="majorBidi" w:hAnsiTheme="majorBidi" w:cstheme="majorBidi"/>
          <w:sz w:val="24"/>
          <w:szCs w:val="24"/>
          <w:lang w:val="en-US"/>
        </w:rPr>
        <w:t>The objective of our study is to spot (</w:t>
      </w:r>
      <w:proofErr w:type="gramStart"/>
      <w:r w:rsidRPr="001E685D">
        <w:rPr>
          <w:rFonts w:asciiTheme="majorBidi" w:hAnsiTheme="majorBidi" w:cstheme="majorBidi"/>
          <w:sz w:val="24"/>
          <w:szCs w:val="24"/>
          <w:lang w:val="en-US"/>
        </w:rPr>
        <w:t>locate )</w:t>
      </w:r>
      <w:proofErr w:type="gramEnd"/>
      <w:r w:rsidRPr="001E685D">
        <w:rPr>
          <w:rFonts w:asciiTheme="majorBidi" w:hAnsiTheme="majorBidi" w:cstheme="majorBidi"/>
          <w:sz w:val="24"/>
          <w:szCs w:val="24"/>
          <w:lang w:val="en-US"/>
        </w:rPr>
        <w:t xml:space="preserve"> to quantify and to identify the internal and the external parasites of the </w:t>
      </w:r>
      <w:proofErr w:type="spellStart"/>
      <w:r w:rsidRPr="001E685D">
        <w:rPr>
          <w:rFonts w:asciiTheme="majorBidi" w:hAnsiTheme="majorBidi" w:cstheme="majorBidi"/>
          <w:sz w:val="24"/>
          <w:szCs w:val="24"/>
          <w:lang w:val="en-US"/>
        </w:rPr>
        <w:t>dromdary</w:t>
      </w:r>
      <w:proofErr w:type="spellEnd"/>
      <w:r w:rsidRPr="001E685D">
        <w:rPr>
          <w:rFonts w:asciiTheme="majorBidi" w:hAnsiTheme="majorBidi" w:cstheme="majorBidi"/>
          <w:sz w:val="24"/>
          <w:szCs w:val="24"/>
          <w:lang w:val="en-US"/>
        </w:rPr>
        <w:t xml:space="preserve"> for it we have used two technique a technique for </w:t>
      </w:r>
      <w:proofErr w:type="spellStart"/>
      <w:r w:rsidRPr="001E685D">
        <w:rPr>
          <w:rFonts w:asciiTheme="majorBidi" w:hAnsiTheme="majorBidi" w:cstheme="majorBidi"/>
          <w:sz w:val="24"/>
          <w:szCs w:val="24"/>
          <w:lang w:val="en-US"/>
        </w:rPr>
        <w:t>endoparasites</w:t>
      </w:r>
      <w:proofErr w:type="spellEnd"/>
      <w:r w:rsidRPr="001E685D">
        <w:rPr>
          <w:rFonts w:asciiTheme="majorBidi" w:hAnsiTheme="majorBidi" w:cstheme="majorBidi"/>
          <w:sz w:val="24"/>
          <w:szCs w:val="24"/>
          <w:lang w:val="en-US"/>
        </w:rPr>
        <w:t xml:space="preserve"> and the other one for the </w:t>
      </w:r>
      <w:proofErr w:type="spellStart"/>
      <w:r w:rsidRPr="001E685D">
        <w:rPr>
          <w:rFonts w:asciiTheme="majorBidi" w:hAnsiTheme="majorBidi" w:cstheme="majorBidi"/>
          <w:sz w:val="24"/>
          <w:szCs w:val="24"/>
          <w:lang w:val="en-US"/>
        </w:rPr>
        <w:t>ectoparasites</w:t>
      </w:r>
      <w:proofErr w:type="spellEnd"/>
      <w:r w:rsidRPr="001E685D">
        <w:rPr>
          <w:rFonts w:asciiTheme="majorBidi" w:hAnsiTheme="majorBidi" w:cstheme="majorBidi"/>
          <w:sz w:val="24"/>
          <w:szCs w:val="24"/>
          <w:lang w:val="en-US"/>
        </w:rPr>
        <w:t xml:space="preserve"> Concerning the internal parasites the </w:t>
      </w:r>
      <w:proofErr w:type="spellStart"/>
      <w:r w:rsidRPr="001E685D">
        <w:rPr>
          <w:rFonts w:asciiTheme="majorBidi" w:hAnsiTheme="majorBidi" w:cstheme="majorBidi"/>
          <w:sz w:val="24"/>
          <w:szCs w:val="24"/>
          <w:lang w:val="en-US"/>
        </w:rPr>
        <w:t>tecniques</w:t>
      </w:r>
      <w:proofErr w:type="spellEnd"/>
      <w:r w:rsidRPr="001E685D">
        <w:rPr>
          <w:rFonts w:asciiTheme="majorBidi" w:hAnsiTheme="majorBidi" w:cstheme="majorBidi"/>
          <w:sz w:val="24"/>
          <w:szCs w:val="24"/>
          <w:lang w:val="en-US"/>
        </w:rPr>
        <w:t xml:space="preserve"> we used it's the </w:t>
      </w:r>
      <w:proofErr w:type="spellStart"/>
      <w:r w:rsidRPr="001E685D">
        <w:rPr>
          <w:rFonts w:asciiTheme="majorBidi" w:hAnsiTheme="majorBidi" w:cstheme="majorBidi"/>
          <w:sz w:val="24"/>
          <w:szCs w:val="24"/>
          <w:lang w:val="en-US"/>
        </w:rPr>
        <w:t>flotisant</w:t>
      </w:r>
      <w:proofErr w:type="spellEnd"/>
      <w:r w:rsidRPr="001E685D">
        <w:rPr>
          <w:rFonts w:asciiTheme="majorBidi" w:hAnsiTheme="majorBidi" w:cstheme="majorBidi"/>
          <w:sz w:val="24"/>
          <w:szCs w:val="24"/>
          <w:lang w:val="en-US"/>
        </w:rPr>
        <w:t xml:space="preserve"> that </w:t>
      </w:r>
      <w:proofErr w:type="spellStart"/>
      <w:r w:rsidRPr="001E685D">
        <w:rPr>
          <w:rFonts w:asciiTheme="majorBidi" w:hAnsiTheme="majorBidi" w:cstheme="majorBidi"/>
          <w:sz w:val="24"/>
          <w:szCs w:val="24"/>
          <w:lang w:val="en-US"/>
        </w:rPr>
        <w:t>aimes</w:t>
      </w:r>
      <w:proofErr w:type="spellEnd"/>
      <w:r w:rsidRPr="001E685D">
        <w:rPr>
          <w:rFonts w:asciiTheme="majorBidi" w:hAnsiTheme="majorBidi" w:cstheme="majorBidi"/>
          <w:sz w:val="24"/>
          <w:szCs w:val="24"/>
          <w:lang w:val="en-US"/>
        </w:rPr>
        <w:t xml:space="preserve"> is to isolate and identify and quantify the parasites from the dropping of the camel And for the external parasites we have </w:t>
      </w:r>
      <w:proofErr w:type="spellStart"/>
      <w:r w:rsidRPr="001E685D">
        <w:rPr>
          <w:rFonts w:asciiTheme="majorBidi" w:hAnsiTheme="majorBidi" w:cstheme="majorBidi"/>
          <w:sz w:val="24"/>
          <w:szCs w:val="24"/>
          <w:lang w:val="en-US"/>
        </w:rPr>
        <w:t>idntified</w:t>
      </w:r>
      <w:proofErr w:type="spellEnd"/>
      <w:r w:rsidRPr="001E685D">
        <w:rPr>
          <w:rFonts w:asciiTheme="majorBidi" w:hAnsiTheme="majorBidi" w:cstheme="majorBidi"/>
          <w:sz w:val="24"/>
          <w:szCs w:val="24"/>
          <w:lang w:val="en-US"/>
        </w:rPr>
        <w:t xml:space="preserve"> them by the keys of </w:t>
      </w:r>
      <w:proofErr w:type="spellStart"/>
      <w:r w:rsidRPr="001E685D">
        <w:rPr>
          <w:rFonts w:asciiTheme="majorBidi" w:hAnsiTheme="majorBidi" w:cstheme="majorBidi"/>
          <w:sz w:val="24"/>
          <w:szCs w:val="24"/>
          <w:lang w:val="en-US"/>
        </w:rPr>
        <w:t>idenfication</w:t>
      </w:r>
      <w:proofErr w:type="spellEnd"/>
      <w:r w:rsidRPr="001E685D">
        <w:rPr>
          <w:rFonts w:asciiTheme="majorBidi" w:hAnsiTheme="majorBidi" w:cstheme="majorBidi"/>
          <w:sz w:val="24"/>
          <w:szCs w:val="24"/>
          <w:lang w:val="en-US"/>
        </w:rPr>
        <w:t xml:space="preserve"> biological</w:t>
      </w:r>
    </w:p>
    <w:sectPr w:rsidR="00014BDB" w:rsidRPr="001E685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21E0"/>
    <w:rsid w:val="00185300"/>
    <w:rsid w:val="001A2ABC"/>
    <w:rsid w:val="001A3BF2"/>
    <w:rsid w:val="001B3597"/>
    <w:rsid w:val="001B5F10"/>
    <w:rsid w:val="001B760B"/>
    <w:rsid w:val="001B7FF5"/>
    <w:rsid w:val="001D715D"/>
    <w:rsid w:val="001E68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737C4"/>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33DBD"/>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B7F4C"/>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1</Pages>
  <Words>170</Words>
  <Characters>935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461</cp:revision>
  <dcterms:created xsi:type="dcterms:W3CDTF">2019-12-10T12:38:00Z</dcterms:created>
  <dcterms:modified xsi:type="dcterms:W3CDTF">2020-01-23T12:39:00Z</dcterms:modified>
</cp:coreProperties>
</file>