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A817D3" w:rsidRDefault="0038268C" w:rsidP="00EC0086">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EC0086" w:rsidRPr="00EC0086">
        <w:rPr>
          <w:rFonts w:asciiTheme="majorBidi" w:hAnsiTheme="majorBidi" w:cstheme="majorBidi"/>
          <w:b/>
          <w:bCs/>
          <w:sz w:val="28"/>
          <w:szCs w:val="28"/>
        </w:rPr>
        <w:t xml:space="preserve">Diagnostic des mammites </w:t>
      </w:r>
      <w:proofErr w:type="spellStart"/>
      <w:r w:rsidR="00EC0086" w:rsidRPr="00EC0086">
        <w:rPr>
          <w:rFonts w:asciiTheme="majorBidi" w:hAnsiTheme="majorBidi" w:cstheme="majorBidi"/>
          <w:b/>
          <w:bCs/>
          <w:sz w:val="28"/>
          <w:szCs w:val="28"/>
        </w:rPr>
        <w:t>sub</w:t>
      </w:r>
      <w:proofErr w:type="spellEnd"/>
      <w:r w:rsidR="00EC0086" w:rsidRPr="00EC0086">
        <w:rPr>
          <w:rFonts w:asciiTheme="majorBidi" w:hAnsiTheme="majorBidi" w:cstheme="majorBidi"/>
          <w:b/>
          <w:bCs/>
          <w:sz w:val="28"/>
          <w:szCs w:val="28"/>
        </w:rPr>
        <w:t>-cliniques chez la vache laitière par une méthode indirecte (</w:t>
      </w:r>
      <w:proofErr w:type="spellStart"/>
      <w:r w:rsidR="00EC0086" w:rsidRPr="00EC0086">
        <w:rPr>
          <w:rFonts w:asciiTheme="majorBidi" w:hAnsiTheme="majorBidi" w:cstheme="majorBidi"/>
          <w:b/>
          <w:bCs/>
          <w:sz w:val="28"/>
          <w:szCs w:val="28"/>
        </w:rPr>
        <w:t>cmt</w:t>
      </w:r>
      <w:proofErr w:type="spellEnd"/>
      <w:r w:rsidR="00EC0086" w:rsidRPr="00EC0086">
        <w:rPr>
          <w:rFonts w:asciiTheme="majorBidi" w:hAnsiTheme="majorBidi" w:cstheme="majorBidi"/>
          <w:b/>
          <w:bCs/>
          <w:sz w:val="28"/>
          <w:szCs w:val="28"/>
        </w:rPr>
        <w:t>) dans la région de Sétif</w:t>
      </w:r>
    </w:p>
    <w:p w:rsidR="003F77FB" w:rsidRPr="003F77FB" w:rsidRDefault="003F77FB" w:rsidP="007A29B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EC0086" w:rsidRPr="00EC0086" w:rsidRDefault="00EC0086" w:rsidP="00EC0086">
      <w:pPr>
        <w:rPr>
          <w:rFonts w:asciiTheme="majorBidi" w:hAnsiTheme="majorBidi" w:cstheme="majorBidi"/>
          <w:sz w:val="24"/>
          <w:szCs w:val="24"/>
        </w:rPr>
      </w:pPr>
      <w:r w:rsidRPr="00EC0086">
        <w:rPr>
          <w:rFonts w:asciiTheme="majorBidi" w:hAnsiTheme="majorBidi" w:cstheme="majorBidi"/>
          <w:sz w:val="24"/>
          <w:szCs w:val="24"/>
        </w:rPr>
        <w:t xml:space="preserve">Le lait est un aliment de base dans notre régime alimentaire, mais il doit répondre aux normes qualitatives pour le consommateur et quantitatives pour l'éleveur. Ces dernières sont altérées par plusieurs facteurs, en tête de liste les mammites qui sont considérées comme la bête noire de l'élevage laitière. Après un rappel sur l'étude des mammites, leur étiologie, le diagnostic, le traitement et la prophylaxie, nous avons mené une étude expérimentale sur onze élevages, dont six sont semi-extensifs et les autres intensifs. L'objectif en est d'établir un diagnostic par CMT, d'évaluer la fréquence des mammites </w:t>
      </w:r>
      <w:proofErr w:type="spellStart"/>
      <w:r w:rsidRPr="00EC0086">
        <w:rPr>
          <w:rFonts w:asciiTheme="majorBidi" w:hAnsiTheme="majorBidi" w:cstheme="majorBidi"/>
          <w:sz w:val="24"/>
          <w:szCs w:val="24"/>
        </w:rPr>
        <w:t>sub</w:t>
      </w:r>
      <w:proofErr w:type="spellEnd"/>
      <w:r w:rsidRPr="00EC0086">
        <w:rPr>
          <w:rFonts w:asciiTheme="majorBidi" w:hAnsiTheme="majorBidi" w:cstheme="majorBidi"/>
          <w:sz w:val="24"/>
          <w:szCs w:val="24"/>
        </w:rPr>
        <w:t>-cliniques, et apprécier les facteurs de risques chez les vaches les plus touché.</w:t>
      </w:r>
    </w:p>
    <w:p w:rsidR="00EC0086" w:rsidRPr="00EC0086" w:rsidRDefault="00EC0086" w:rsidP="00EC0086">
      <w:pPr>
        <w:rPr>
          <w:rFonts w:asciiTheme="majorBidi" w:hAnsiTheme="majorBidi" w:cstheme="majorBidi"/>
          <w:sz w:val="24"/>
          <w:szCs w:val="24"/>
        </w:rPr>
      </w:pPr>
    </w:p>
    <w:p w:rsidR="00EC0086" w:rsidRPr="00EC0086" w:rsidRDefault="00EC0086" w:rsidP="00EC0086">
      <w:pPr>
        <w:rPr>
          <w:rFonts w:asciiTheme="majorBidi" w:hAnsiTheme="majorBidi" w:cstheme="majorBidi"/>
          <w:b/>
          <w:bCs/>
          <w:sz w:val="24"/>
          <w:szCs w:val="24"/>
        </w:rPr>
      </w:pPr>
      <w:r w:rsidRPr="00EC0086">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EC0086" w:rsidRDefault="00EC0086" w:rsidP="00EC0086">
      <w:pPr>
        <w:rPr>
          <w:rFonts w:asciiTheme="majorBidi" w:hAnsiTheme="majorBidi" w:cstheme="majorBidi"/>
          <w:sz w:val="24"/>
          <w:szCs w:val="24"/>
          <w:lang w:val="en-US"/>
        </w:rPr>
      </w:pPr>
      <w:r w:rsidRPr="00EC0086">
        <w:rPr>
          <w:rFonts w:asciiTheme="majorBidi" w:hAnsiTheme="majorBidi" w:cstheme="majorBidi"/>
          <w:sz w:val="24"/>
          <w:szCs w:val="24"/>
          <w:lang w:val="en-US"/>
        </w:rPr>
        <w:t xml:space="preserve">Milk is a basic food in our diet, but it must meet the qualitative standards for the consumer and quantitative ones for the farmer. These last are deteriorated by several factors, at the head of witch the mastitis which are regarded as the black beast of the breeding dairy. After a recall on the study of the mastitis, their </w:t>
      </w:r>
      <w:proofErr w:type="spellStart"/>
      <w:r w:rsidRPr="00EC0086">
        <w:rPr>
          <w:rFonts w:asciiTheme="majorBidi" w:hAnsiTheme="majorBidi" w:cstheme="majorBidi"/>
          <w:sz w:val="24"/>
          <w:szCs w:val="24"/>
          <w:lang w:val="en-US"/>
        </w:rPr>
        <w:t>aetiology</w:t>
      </w:r>
      <w:proofErr w:type="spellEnd"/>
      <w:r w:rsidRPr="00EC0086">
        <w:rPr>
          <w:rFonts w:asciiTheme="majorBidi" w:hAnsiTheme="majorBidi" w:cstheme="majorBidi"/>
          <w:sz w:val="24"/>
          <w:szCs w:val="24"/>
          <w:lang w:val="en-US"/>
        </w:rPr>
        <w:t>, their diagnosis, the treatment and prevention, we’ve undertook an experimentation on eleven farms, six are semi-</w:t>
      </w:r>
      <w:proofErr w:type="spellStart"/>
      <w:r w:rsidRPr="00EC0086">
        <w:rPr>
          <w:rFonts w:asciiTheme="majorBidi" w:hAnsiTheme="majorBidi" w:cstheme="majorBidi"/>
          <w:sz w:val="24"/>
          <w:szCs w:val="24"/>
          <w:lang w:val="en-US"/>
        </w:rPr>
        <w:t>extensives</w:t>
      </w:r>
      <w:proofErr w:type="spellEnd"/>
      <w:r w:rsidRPr="00EC0086">
        <w:rPr>
          <w:rFonts w:asciiTheme="majorBidi" w:hAnsiTheme="majorBidi" w:cstheme="majorBidi"/>
          <w:sz w:val="24"/>
          <w:szCs w:val="24"/>
          <w:lang w:val="en-US"/>
        </w:rPr>
        <w:t xml:space="preserve"> and the others is intensives. The aim is to establish a diagnosis by CMT, to evaluate the frequency of the sub clinical mastitis, and Assess risk factors among the most affected cows.</w:t>
      </w:r>
    </w:p>
    <w:sectPr w:rsidR="00DF3BB5" w:rsidRPr="00EC0086"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203F2"/>
    <w:rsid w:val="00631A4E"/>
    <w:rsid w:val="00631FA6"/>
    <w:rsid w:val="00652DFD"/>
    <w:rsid w:val="006622A2"/>
    <w:rsid w:val="006635C6"/>
    <w:rsid w:val="00676C5C"/>
    <w:rsid w:val="006A62F2"/>
    <w:rsid w:val="006B24AB"/>
    <w:rsid w:val="006B6CA5"/>
    <w:rsid w:val="006D122D"/>
    <w:rsid w:val="006F1B71"/>
    <w:rsid w:val="006F3E41"/>
    <w:rsid w:val="006F5DBD"/>
    <w:rsid w:val="007120D3"/>
    <w:rsid w:val="00733174"/>
    <w:rsid w:val="00747A74"/>
    <w:rsid w:val="00747E43"/>
    <w:rsid w:val="00747EA0"/>
    <w:rsid w:val="007753AC"/>
    <w:rsid w:val="007905AD"/>
    <w:rsid w:val="007A29B5"/>
    <w:rsid w:val="007B7C7C"/>
    <w:rsid w:val="007C37C4"/>
    <w:rsid w:val="007D7F40"/>
    <w:rsid w:val="007F2CB7"/>
    <w:rsid w:val="00800C97"/>
    <w:rsid w:val="00831982"/>
    <w:rsid w:val="00842895"/>
    <w:rsid w:val="00874F4D"/>
    <w:rsid w:val="008960C3"/>
    <w:rsid w:val="008A4DCB"/>
    <w:rsid w:val="008B1528"/>
    <w:rsid w:val="008C337A"/>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10C0"/>
    <w:rsid w:val="00A817D3"/>
    <w:rsid w:val="00A849E3"/>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C0086"/>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1</Pages>
  <Words>232</Words>
  <Characters>1280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45</cp:revision>
  <dcterms:created xsi:type="dcterms:W3CDTF">2020-01-20T08:03:00Z</dcterms:created>
  <dcterms:modified xsi:type="dcterms:W3CDTF">2020-01-27T13:06:00Z</dcterms:modified>
</cp:coreProperties>
</file>