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854594" w:rsidRDefault="0038268C" w:rsidP="00790CD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790CD2" w:rsidRPr="00790CD2">
        <w:rPr>
          <w:rFonts w:asciiTheme="majorBidi" w:hAnsiTheme="majorBidi" w:cstheme="majorBidi"/>
          <w:b/>
          <w:bCs/>
          <w:sz w:val="28"/>
          <w:szCs w:val="28"/>
        </w:rPr>
        <w:t>Les états d’hypersensibilité et leurs manifestations cutanées chez les carnivores domestiques</w:t>
      </w:r>
    </w:p>
    <w:p w:rsidR="00790CD2" w:rsidRDefault="00790CD2" w:rsidP="00790CD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90CD2" w:rsidRDefault="00790CD2" w:rsidP="00790CD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7A29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790CD2" w:rsidRPr="00790CD2" w:rsidRDefault="00790CD2" w:rsidP="00790CD2">
      <w:pPr>
        <w:rPr>
          <w:rFonts w:asciiTheme="majorBidi" w:hAnsiTheme="majorBidi" w:cstheme="majorBidi"/>
          <w:sz w:val="24"/>
          <w:szCs w:val="24"/>
        </w:rPr>
      </w:pPr>
      <w:r w:rsidRPr="00790CD2">
        <w:rPr>
          <w:rFonts w:asciiTheme="majorBidi" w:hAnsiTheme="majorBidi" w:cstheme="majorBidi"/>
          <w:sz w:val="24"/>
          <w:szCs w:val="24"/>
        </w:rPr>
        <w:t xml:space="preserve">Dans ce modeste travail, on a étudié les allergies des carnivores domestiques sur le plan immunologique et </w:t>
      </w:r>
      <w:proofErr w:type="gramStart"/>
      <w:r w:rsidRPr="00790CD2">
        <w:rPr>
          <w:rFonts w:asciiTheme="majorBidi" w:hAnsiTheme="majorBidi" w:cstheme="majorBidi"/>
          <w:sz w:val="24"/>
          <w:szCs w:val="24"/>
        </w:rPr>
        <w:t>dermatologique ,</w:t>
      </w:r>
      <w:proofErr w:type="gramEnd"/>
      <w:r w:rsidRPr="00790CD2">
        <w:rPr>
          <w:rFonts w:asciiTheme="majorBidi" w:hAnsiTheme="majorBidi" w:cstheme="majorBidi"/>
          <w:sz w:val="24"/>
          <w:szCs w:val="24"/>
        </w:rPr>
        <w:t xml:space="preserve"> ainsi on a détaillé les états d’hypersensibilité selon la classification de </w:t>
      </w:r>
      <w:proofErr w:type="spellStart"/>
      <w:r w:rsidRPr="00790CD2">
        <w:rPr>
          <w:rFonts w:asciiTheme="majorBidi" w:hAnsiTheme="majorBidi" w:cstheme="majorBidi"/>
          <w:sz w:val="24"/>
          <w:szCs w:val="24"/>
        </w:rPr>
        <w:t>Gell</w:t>
      </w:r>
      <w:proofErr w:type="spellEnd"/>
      <w:r w:rsidRPr="00790CD2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790CD2">
        <w:rPr>
          <w:rFonts w:asciiTheme="majorBidi" w:hAnsiTheme="majorBidi" w:cstheme="majorBidi"/>
          <w:sz w:val="24"/>
          <w:szCs w:val="24"/>
        </w:rPr>
        <w:t>Coombs</w:t>
      </w:r>
      <w:proofErr w:type="spellEnd"/>
      <w:r w:rsidRPr="00790CD2">
        <w:rPr>
          <w:rFonts w:asciiTheme="majorBidi" w:hAnsiTheme="majorBidi" w:cstheme="majorBidi"/>
          <w:sz w:val="24"/>
          <w:szCs w:val="24"/>
        </w:rPr>
        <w:t>. On a enrichit notre travail par les cas cliniques rencontrés à l’ENSV.</w:t>
      </w:r>
    </w:p>
    <w:p w:rsidR="00790CD2" w:rsidRPr="00790CD2" w:rsidRDefault="00790CD2" w:rsidP="00790CD2">
      <w:pPr>
        <w:rPr>
          <w:rFonts w:asciiTheme="majorBidi" w:hAnsiTheme="majorBidi" w:cstheme="majorBidi"/>
          <w:sz w:val="24"/>
          <w:szCs w:val="24"/>
        </w:rPr>
      </w:pPr>
    </w:p>
    <w:p w:rsidR="00790CD2" w:rsidRPr="00790CD2" w:rsidRDefault="00790CD2" w:rsidP="00790CD2">
      <w:pPr>
        <w:rPr>
          <w:rFonts w:asciiTheme="majorBidi" w:hAnsiTheme="majorBidi" w:cstheme="majorBidi"/>
          <w:sz w:val="24"/>
          <w:szCs w:val="24"/>
        </w:rPr>
      </w:pPr>
    </w:p>
    <w:p w:rsidR="00790CD2" w:rsidRPr="00790CD2" w:rsidRDefault="00790CD2" w:rsidP="00790CD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90CD2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F3BB5" w:rsidRPr="00790CD2" w:rsidRDefault="00790CD2" w:rsidP="00790CD2">
      <w:pPr>
        <w:rPr>
          <w:rFonts w:asciiTheme="majorBidi" w:hAnsiTheme="majorBidi" w:cstheme="majorBidi"/>
          <w:sz w:val="24"/>
          <w:szCs w:val="24"/>
          <w:lang w:val="en-US"/>
        </w:rPr>
      </w:pPr>
      <w:r w:rsidRPr="00790CD2">
        <w:rPr>
          <w:rFonts w:asciiTheme="majorBidi" w:hAnsiTheme="majorBidi" w:cstheme="majorBidi"/>
          <w:sz w:val="24"/>
          <w:szCs w:val="24"/>
          <w:lang w:val="en-US"/>
        </w:rPr>
        <w:t xml:space="preserve">In this modest work, we have been investigated in allergic states in both plans immunologic and dermatologic for the domestic </w:t>
      </w:r>
      <w:proofErr w:type="gramStart"/>
      <w:r w:rsidRPr="00790CD2">
        <w:rPr>
          <w:rFonts w:asciiTheme="majorBidi" w:hAnsiTheme="majorBidi" w:cstheme="majorBidi"/>
          <w:sz w:val="24"/>
          <w:szCs w:val="24"/>
          <w:lang w:val="en-US"/>
        </w:rPr>
        <w:t>carnivores .</w:t>
      </w:r>
      <w:proofErr w:type="gramEnd"/>
      <w:r w:rsidRPr="00790C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790CD2">
        <w:rPr>
          <w:rFonts w:asciiTheme="majorBidi" w:hAnsiTheme="majorBidi" w:cstheme="majorBidi"/>
          <w:sz w:val="24"/>
          <w:szCs w:val="24"/>
          <w:lang w:val="en-US"/>
        </w:rPr>
        <w:t>we</w:t>
      </w:r>
      <w:proofErr w:type="gramEnd"/>
      <w:r w:rsidRPr="00790CD2">
        <w:rPr>
          <w:rFonts w:asciiTheme="majorBidi" w:hAnsiTheme="majorBidi" w:cstheme="majorBidi"/>
          <w:sz w:val="24"/>
          <w:szCs w:val="24"/>
          <w:lang w:val="en-US"/>
        </w:rPr>
        <w:t xml:space="preserve"> have detailed hypersensitivity classification by </w:t>
      </w:r>
      <w:proofErr w:type="spellStart"/>
      <w:r w:rsidRPr="00790CD2">
        <w:rPr>
          <w:rFonts w:asciiTheme="majorBidi" w:hAnsiTheme="majorBidi" w:cstheme="majorBidi"/>
          <w:sz w:val="24"/>
          <w:szCs w:val="24"/>
          <w:lang w:val="en-US"/>
        </w:rPr>
        <w:t>Gell</w:t>
      </w:r>
      <w:proofErr w:type="spellEnd"/>
      <w:r w:rsidRPr="00790CD2">
        <w:rPr>
          <w:rFonts w:asciiTheme="majorBidi" w:hAnsiTheme="majorBidi" w:cstheme="majorBidi"/>
          <w:sz w:val="24"/>
          <w:szCs w:val="24"/>
          <w:lang w:val="en-US"/>
        </w:rPr>
        <w:t xml:space="preserve"> and Coombs .We have completed our work with clinical case met at ENSV</w:t>
      </w:r>
    </w:p>
    <w:sectPr w:rsidR="00DF3BB5" w:rsidRPr="00790CD2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784D"/>
    <w:rsid w:val="000602E1"/>
    <w:rsid w:val="00060B59"/>
    <w:rsid w:val="00061BBD"/>
    <w:rsid w:val="000756FD"/>
    <w:rsid w:val="00082F48"/>
    <w:rsid w:val="00084ECC"/>
    <w:rsid w:val="000942AB"/>
    <w:rsid w:val="000A67FA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D7C08"/>
    <w:rsid w:val="001E1753"/>
    <w:rsid w:val="001F093C"/>
    <w:rsid w:val="001F22C4"/>
    <w:rsid w:val="00200AB2"/>
    <w:rsid w:val="002045D4"/>
    <w:rsid w:val="0024341A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7013"/>
    <w:rsid w:val="003623DC"/>
    <w:rsid w:val="00365DD4"/>
    <w:rsid w:val="00366996"/>
    <w:rsid w:val="0038268C"/>
    <w:rsid w:val="00390835"/>
    <w:rsid w:val="003A243E"/>
    <w:rsid w:val="003A67C9"/>
    <w:rsid w:val="003B2982"/>
    <w:rsid w:val="003B4CC3"/>
    <w:rsid w:val="003B4EF4"/>
    <w:rsid w:val="003C6426"/>
    <w:rsid w:val="003C7EB6"/>
    <w:rsid w:val="003F77FB"/>
    <w:rsid w:val="003F7FD4"/>
    <w:rsid w:val="004004D4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6AA8"/>
    <w:rsid w:val="005828B3"/>
    <w:rsid w:val="005838D8"/>
    <w:rsid w:val="005A7722"/>
    <w:rsid w:val="005B014D"/>
    <w:rsid w:val="005B34D9"/>
    <w:rsid w:val="005B61C9"/>
    <w:rsid w:val="005C64D0"/>
    <w:rsid w:val="005D2EAC"/>
    <w:rsid w:val="00605045"/>
    <w:rsid w:val="00612A26"/>
    <w:rsid w:val="006203F2"/>
    <w:rsid w:val="00631A4E"/>
    <w:rsid w:val="00631FA6"/>
    <w:rsid w:val="00652DFD"/>
    <w:rsid w:val="006622A2"/>
    <w:rsid w:val="006635C6"/>
    <w:rsid w:val="00676C5C"/>
    <w:rsid w:val="006A62F2"/>
    <w:rsid w:val="006B24AB"/>
    <w:rsid w:val="006B6CA5"/>
    <w:rsid w:val="006D122D"/>
    <w:rsid w:val="006F1B71"/>
    <w:rsid w:val="006F3E41"/>
    <w:rsid w:val="006F5DBD"/>
    <w:rsid w:val="007120D3"/>
    <w:rsid w:val="00733174"/>
    <w:rsid w:val="00747A74"/>
    <w:rsid w:val="00747E43"/>
    <w:rsid w:val="00747EA0"/>
    <w:rsid w:val="007753AC"/>
    <w:rsid w:val="007905AD"/>
    <w:rsid w:val="00790CD2"/>
    <w:rsid w:val="007A29B5"/>
    <w:rsid w:val="007B7C7C"/>
    <w:rsid w:val="007C37C4"/>
    <w:rsid w:val="007D7F40"/>
    <w:rsid w:val="007F2CB7"/>
    <w:rsid w:val="00800C97"/>
    <w:rsid w:val="00831982"/>
    <w:rsid w:val="00842895"/>
    <w:rsid w:val="00854594"/>
    <w:rsid w:val="00874F4D"/>
    <w:rsid w:val="008960C3"/>
    <w:rsid w:val="008A4DCB"/>
    <w:rsid w:val="008B1528"/>
    <w:rsid w:val="008C337A"/>
    <w:rsid w:val="008D5534"/>
    <w:rsid w:val="008D7A61"/>
    <w:rsid w:val="008E3767"/>
    <w:rsid w:val="00910F96"/>
    <w:rsid w:val="00931309"/>
    <w:rsid w:val="00962362"/>
    <w:rsid w:val="00974C46"/>
    <w:rsid w:val="009B1A67"/>
    <w:rsid w:val="009B4C9A"/>
    <w:rsid w:val="009B53F0"/>
    <w:rsid w:val="009C5471"/>
    <w:rsid w:val="009E228B"/>
    <w:rsid w:val="009E4C96"/>
    <w:rsid w:val="009F0F75"/>
    <w:rsid w:val="00A363E1"/>
    <w:rsid w:val="00A40C23"/>
    <w:rsid w:val="00A46E24"/>
    <w:rsid w:val="00A62557"/>
    <w:rsid w:val="00A65C5D"/>
    <w:rsid w:val="00A810C0"/>
    <w:rsid w:val="00A817D3"/>
    <w:rsid w:val="00A849E3"/>
    <w:rsid w:val="00A9579E"/>
    <w:rsid w:val="00AB26F0"/>
    <w:rsid w:val="00AB6C51"/>
    <w:rsid w:val="00AB7C82"/>
    <w:rsid w:val="00AC44C0"/>
    <w:rsid w:val="00AC5D18"/>
    <w:rsid w:val="00AF5A75"/>
    <w:rsid w:val="00AF5E3E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F10A4"/>
    <w:rsid w:val="00C25DE1"/>
    <w:rsid w:val="00C50556"/>
    <w:rsid w:val="00C6473F"/>
    <w:rsid w:val="00C91325"/>
    <w:rsid w:val="00CE71A1"/>
    <w:rsid w:val="00D42FC9"/>
    <w:rsid w:val="00D639D8"/>
    <w:rsid w:val="00D67D29"/>
    <w:rsid w:val="00D72FA1"/>
    <w:rsid w:val="00D846BE"/>
    <w:rsid w:val="00DA4BF5"/>
    <w:rsid w:val="00DB0C69"/>
    <w:rsid w:val="00DD55FE"/>
    <w:rsid w:val="00DE021A"/>
    <w:rsid w:val="00DE6B49"/>
    <w:rsid w:val="00DF3BB5"/>
    <w:rsid w:val="00E01DC2"/>
    <w:rsid w:val="00E2363D"/>
    <w:rsid w:val="00E32D1A"/>
    <w:rsid w:val="00E4683E"/>
    <w:rsid w:val="00E563E7"/>
    <w:rsid w:val="00E66176"/>
    <w:rsid w:val="00E8348F"/>
    <w:rsid w:val="00E85515"/>
    <w:rsid w:val="00E9497B"/>
    <w:rsid w:val="00EC0086"/>
    <w:rsid w:val="00EC5FC2"/>
    <w:rsid w:val="00EC7E1C"/>
    <w:rsid w:val="00ED4C41"/>
    <w:rsid w:val="00EE016C"/>
    <w:rsid w:val="00F05E57"/>
    <w:rsid w:val="00F22C13"/>
    <w:rsid w:val="00F23130"/>
    <w:rsid w:val="00F314B0"/>
    <w:rsid w:val="00F35048"/>
    <w:rsid w:val="00F4572D"/>
    <w:rsid w:val="00F53076"/>
    <w:rsid w:val="00F5682B"/>
    <w:rsid w:val="00F613AF"/>
    <w:rsid w:val="00F6637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48</cp:revision>
  <dcterms:created xsi:type="dcterms:W3CDTF">2020-01-20T08:03:00Z</dcterms:created>
  <dcterms:modified xsi:type="dcterms:W3CDTF">2020-01-27T13:17:00Z</dcterms:modified>
</cp:coreProperties>
</file>