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6A34D1" w:rsidRDefault="0038268C" w:rsidP="00CC119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CC119B" w:rsidRPr="00CC119B">
        <w:rPr>
          <w:rFonts w:asciiTheme="majorBidi" w:hAnsiTheme="majorBidi" w:cstheme="majorBidi"/>
          <w:b/>
          <w:bCs/>
          <w:sz w:val="28"/>
          <w:szCs w:val="28"/>
        </w:rPr>
        <w:tab/>
        <w:t xml:space="preserve">Contribution à l'étude </w:t>
      </w:r>
      <w:proofErr w:type="spellStart"/>
      <w:r w:rsidR="00CC119B" w:rsidRPr="00CC119B">
        <w:rPr>
          <w:rFonts w:asciiTheme="majorBidi" w:hAnsiTheme="majorBidi" w:cstheme="majorBidi"/>
          <w:b/>
          <w:bCs/>
          <w:sz w:val="28"/>
          <w:szCs w:val="28"/>
        </w:rPr>
        <w:t>histopathologique</w:t>
      </w:r>
      <w:proofErr w:type="spellEnd"/>
      <w:r w:rsidR="00CC119B" w:rsidRPr="00CC119B">
        <w:rPr>
          <w:rFonts w:asciiTheme="majorBidi" w:hAnsiTheme="majorBidi" w:cstheme="majorBidi"/>
          <w:b/>
          <w:bCs/>
          <w:sz w:val="28"/>
          <w:szCs w:val="28"/>
        </w:rPr>
        <w:t xml:space="preserve"> de l'oviducte chez la vache</w:t>
      </w:r>
    </w:p>
    <w:p w:rsidR="003F77FB" w:rsidRPr="003F77FB" w:rsidRDefault="003F77FB" w:rsidP="006A34D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CC119B" w:rsidRPr="00CC119B" w:rsidRDefault="00CC119B" w:rsidP="00CC119B">
      <w:pPr>
        <w:rPr>
          <w:rFonts w:asciiTheme="majorBidi" w:hAnsiTheme="majorBidi" w:cstheme="majorBidi"/>
          <w:sz w:val="24"/>
          <w:szCs w:val="24"/>
        </w:rPr>
      </w:pPr>
      <w:r w:rsidRPr="00CC119B">
        <w:rPr>
          <w:rFonts w:asciiTheme="majorBidi" w:hAnsiTheme="majorBidi" w:cstheme="majorBidi"/>
          <w:sz w:val="24"/>
          <w:szCs w:val="24"/>
        </w:rPr>
        <w:t>L’objectif de cette étude est de recenser les différentes pathologies de l’appareil génital de la vache rencontrées à l’abattoir d’El-Harrach, tout en prêtant attention à celles de l’oviducte et de réaliser une étude histologique sur ce dernier. Les résultats obtenus sur 216 tractus génitaux examinés montrent que 18.5% étaient pleins (gestation), sur les tractus génitaux vides : 18.2% portent des anomalies. L’étude macroscopique révèle une fréquence élevée des salpingites associées à l’infection utérine, suivie par les kystes ovariens, ce qui montre que les conditions de contamination dans nos étables ainsi que l’utilisation anarchique des traitements et la sous-alimentation seraient probablement les causes de ces infections. Notre étude microscopique constitue un nouvel aperçu décrivant l’oviducte et ses pathologies</w:t>
      </w:r>
    </w:p>
    <w:p w:rsidR="00CC119B" w:rsidRPr="00CC119B" w:rsidRDefault="00CC119B" w:rsidP="00CC119B">
      <w:pPr>
        <w:rPr>
          <w:rFonts w:asciiTheme="majorBidi" w:hAnsiTheme="majorBidi" w:cstheme="majorBidi"/>
          <w:sz w:val="24"/>
          <w:szCs w:val="24"/>
        </w:rPr>
      </w:pPr>
    </w:p>
    <w:p w:rsidR="00CC119B" w:rsidRPr="00CC119B" w:rsidRDefault="00CC119B" w:rsidP="00CC119B">
      <w:pPr>
        <w:rPr>
          <w:rFonts w:asciiTheme="majorBidi" w:hAnsiTheme="majorBidi" w:cstheme="majorBidi"/>
          <w:sz w:val="24"/>
          <w:szCs w:val="24"/>
        </w:rPr>
      </w:pPr>
    </w:p>
    <w:p w:rsidR="00CC119B" w:rsidRPr="00CC119B" w:rsidRDefault="00CC119B" w:rsidP="00CC119B">
      <w:pPr>
        <w:rPr>
          <w:rFonts w:asciiTheme="majorBidi" w:hAnsiTheme="majorBidi" w:cstheme="majorBidi"/>
          <w:sz w:val="24"/>
          <w:szCs w:val="24"/>
        </w:rPr>
      </w:pPr>
    </w:p>
    <w:p w:rsidR="00CC119B" w:rsidRPr="00CC119B" w:rsidRDefault="00CC119B" w:rsidP="00CC119B">
      <w:pPr>
        <w:rPr>
          <w:rFonts w:asciiTheme="majorBidi" w:hAnsiTheme="majorBidi" w:cstheme="majorBidi"/>
          <w:sz w:val="24"/>
          <w:szCs w:val="24"/>
        </w:rPr>
      </w:pPr>
    </w:p>
    <w:p w:rsidR="00CC119B" w:rsidRPr="00CC119B" w:rsidRDefault="00CC119B" w:rsidP="00CC119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CC119B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CC119B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bookmarkEnd w:id="0"/>
    <w:p w:rsidR="00DF3BB5" w:rsidRPr="00CC119B" w:rsidRDefault="00CC119B" w:rsidP="00CC119B">
      <w:pPr>
        <w:rPr>
          <w:rFonts w:asciiTheme="majorBidi" w:hAnsiTheme="majorBidi" w:cstheme="majorBidi"/>
          <w:sz w:val="24"/>
          <w:szCs w:val="24"/>
          <w:lang w:val="en-US"/>
        </w:rPr>
      </w:pPr>
      <w:r w:rsidRPr="00CC119B">
        <w:rPr>
          <w:rFonts w:asciiTheme="majorBidi" w:hAnsiTheme="majorBidi" w:cstheme="majorBidi"/>
          <w:sz w:val="24"/>
          <w:szCs w:val="24"/>
        </w:rPr>
        <w:t xml:space="preserve">The objective of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to count the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genital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tract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abnormalities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cow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at the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slaughterhouse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of El Harrach,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paying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attention to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oviduct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and to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realize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histological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obtained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216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examined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genital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tracts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showed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18.5% of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cows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gravid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. On the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rest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, 18.2%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had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pathologies. The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macroscopic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revealed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a high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frequency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salpingitis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associated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uterine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infection,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followed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ovarian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cysts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demonstrated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the conditions of contamination,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anarchic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treatments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under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-nutrition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probably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the causes of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infections. Our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microscopic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constitutes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a new insight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describing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oviduct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C119B">
        <w:rPr>
          <w:rFonts w:asciiTheme="majorBidi" w:hAnsiTheme="majorBidi" w:cstheme="majorBidi"/>
          <w:sz w:val="24"/>
          <w:szCs w:val="24"/>
        </w:rPr>
        <w:t>oviductal</w:t>
      </w:r>
      <w:proofErr w:type="spellEnd"/>
      <w:r w:rsidRPr="00CC119B">
        <w:rPr>
          <w:rFonts w:asciiTheme="majorBidi" w:hAnsiTheme="majorBidi" w:cstheme="majorBidi"/>
          <w:sz w:val="24"/>
          <w:szCs w:val="24"/>
        </w:rPr>
        <w:t xml:space="preserve"> pathologies.</w:t>
      </w:r>
    </w:p>
    <w:sectPr w:rsidR="00DF3BB5" w:rsidRPr="00CC119B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56F8"/>
    <w:rsid w:val="0010020E"/>
    <w:rsid w:val="00101A5E"/>
    <w:rsid w:val="001144E2"/>
    <w:rsid w:val="0012295A"/>
    <w:rsid w:val="0015167C"/>
    <w:rsid w:val="00166A53"/>
    <w:rsid w:val="001762D8"/>
    <w:rsid w:val="001830A3"/>
    <w:rsid w:val="00190DF8"/>
    <w:rsid w:val="00191ED1"/>
    <w:rsid w:val="0019301D"/>
    <w:rsid w:val="001C1D32"/>
    <w:rsid w:val="001D7C08"/>
    <w:rsid w:val="001E1753"/>
    <w:rsid w:val="001F093C"/>
    <w:rsid w:val="001F22C4"/>
    <w:rsid w:val="00200AB2"/>
    <w:rsid w:val="00203B8E"/>
    <w:rsid w:val="002045D4"/>
    <w:rsid w:val="0024341A"/>
    <w:rsid w:val="00243ABB"/>
    <w:rsid w:val="002455D1"/>
    <w:rsid w:val="00251842"/>
    <w:rsid w:val="00263291"/>
    <w:rsid w:val="00263781"/>
    <w:rsid w:val="00276EA5"/>
    <w:rsid w:val="0028171A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7C7C"/>
    <w:rsid w:val="007C37C4"/>
    <w:rsid w:val="007D7F40"/>
    <w:rsid w:val="007E2180"/>
    <w:rsid w:val="007F2CB7"/>
    <w:rsid w:val="00800C97"/>
    <w:rsid w:val="00831982"/>
    <w:rsid w:val="00837DEE"/>
    <w:rsid w:val="00842895"/>
    <w:rsid w:val="00854594"/>
    <w:rsid w:val="00874F4D"/>
    <w:rsid w:val="008960C3"/>
    <w:rsid w:val="008A4DCB"/>
    <w:rsid w:val="008B1528"/>
    <w:rsid w:val="008C06F3"/>
    <w:rsid w:val="008C337A"/>
    <w:rsid w:val="008D5534"/>
    <w:rsid w:val="008D7A61"/>
    <w:rsid w:val="008E3767"/>
    <w:rsid w:val="008F63E3"/>
    <w:rsid w:val="00910F96"/>
    <w:rsid w:val="00931309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58E7"/>
    <w:rsid w:val="00AD72F3"/>
    <w:rsid w:val="00AF5A75"/>
    <w:rsid w:val="00AF5E3E"/>
    <w:rsid w:val="00AF6421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15369"/>
    <w:rsid w:val="00C25DE1"/>
    <w:rsid w:val="00C50556"/>
    <w:rsid w:val="00C6473F"/>
    <w:rsid w:val="00C871BA"/>
    <w:rsid w:val="00C91325"/>
    <w:rsid w:val="00CC119B"/>
    <w:rsid w:val="00CE55C8"/>
    <w:rsid w:val="00CE71A1"/>
    <w:rsid w:val="00D05D58"/>
    <w:rsid w:val="00D42FC9"/>
    <w:rsid w:val="00D639D8"/>
    <w:rsid w:val="00D67D29"/>
    <w:rsid w:val="00D72FA1"/>
    <w:rsid w:val="00D846BE"/>
    <w:rsid w:val="00DA4BF5"/>
    <w:rsid w:val="00DB0C69"/>
    <w:rsid w:val="00DC6CAF"/>
    <w:rsid w:val="00DD55FE"/>
    <w:rsid w:val="00DE021A"/>
    <w:rsid w:val="00DE6B49"/>
    <w:rsid w:val="00DF3BB5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497B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E999"/>
  <w15:docId w15:val="{AD5D880A-5B61-4BB5-BD72-59041F8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HAFIDA</cp:lastModifiedBy>
  <cp:revision>2</cp:revision>
  <dcterms:created xsi:type="dcterms:W3CDTF">2021-04-21T09:18:00Z</dcterms:created>
  <dcterms:modified xsi:type="dcterms:W3CDTF">2021-04-21T09:18:00Z</dcterms:modified>
</cp:coreProperties>
</file>