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FAF" w:rsidRDefault="00293792" w:rsidP="00BE5C92">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BE5C92" w:rsidRPr="00BE5C92">
        <w:rPr>
          <w:rFonts w:asciiTheme="majorBidi" w:hAnsiTheme="majorBidi" w:cstheme="majorBidi"/>
          <w:b/>
          <w:bCs/>
          <w:color w:val="000000"/>
          <w:sz w:val="28"/>
          <w:szCs w:val="28"/>
          <w:shd w:val="clear" w:color="auto" w:fill="FFFFFF"/>
        </w:rPr>
        <w:t>Prophylaxie sanitaire et médicale en élevage de poulet de chair</w:t>
      </w:r>
    </w:p>
    <w:p w:rsidR="00BE5C92" w:rsidRPr="00BE5C92" w:rsidRDefault="00BE5C92" w:rsidP="00BE5C92">
      <w:pPr>
        <w:rPr>
          <w:rFonts w:asciiTheme="majorBidi" w:hAnsiTheme="majorBidi" w:cstheme="majorBidi"/>
          <w:color w:val="000000"/>
          <w:sz w:val="24"/>
          <w:szCs w:val="24"/>
          <w:shd w:val="clear" w:color="auto" w:fill="FFFFFF"/>
        </w:rPr>
      </w:pPr>
    </w:p>
    <w:p w:rsidR="00BE5C92" w:rsidRPr="00BE5C92" w:rsidRDefault="00BE5C92" w:rsidP="00BE5C92">
      <w:pPr>
        <w:rPr>
          <w:rFonts w:asciiTheme="majorBidi" w:hAnsiTheme="majorBidi" w:cstheme="majorBidi"/>
          <w:color w:val="000000"/>
          <w:sz w:val="160"/>
          <w:szCs w:val="160"/>
          <w:shd w:val="clear" w:color="auto" w:fill="FFFFFF"/>
        </w:rPr>
      </w:pPr>
      <w:r w:rsidRPr="00BE5C92">
        <w:rPr>
          <w:rFonts w:asciiTheme="majorBidi" w:hAnsiTheme="majorBidi" w:cstheme="majorBidi"/>
          <w:b/>
          <w:bCs/>
          <w:color w:val="000000"/>
          <w:sz w:val="24"/>
          <w:szCs w:val="24"/>
          <w:shd w:val="clear" w:color="auto" w:fill="FFFFFF"/>
        </w:rPr>
        <w:t>Résumé</w:t>
      </w:r>
      <w:r w:rsidRPr="00BE5C92">
        <w:rPr>
          <w:rFonts w:asciiTheme="majorBidi" w:hAnsiTheme="majorBidi" w:cstheme="majorBidi"/>
          <w:color w:val="000000"/>
          <w:sz w:val="24"/>
          <w:szCs w:val="24"/>
          <w:shd w:val="clear" w:color="auto" w:fill="FFFFFF"/>
        </w:rPr>
        <w:t xml:space="preserve"> : La prophylaxie </w:t>
      </w:r>
      <w:proofErr w:type="spellStart"/>
      <w:r w:rsidRPr="00BE5C92">
        <w:rPr>
          <w:rFonts w:asciiTheme="majorBidi" w:hAnsiTheme="majorBidi" w:cstheme="majorBidi"/>
          <w:color w:val="000000"/>
          <w:sz w:val="24"/>
          <w:szCs w:val="24"/>
          <w:shd w:val="clear" w:color="auto" w:fill="FFFFFF"/>
        </w:rPr>
        <w:t>médico</w:t>
      </w:r>
      <w:proofErr w:type="spellEnd"/>
      <w:r w:rsidRPr="00BE5C92">
        <w:rPr>
          <w:rFonts w:asciiTheme="majorBidi" w:hAnsiTheme="majorBidi" w:cstheme="majorBidi"/>
          <w:color w:val="000000"/>
          <w:sz w:val="24"/>
          <w:szCs w:val="24"/>
          <w:shd w:val="clear" w:color="auto" w:fill="FFFFFF"/>
        </w:rPr>
        <w:t xml:space="preserve">-sanitaire reste l’un des piliers intangibles pour pallier aux conséquences néfastes entrainé par l’expansion phénoménale de la filière aviculture. La présente étude est une enquête menée auprès des vétérinaires et des éleveurs concernant le respect des normes d’élevage et l’application des protocoles </w:t>
      </w:r>
      <w:proofErr w:type="spellStart"/>
      <w:r w:rsidRPr="00BE5C92">
        <w:rPr>
          <w:rFonts w:asciiTheme="majorBidi" w:hAnsiTheme="majorBidi" w:cstheme="majorBidi"/>
          <w:color w:val="000000"/>
          <w:sz w:val="24"/>
          <w:szCs w:val="24"/>
          <w:shd w:val="clear" w:color="auto" w:fill="FFFFFF"/>
        </w:rPr>
        <w:t>médico</w:t>
      </w:r>
      <w:proofErr w:type="spellEnd"/>
      <w:r w:rsidRPr="00BE5C92">
        <w:rPr>
          <w:rFonts w:asciiTheme="majorBidi" w:hAnsiTheme="majorBidi" w:cstheme="majorBidi"/>
          <w:color w:val="000000"/>
          <w:sz w:val="24"/>
          <w:szCs w:val="24"/>
          <w:shd w:val="clear" w:color="auto" w:fill="FFFFFF"/>
        </w:rPr>
        <w:t xml:space="preserve">-sanitaire. Nous avons conclu que la quasi-totalité des éleveurs récences dans les wilayas de </w:t>
      </w:r>
      <w:proofErr w:type="spellStart"/>
      <w:r w:rsidRPr="00BE5C92">
        <w:rPr>
          <w:rFonts w:asciiTheme="majorBidi" w:hAnsiTheme="majorBidi" w:cstheme="majorBidi"/>
          <w:color w:val="000000"/>
          <w:sz w:val="24"/>
          <w:szCs w:val="24"/>
          <w:shd w:val="clear" w:color="auto" w:fill="FFFFFF"/>
        </w:rPr>
        <w:t>Boumrdes</w:t>
      </w:r>
      <w:proofErr w:type="spellEnd"/>
      <w:r w:rsidRPr="00BE5C92">
        <w:rPr>
          <w:rFonts w:asciiTheme="majorBidi" w:hAnsiTheme="majorBidi" w:cstheme="majorBidi"/>
          <w:color w:val="000000"/>
          <w:sz w:val="24"/>
          <w:szCs w:val="24"/>
          <w:shd w:val="clear" w:color="auto" w:fill="FFFFFF"/>
        </w:rPr>
        <w:t xml:space="preserve">, </w:t>
      </w:r>
      <w:proofErr w:type="spellStart"/>
      <w:r w:rsidRPr="00BE5C92">
        <w:rPr>
          <w:rFonts w:asciiTheme="majorBidi" w:hAnsiTheme="majorBidi" w:cstheme="majorBidi"/>
          <w:color w:val="000000"/>
          <w:sz w:val="24"/>
          <w:szCs w:val="24"/>
          <w:shd w:val="clear" w:color="auto" w:fill="FFFFFF"/>
        </w:rPr>
        <w:t>Bouira</w:t>
      </w:r>
      <w:proofErr w:type="spellEnd"/>
      <w:r w:rsidRPr="00BE5C92">
        <w:rPr>
          <w:rFonts w:asciiTheme="majorBidi" w:hAnsiTheme="majorBidi" w:cstheme="majorBidi"/>
          <w:color w:val="000000"/>
          <w:sz w:val="24"/>
          <w:szCs w:val="24"/>
          <w:shd w:val="clear" w:color="auto" w:fill="FFFFFF"/>
        </w:rPr>
        <w:t xml:space="preserve">, BBA, </w:t>
      </w:r>
      <w:proofErr w:type="spellStart"/>
      <w:r w:rsidRPr="00BE5C92">
        <w:rPr>
          <w:rFonts w:asciiTheme="majorBidi" w:hAnsiTheme="majorBidi" w:cstheme="majorBidi"/>
          <w:color w:val="000000"/>
          <w:sz w:val="24"/>
          <w:szCs w:val="24"/>
          <w:shd w:val="clear" w:color="auto" w:fill="FFFFFF"/>
        </w:rPr>
        <w:t>Tizi</w:t>
      </w:r>
      <w:proofErr w:type="spellEnd"/>
      <w:r w:rsidRPr="00BE5C92">
        <w:rPr>
          <w:rFonts w:asciiTheme="majorBidi" w:hAnsiTheme="majorBidi" w:cstheme="majorBidi"/>
          <w:color w:val="000000"/>
          <w:sz w:val="24"/>
          <w:szCs w:val="24"/>
          <w:shd w:val="clear" w:color="auto" w:fill="FFFFFF"/>
        </w:rPr>
        <w:t xml:space="preserve"> </w:t>
      </w:r>
      <w:proofErr w:type="spellStart"/>
      <w:r w:rsidRPr="00BE5C92">
        <w:rPr>
          <w:rFonts w:asciiTheme="majorBidi" w:hAnsiTheme="majorBidi" w:cstheme="majorBidi"/>
          <w:color w:val="000000"/>
          <w:sz w:val="24"/>
          <w:szCs w:val="24"/>
          <w:shd w:val="clear" w:color="auto" w:fill="FFFFFF"/>
        </w:rPr>
        <w:t>Ouzou</w:t>
      </w:r>
      <w:proofErr w:type="spellEnd"/>
      <w:r w:rsidRPr="00BE5C92">
        <w:rPr>
          <w:rFonts w:asciiTheme="majorBidi" w:hAnsiTheme="majorBidi" w:cstheme="majorBidi"/>
          <w:color w:val="000000"/>
          <w:sz w:val="24"/>
          <w:szCs w:val="24"/>
          <w:shd w:val="clear" w:color="auto" w:fill="FFFFFF"/>
        </w:rPr>
        <w:t xml:space="preserve"> et Souk </w:t>
      </w:r>
      <w:proofErr w:type="spellStart"/>
      <w:r w:rsidRPr="00BE5C92">
        <w:rPr>
          <w:rFonts w:asciiTheme="majorBidi" w:hAnsiTheme="majorBidi" w:cstheme="majorBidi"/>
          <w:color w:val="000000"/>
          <w:sz w:val="24"/>
          <w:szCs w:val="24"/>
          <w:shd w:val="clear" w:color="auto" w:fill="FFFFFF"/>
        </w:rPr>
        <w:t>Ahras</w:t>
      </w:r>
      <w:proofErr w:type="spellEnd"/>
      <w:r w:rsidRPr="00BE5C92">
        <w:rPr>
          <w:rFonts w:asciiTheme="majorBidi" w:hAnsiTheme="majorBidi" w:cstheme="majorBidi"/>
          <w:color w:val="000000"/>
          <w:sz w:val="24"/>
          <w:szCs w:val="24"/>
          <w:shd w:val="clear" w:color="auto" w:fill="FFFFFF"/>
        </w:rPr>
        <w:t>, n’adopte pas des mesures prophylactiques adéquates, cela conduit à l’apparition et la propagation des maladies qui se traduisent par baisse des performances zootechniques induisant des pertes économiques considérables.</w:t>
      </w:r>
      <w:r w:rsidRPr="00BE5C92">
        <w:rPr>
          <w:rFonts w:asciiTheme="majorBidi" w:hAnsiTheme="majorBidi" w:cstheme="majorBidi"/>
          <w:color w:val="000000"/>
          <w:sz w:val="24"/>
          <w:szCs w:val="24"/>
        </w:rPr>
        <w:br/>
      </w:r>
      <w:r w:rsidRPr="00BE5C92">
        <w:rPr>
          <w:rFonts w:asciiTheme="majorBidi" w:hAnsiTheme="majorBidi" w:cstheme="majorBidi"/>
          <w:color w:val="000000"/>
          <w:sz w:val="24"/>
          <w:szCs w:val="24"/>
        </w:rPr>
        <w:br/>
      </w:r>
      <w:r w:rsidRPr="00BE5C92">
        <w:rPr>
          <w:rFonts w:asciiTheme="majorBidi" w:hAnsiTheme="majorBidi" w:cstheme="majorBidi"/>
          <w:color w:val="000000"/>
          <w:sz w:val="24"/>
          <w:szCs w:val="24"/>
        </w:rPr>
        <w:br/>
      </w:r>
      <w:r w:rsidRPr="00BE5C92">
        <w:rPr>
          <w:rFonts w:asciiTheme="majorBidi" w:hAnsiTheme="majorBidi" w:cstheme="majorBidi"/>
          <w:color w:val="000000"/>
          <w:sz w:val="24"/>
          <w:szCs w:val="24"/>
        </w:rPr>
        <w:br/>
      </w:r>
      <w:r w:rsidRPr="00BE5C92">
        <w:rPr>
          <w:rFonts w:asciiTheme="majorBidi" w:hAnsiTheme="majorBidi" w:cstheme="majorBidi"/>
          <w:color w:val="000000"/>
          <w:sz w:val="24"/>
          <w:szCs w:val="24"/>
        </w:rPr>
        <w:br/>
      </w:r>
      <w:r w:rsidRPr="00BE5C92">
        <w:rPr>
          <w:rFonts w:asciiTheme="majorBidi" w:hAnsiTheme="majorBidi" w:cstheme="majorBidi"/>
          <w:b/>
          <w:bCs/>
          <w:color w:val="000000"/>
          <w:sz w:val="24"/>
          <w:szCs w:val="24"/>
          <w:shd w:val="clear" w:color="auto" w:fill="FFFFFF"/>
        </w:rPr>
        <w:t>Abstract:</w:t>
      </w:r>
      <w:r w:rsidRPr="00BE5C92">
        <w:rPr>
          <w:rFonts w:asciiTheme="majorBidi" w:hAnsiTheme="majorBidi" w:cstheme="majorBidi"/>
          <w:b/>
          <w:bCs/>
          <w:color w:val="000000"/>
          <w:sz w:val="24"/>
          <w:szCs w:val="24"/>
        </w:rPr>
        <w:br/>
      </w:r>
      <w:r w:rsidRPr="00BE5C92">
        <w:rPr>
          <w:rFonts w:asciiTheme="majorBidi" w:hAnsiTheme="majorBidi" w:cstheme="majorBidi"/>
          <w:color w:val="000000"/>
          <w:sz w:val="24"/>
          <w:szCs w:val="24"/>
          <w:shd w:val="clear" w:color="auto" w:fill="FFFFFF"/>
        </w:rPr>
        <w:t xml:space="preserve">The </w:t>
      </w:r>
      <w:proofErr w:type="spellStart"/>
      <w:r w:rsidRPr="00BE5C92">
        <w:rPr>
          <w:rFonts w:asciiTheme="majorBidi" w:hAnsiTheme="majorBidi" w:cstheme="majorBidi"/>
          <w:color w:val="000000"/>
          <w:sz w:val="24"/>
          <w:szCs w:val="24"/>
          <w:shd w:val="clear" w:color="auto" w:fill="FFFFFF"/>
        </w:rPr>
        <w:t>health</w:t>
      </w:r>
      <w:proofErr w:type="spellEnd"/>
      <w:r w:rsidRPr="00BE5C92">
        <w:rPr>
          <w:rFonts w:asciiTheme="majorBidi" w:hAnsiTheme="majorBidi" w:cstheme="majorBidi"/>
          <w:color w:val="000000"/>
          <w:sz w:val="24"/>
          <w:szCs w:val="24"/>
          <w:shd w:val="clear" w:color="auto" w:fill="FFFFFF"/>
        </w:rPr>
        <w:t xml:space="preserve"> and </w:t>
      </w:r>
      <w:proofErr w:type="spellStart"/>
      <w:r w:rsidRPr="00BE5C92">
        <w:rPr>
          <w:rFonts w:asciiTheme="majorBidi" w:hAnsiTheme="majorBidi" w:cstheme="majorBidi"/>
          <w:color w:val="000000"/>
          <w:sz w:val="24"/>
          <w:szCs w:val="24"/>
          <w:shd w:val="clear" w:color="auto" w:fill="FFFFFF"/>
        </w:rPr>
        <w:t>medical</w:t>
      </w:r>
      <w:proofErr w:type="spellEnd"/>
      <w:r w:rsidRPr="00BE5C92">
        <w:rPr>
          <w:rFonts w:asciiTheme="majorBidi" w:hAnsiTheme="majorBidi" w:cstheme="majorBidi"/>
          <w:color w:val="000000"/>
          <w:sz w:val="24"/>
          <w:szCs w:val="24"/>
          <w:shd w:val="clear" w:color="auto" w:fill="FFFFFF"/>
        </w:rPr>
        <w:t xml:space="preserve"> </w:t>
      </w:r>
      <w:proofErr w:type="spellStart"/>
      <w:r w:rsidRPr="00BE5C92">
        <w:rPr>
          <w:rFonts w:asciiTheme="majorBidi" w:hAnsiTheme="majorBidi" w:cstheme="majorBidi"/>
          <w:color w:val="000000"/>
          <w:sz w:val="24"/>
          <w:szCs w:val="24"/>
          <w:shd w:val="clear" w:color="auto" w:fill="FFFFFF"/>
        </w:rPr>
        <w:t>prophylaxis</w:t>
      </w:r>
      <w:proofErr w:type="spellEnd"/>
      <w:r w:rsidRPr="00BE5C92">
        <w:rPr>
          <w:rFonts w:asciiTheme="majorBidi" w:hAnsiTheme="majorBidi" w:cstheme="majorBidi"/>
          <w:color w:val="000000"/>
          <w:sz w:val="24"/>
          <w:szCs w:val="24"/>
          <w:shd w:val="clear" w:color="auto" w:fill="FFFFFF"/>
        </w:rPr>
        <w:t xml:space="preserve"> </w:t>
      </w:r>
      <w:proofErr w:type="spellStart"/>
      <w:r w:rsidRPr="00BE5C92">
        <w:rPr>
          <w:rFonts w:asciiTheme="majorBidi" w:hAnsiTheme="majorBidi" w:cstheme="majorBidi"/>
          <w:color w:val="000000"/>
          <w:sz w:val="24"/>
          <w:szCs w:val="24"/>
          <w:shd w:val="clear" w:color="auto" w:fill="FFFFFF"/>
        </w:rPr>
        <w:t>remains</w:t>
      </w:r>
      <w:proofErr w:type="spellEnd"/>
      <w:r w:rsidRPr="00BE5C92">
        <w:rPr>
          <w:rFonts w:asciiTheme="majorBidi" w:hAnsiTheme="majorBidi" w:cstheme="majorBidi"/>
          <w:color w:val="000000"/>
          <w:sz w:val="24"/>
          <w:szCs w:val="24"/>
          <w:shd w:val="clear" w:color="auto" w:fill="FFFFFF"/>
        </w:rPr>
        <w:t xml:space="preserve"> one of the intangible </w:t>
      </w:r>
      <w:proofErr w:type="spellStart"/>
      <w:r w:rsidRPr="00BE5C92">
        <w:rPr>
          <w:rFonts w:asciiTheme="majorBidi" w:hAnsiTheme="majorBidi" w:cstheme="majorBidi"/>
          <w:color w:val="000000"/>
          <w:sz w:val="24"/>
          <w:szCs w:val="24"/>
          <w:shd w:val="clear" w:color="auto" w:fill="FFFFFF"/>
        </w:rPr>
        <w:t>pillars</w:t>
      </w:r>
      <w:proofErr w:type="spellEnd"/>
      <w:r w:rsidRPr="00BE5C92">
        <w:rPr>
          <w:rFonts w:asciiTheme="majorBidi" w:hAnsiTheme="majorBidi" w:cstheme="majorBidi"/>
          <w:color w:val="000000"/>
          <w:sz w:val="24"/>
          <w:szCs w:val="24"/>
          <w:shd w:val="clear" w:color="auto" w:fill="FFFFFF"/>
        </w:rPr>
        <w:t xml:space="preserve"> to </w:t>
      </w:r>
      <w:proofErr w:type="spellStart"/>
      <w:r w:rsidRPr="00BE5C92">
        <w:rPr>
          <w:rFonts w:asciiTheme="majorBidi" w:hAnsiTheme="majorBidi" w:cstheme="majorBidi"/>
          <w:color w:val="000000"/>
          <w:sz w:val="24"/>
          <w:szCs w:val="24"/>
          <w:shd w:val="clear" w:color="auto" w:fill="FFFFFF"/>
        </w:rPr>
        <w:t>overcome</w:t>
      </w:r>
      <w:proofErr w:type="spellEnd"/>
      <w:r w:rsidRPr="00BE5C92">
        <w:rPr>
          <w:rFonts w:asciiTheme="majorBidi" w:hAnsiTheme="majorBidi" w:cstheme="majorBidi"/>
          <w:color w:val="000000"/>
          <w:sz w:val="24"/>
          <w:szCs w:val="24"/>
          <w:shd w:val="clear" w:color="auto" w:fill="FFFFFF"/>
        </w:rPr>
        <w:t xml:space="preserve"> </w:t>
      </w:r>
      <w:proofErr w:type="spellStart"/>
      <w:r w:rsidRPr="00BE5C92">
        <w:rPr>
          <w:rFonts w:asciiTheme="majorBidi" w:hAnsiTheme="majorBidi" w:cstheme="majorBidi"/>
          <w:color w:val="000000"/>
          <w:sz w:val="24"/>
          <w:szCs w:val="24"/>
          <w:shd w:val="clear" w:color="auto" w:fill="FFFFFF"/>
        </w:rPr>
        <w:t>harmful</w:t>
      </w:r>
      <w:proofErr w:type="spellEnd"/>
      <w:r w:rsidRPr="00BE5C92">
        <w:rPr>
          <w:rFonts w:asciiTheme="majorBidi" w:hAnsiTheme="majorBidi" w:cstheme="majorBidi"/>
          <w:color w:val="000000"/>
          <w:sz w:val="24"/>
          <w:szCs w:val="24"/>
          <w:shd w:val="clear" w:color="auto" w:fill="FFFFFF"/>
        </w:rPr>
        <w:t xml:space="preserve"> </w:t>
      </w:r>
      <w:proofErr w:type="spellStart"/>
      <w:r w:rsidRPr="00BE5C92">
        <w:rPr>
          <w:rFonts w:asciiTheme="majorBidi" w:hAnsiTheme="majorBidi" w:cstheme="majorBidi"/>
          <w:color w:val="000000"/>
          <w:sz w:val="24"/>
          <w:szCs w:val="24"/>
          <w:shd w:val="clear" w:color="auto" w:fill="FFFFFF"/>
        </w:rPr>
        <w:t>consequences</w:t>
      </w:r>
      <w:proofErr w:type="spellEnd"/>
      <w:r w:rsidRPr="00BE5C92">
        <w:rPr>
          <w:rFonts w:asciiTheme="majorBidi" w:hAnsiTheme="majorBidi" w:cstheme="majorBidi"/>
          <w:color w:val="000000"/>
          <w:sz w:val="24"/>
          <w:szCs w:val="24"/>
          <w:shd w:val="clear" w:color="auto" w:fill="FFFFFF"/>
        </w:rPr>
        <w:t xml:space="preserve"> </w:t>
      </w:r>
      <w:proofErr w:type="spellStart"/>
      <w:r w:rsidRPr="00BE5C92">
        <w:rPr>
          <w:rFonts w:asciiTheme="majorBidi" w:hAnsiTheme="majorBidi" w:cstheme="majorBidi"/>
          <w:color w:val="000000"/>
          <w:sz w:val="24"/>
          <w:szCs w:val="24"/>
          <w:shd w:val="clear" w:color="auto" w:fill="FFFFFF"/>
        </w:rPr>
        <w:t>driven</w:t>
      </w:r>
      <w:proofErr w:type="spellEnd"/>
      <w:r w:rsidRPr="00BE5C92">
        <w:rPr>
          <w:rFonts w:asciiTheme="majorBidi" w:hAnsiTheme="majorBidi" w:cstheme="majorBidi"/>
          <w:color w:val="000000"/>
          <w:sz w:val="24"/>
          <w:szCs w:val="24"/>
          <w:shd w:val="clear" w:color="auto" w:fill="FFFFFF"/>
        </w:rPr>
        <w:t xml:space="preserve"> by the </w:t>
      </w:r>
      <w:proofErr w:type="spellStart"/>
      <w:r w:rsidRPr="00BE5C92">
        <w:rPr>
          <w:rFonts w:asciiTheme="majorBidi" w:hAnsiTheme="majorBidi" w:cstheme="majorBidi"/>
          <w:color w:val="000000"/>
          <w:sz w:val="24"/>
          <w:szCs w:val="24"/>
          <w:shd w:val="clear" w:color="auto" w:fill="FFFFFF"/>
        </w:rPr>
        <w:t>phenomenal</w:t>
      </w:r>
      <w:proofErr w:type="spellEnd"/>
      <w:r w:rsidRPr="00BE5C92">
        <w:rPr>
          <w:rFonts w:asciiTheme="majorBidi" w:hAnsiTheme="majorBidi" w:cstheme="majorBidi"/>
          <w:color w:val="000000"/>
          <w:sz w:val="24"/>
          <w:szCs w:val="24"/>
          <w:shd w:val="clear" w:color="auto" w:fill="FFFFFF"/>
        </w:rPr>
        <w:t xml:space="preserve"> </w:t>
      </w:r>
      <w:proofErr w:type="spellStart"/>
      <w:r w:rsidRPr="00BE5C92">
        <w:rPr>
          <w:rFonts w:asciiTheme="majorBidi" w:hAnsiTheme="majorBidi" w:cstheme="majorBidi"/>
          <w:color w:val="000000"/>
          <w:sz w:val="24"/>
          <w:szCs w:val="24"/>
          <w:shd w:val="clear" w:color="auto" w:fill="FFFFFF"/>
        </w:rPr>
        <w:t>growth</w:t>
      </w:r>
      <w:proofErr w:type="spellEnd"/>
      <w:r w:rsidRPr="00BE5C92">
        <w:rPr>
          <w:rFonts w:asciiTheme="majorBidi" w:hAnsiTheme="majorBidi" w:cstheme="majorBidi"/>
          <w:color w:val="000000"/>
          <w:sz w:val="24"/>
          <w:szCs w:val="24"/>
          <w:shd w:val="clear" w:color="auto" w:fill="FFFFFF"/>
        </w:rPr>
        <w:t xml:space="preserve"> of the </w:t>
      </w:r>
      <w:proofErr w:type="spellStart"/>
      <w:r w:rsidRPr="00BE5C92">
        <w:rPr>
          <w:rFonts w:asciiTheme="majorBidi" w:hAnsiTheme="majorBidi" w:cstheme="majorBidi"/>
          <w:color w:val="000000"/>
          <w:sz w:val="24"/>
          <w:szCs w:val="24"/>
          <w:shd w:val="clear" w:color="auto" w:fill="FFFFFF"/>
        </w:rPr>
        <w:t>poultry</w:t>
      </w:r>
      <w:proofErr w:type="spellEnd"/>
      <w:r w:rsidRPr="00BE5C92">
        <w:rPr>
          <w:rFonts w:asciiTheme="majorBidi" w:hAnsiTheme="majorBidi" w:cstheme="majorBidi"/>
          <w:color w:val="000000"/>
          <w:sz w:val="24"/>
          <w:szCs w:val="24"/>
          <w:shd w:val="clear" w:color="auto" w:fill="FFFFFF"/>
        </w:rPr>
        <w:t xml:space="preserve"> </w:t>
      </w:r>
      <w:proofErr w:type="spellStart"/>
      <w:r w:rsidRPr="00BE5C92">
        <w:rPr>
          <w:rFonts w:asciiTheme="majorBidi" w:hAnsiTheme="majorBidi" w:cstheme="majorBidi"/>
          <w:color w:val="000000"/>
          <w:sz w:val="24"/>
          <w:szCs w:val="24"/>
          <w:shd w:val="clear" w:color="auto" w:fill="FFFFFF"/>
        </w:rPr>
        <w:t>farming</w:t>
      </w:r>
      <w:proofErr w:type="spellEnd"/>
      <w:r w:rsidRPr="00BE5C92">
        <w:rPr>
          <w:rFonts w:asciiTheme="majorBidi" w:hAnsiTheme="majorBidi" w:cstheme="majorBidi"/>
          <w:color w:val="000000"/>
          <w:sz w:val="24"/>
          <w:szCs w:val="24"/>
          <w:shd w:val="clear" w:color="auto" w:fill="FFFFFF"/>
        </w:rPr>
        <w:t xml:space="preserve"> </w:t>
      </w:r>
      <w:proofErr w:type="spellStart"/>
      <w:r w:rsidRPr="00BE5C92">
        <w:rPr>
          <w:rFonts w:asciiTheme="majorBidi" w:hAnsiTheme="majorBidi" w:cstheme="majorBidi"/>
          <w:color w:val="000000"/>
          <w:sz w:val="24"/>
          <w:szCs w:val="24"/>
          <w:shd w:val="clear" w:color="auto" w:fill="FFFFFF"/>
        </w:rPr>
        <w:t>industry</w:t>
      </w:r>
      <w:proofErr w:type="spellEnd"/>
      <w:r w:rsidRPr="00BE5C92">
        <w:rPr>
          <w:rFonts w:asciiTheme="majorBidi" w:hAnsiTheme="majorBidi" w:cstheme="majorBidi"/>
          <w:color w:val="000000"/>
          <w:sz w:val="24"/>
          <w:szCs w:val="24"/>
          <w:shd w:val="clear" w:color="auto" w:fill="FFFFFF"/>
        </w:rPr>
        <w:t xml:space="preserve">. The </w:t>
      </w:r>
      <w:proofErr w:type="spellStart"/>
      <w:r w:rsidRPr="00BE5C92">
        <w:rPr>
          <w:rFonts w:asciiTheme="majorBidi" w:hAnsiTheme="majorBidi" w:cstheme="majorBidi"/>
          <w:color w:val="000000"/>
          <w:sz w:val="24"/>
          <w:szCs w:val="24"/>
          <w:shd w:val="clear" w:color="auto" w:fill="FFFFFF"/>
        </w:rPr>
        <w:t>present</w:t>
      </w:r>
      <w:proofErr w:type="spellEnd"/>
      <w:r w:rsidRPr="00BE5C92">
        <w:rPr>
          <w:rFonts w:asciiTheme="majorBidi" w:hAnsiTheme="majorBidi" w:cstheme="majorBidi"/>
          <w:color w:val="000000"/>
          <w:sz w:val="24"/>
          <w:szCs w:val="24"/>
          <w:shd w:val="clear" w:color="auto" w:fill="FFFFFF"/>
        </w:rPr>
        <w:t xml:space="preserve"> </w:t>
      </w:r>
      <w:proofErr w:type="spellStart"/>
      <w:r w:rsidRPr="00BE5C92">
        <w:rPr>
          <w:rFonts w:asciiTheme="majorBidi" w:hAnsiTheme="majorBidi" w:cstheme="majorBidi"/>
          <w:color w:val="000000"/>
          <w:sz w:val="24"/>
          <w:szCs w:val="24"/>
          <w:shd w:val="clear" w:color="auto" w:fill="FFFFFF"/>
        </w:rPr>
        <w:t>study</w:t>
      </w:r>
      <w:proofErr w:type="spellEnd"/>
      <w:r w:rsidRPr="00BE5C92">
        <w:rPr>
          <w:rFonts w:asciiTheme="majorBidi" w:hAnsiTheme="majorBidi" w:cstheme="majorBidi"/>
          <w:color w:val="000000"/>
          <w:sz w:val="24"/>
          <w:szCs w:val="24"/>
          <w:shd w:val="clear" w:color="auto" w:fill="FFFFFF"/>
        </w:rPr>
        <w:t xml:space="preserve"> </w:t>
      </w:r>
      <w:proofErr w:type="spellStart"/>
      <w:r w:rsidRPr="00BE5C92">
        <w:rPr>
          <w:rFonts w:asciiTheme="majorBidi" w:hAnsiTheme="majorBidi" w:cstheme="majorBidi"/>
          <w:color w:val="000000"/>
          <w:sz w:val="24"/>
          <w:szCs w:val="24"/>
          <w:shd w:val="clear" w:color="auto" w:fill="FFFFFF"/>
        </w:rPr>
        <w:t>is</w:t>
      </w:r>
      <w:proofErr w:type="spellEnd"/>
      <w:r w:rsidRPr="00BE5C92">
        <w:rPr>
          <w:rFonts w:asciiTheme="majorBidi" w:hAnsiTheme="majorBidi" w:cstheme="majorBidi"/>
          <w:color w:val="000000"/>
          <w:sz w:val="24"/>
          <w:szCs w:val="24"/>
          <w:shd w:val="clear" w:color="auto" w:fill="FFFFFF"/>
        </w:rPr>
        <w:t xml:space="preserve"> an investigation </w:t>
      </w:r>
      <w:proofErr w:type="spellStart"/>
      <w:r w:rsidRPr="00BE5C92">
        <w:rPr>
          <w:rFonts w:asciiTheme="majorBidi" w:hAnsiTheme="majorBidi" w:cstheme="majorBidi"/>
          <w:color w:val="000000"/>
          <w:sz w:val="24"/>
          <w:szCs w:val="24"/>
          <w:shd w:val="clear" w:color="auto" w:fill="FFFFFF"/>
        </w:rPr>
        <w:t>carried</w:t>
      </w:r>
      <w:proofErr w:type="spellEnd"/>
      <w:r w:rsidRPr="00BE5C92">
        <w:rPr>
          <w:rFonts w:asciiTheme="majorBidi" w:hAnsiTheme="majorBidi" w:cstheme="majorBidi"/>
          <w:color w:val="000000"/>
          <w:sz w:val="24"/>
          <w:szCs w:val="24"/>
          <w:shd w:val="clear" w:color="auto" w:fill="FFFFFF"/>
        </w:rPr>
        <w:t xml:space="preserve"> out </w:t>
      </w:r>
      <w:proofErr w:type="spellStart"/>
      <w:r w:rsidRPr="00BE5C92">
        <w:rPr>
          <w:rFonts w:asciiTheme="majorBidi" w:hAnsiTheme="majorBidi" w:cstheme="majorBidi"/>
          <w:color w:val="000000"/>
          <w:sz w:val="24"/>
          <w:szCs w:val="24"/>
          <w:shd w:val="clear" w:color="auto" w:fill="FFFFFF"/>
        </w:rPr>
        <w:t>near</w:t>
      </w:r>
      <w:proofErr w:type="spellEnd"/>
      <w:r w:rsidRPr="00BE5C92">
        <w:rPr>
          <w:rFonts w:asciiTheme="majorBidi" w:hAnsiTheme="majorBidi" w:cstheme="majorBidi"/>
          <w:color w:val="000000"/>
          <w:sz w:val="24"/>
          <w:szCs w:val="24"/>
          <w:shd w:val="clear" w:color="auto" w:fill="FFFFFF"/>
        </w:rPr>
        <w:t xml:space="preserve"> the </w:t>
      </w:r>
      <w:proofErr w:type="spellStart"/>
      <w:r w:rsidRPr="00BE5C92">
        <w:rPr>
          <w:rFonts w:asciiTheme="majorBidi" w:hAnsiTheme="majorBidi" w:cstheme="majorBidi"/>
          <w:color w:val="000000"/>
          <w:sz w:val="24"/>
          <w:szCs w:val="24"/>
          <w:shd w:val="clear" w:color="auto" w:fill="FFFFFF"/>
        </w:rPr>
        <w:t>veterinary</w:t>
      </w:r>
      <w:proofErr w:type="spellEnd"/>
      <w:r w:rsidRPr="00BE5C92">
        <w:rPr>
          <w:rFonts w:asciiTheme="majorBidi" w:hAnsiTheme="majorBidi" w:cstheme="majorBidi"/>
          <w:color w:val="000000"/>
          <w:sz w:val="24"/>
          <w:szCs w:val="24"/>
          <w:shd w:val="clear" w:color="auto" w:fill="FFFFFF"/>
        </w:rPr>
        <w:t xml:space="preserve"> surgeons and </w:t>
      </w:r>
      <w:proofErr w:type="spellStart"/>
      <w:r w:rsidRPr="00BE5C92">
        <w:rPr>
          <w:rFonts w:asciiTheme="majorBidi" w:hAnsiTheme="majorBidi" w:cstheme="majorBidi"/>
          <w:color w:val="000000"/>
          <w:sz w:val="24"/>
          <w:szCs w:val="24"/>
          <w:shd w:val="clear" w:color="auto" w:fill="FFFFFF"/>
        </w:rPr>
        <w:t>farmers</w:t>
      </w:r>
      <w:proofErr w:type="spellEnd"/>
      <w:r w:rsidRPr="00BE5C92">
        <w:rPr>
          <w:rFonts w:asciiTheme="majorBidi" w:hAnsiTheme="majorBidi" w:cstheme="majorBidi"/>
          <w:color w:val="000000"/>
          <w:sz w:val="24"/>
          <w:szCs w:val="24"/>
          <w:shd w:val="clear" w:color="auto" w:fill="FFFFFF"/>
        </w:rPr>
        <w:t xml:space="preserve"> </w:t>
      </w:r>
      <w:proofErr w:type="spellStart"/>
      <w:r w:rsidRPr="00BE5C92">
        <w:rPr>
          <w:rFonts w:asciiTheme="majorBidi" w:hAnsiTheme="majorBidi" w:cstheme="majorBidi"/>
          <w:color w:val="000000"/>
          <w:sz w:val="24"/>
          <w:szCs w:val="24"/>
          <w:shd w:val="clear" w:color="auto" w:fill="FFFFFF"/>
        </w:rPr>
        <w:t>concerning</w:t>
      </w:r>
      <w:proofErr w:type="spellEnd"/>
      <w:r w:rsidRPr="00BE5C92">
        <w:rPr>
          <w:rFonts w:asciiTheme="majorBidi" w:hAnsiTheme="majorBidi" w:cstheme="majorBidi"/>
          <w:color w:val="000000"/>
          <w:sz w:val="24"/>
          <w:szCs w:val="24"/>
          <w:shd w:val="clear" w:color="auto" w:fill="FFFFFF"/>
        </w:rPr>
        <w:t xml:space="preserve"> the respect of </w:t>
      </w:r>
      <w:proofErr w:type="spellStart"/>
      <w:r w:rsidRPr="00BE5C92">
        <w:rPr>
          <w:rFonts w:asciiTheme="majorBidi" w:hAnsiTheme="majorBidi" w:cstheme="majorBidi"/>
          <w:color w:val="000000"/>
          <w:sz w:val="24"/>
          <w:szCs w:val="24"/>
          <w:shd w:val="clear" w:color="auto" w:fill="FFFFFF"/>
        </w:rPr>
        <w:t>breeding</w:t>
      </w:r>
      <w:proofErr w:type="spellEnd"/>
      <w:r w:rsidRPr="00BE5C92">
        <w:rPr>
          <w:rFonts w:asciiTheme="majorBidi" w:hAnsiTheme="majorBidi" w:cstheme="majorBidi"/>
          <w:color w:val="000000"/>
          <w:sz w:val="24"/>
          <w:szCs w:val="24"/>
          <w:shd w:val="clear" w:color="auto" w:fill="FFFFFF"/>
        </w:rPr>
        <w:t xml:space="preserve"> </w:t>
      </w:r>
      <w:proofErr w:type="spellStart"/>
      <w:r w:rsidRPr="00BE5C92">
        <w:rPr>
          <w:rFonts w:asciiTheme="majorBidi" w:hAnsiTheme="majorBidi" w:cstheme="majorBidi"/>
          <w:color w:val="000000"/>
          <w:sz w:val="24"/>
          <w:szCs w:val="24"/>
          <w:shd w:val="clear" w:color="auto" w:fill="FFFFFF"/>
        </w:rPr>
        <w:t>standerds</w:t>
      </w:r>
      <w:proofErr w:type="spellEnd"/>
      <w:r w:rsidRPr="00BE5C92">
        <w:rPr>
          <w:rFonts w:asciiTheme="majorBidi" w:hAnsiTheme="majorBidi" w:cstheme="majorBidi"/>
          <w:color w:val="000000"/>
          <w:sz w:val="24"/>
          <w:szCs w:val="24"/>
          <w:shd w:val="clear" w:color="auto" w:fill="FFFFFF"/>
        </w:rPr>
        <w:t xml:space="preserve"> and the application of the </w:t>
      </w:r>
      <w:proofErr w:type="spellStart"/>
      <w:r w:rsidRPr="00BE5C92">
        <w:rPr>
          <w:rFonts w:asciiTheme="majorBidi" w:hAnsiTheme="majorBidi" w:cstheme="majorBidi"/>
          <w:color w:val="000000"/>
          <w:sz w:val="24"/>
          <w:szCs w:val="24"/>
          <w:shd w:val="clear" w:color="auto" w:fill="FFFFFF"/>
        </w:rPr>
        <w:t>health</w:t>
      </w:r>
      <w:proofErr w:type="spellEnd"/>
      <w:r w:rsidRPr="00BE5C92">
        <w:rPr>
          <w:rFonts w:asciiTheme="majorBidi" w:hAnsiTheme="majorBidi" w:cstheme="majorBidi"/>
          <w:color w:val="000000"/>
          <w:sz w:val="24"/>
          <w:szCs w:val="24"/>
          <w:shd w:val="clear" w:color="auto" w:fill="FFFFFF"/>
        </w:rPr>
        <w:t xml:space="preserve"> and </w:t>
      </w:r>
      <w:proofErr w:type="spellStart"/>
      <w:r w:rsidRPr="00BE5C92">
        <w:rPr>
          <w:rFonts w:asciiTheme="majorBidi" w:hAnsiTheme="majorBidi" w:cstheme="majorBidi"/>
          <w:color w:val="000000"/>
          <w:sz w:val="24"/>
          <w:szCs w:val="24"/>
          <w:shd w:val="clear" w:color="auto" w:fill="FFFFFF"/>
        </w:rPr>
        <w:t>medical</w:t>
      </w:r>
      <w:proofErr w:type="spellEnd"/>
      <w:r w:rsidRPr="00BE5C92">
        <w:rPr>
          <w:rFonts w:asciiTheme="majorBidi" w:hAnsiTheme="majorBidi" w:cstheme="majorBidi"/>
          <w:color w:val="000000"/>
          <w:sz w:val="24"/>
          <w:szCs w:val="24"/>
          <w:shd w:val="clear" w:color="auto" w:fill="FFFFFF"/>
        </w:rPr>
        <w:t xml:space="preserve"> </w:t>
      </w:r>
      <w:proofErr w:type="spellStart"/>
      <w:r w:rsidRPr="00BE5C92">
        <w:rPr>
          <w:rFonts w:asciiTheme="majorBidi" w:hAnsiTheme="majorBidi" w:cstheme="majorBidi"/>
          <w:color w:val="000000"/>
          <w:sz w:val="24"/>
          <w:szCs w:val="24"/>
          <w:shd w:val="clear" w:color="auto" w:fill="FFFFFF"/>
        </w:rPr>
        <w:t>protocols</w:t>
      </w:r>
      <w:proofErr w:type="spellEnd"/>
      <w:r w:rsidRPr="00BE5C92">
        <w:rPr>
          <w:rFonts w:asciiTheme="majorBidi" w:hAnsiTheme="majorBidi" w:cstheme="majorBidi"/>
          <w:color w:val="000000"/>
          <w:sz w:val="24"/>
          <w:szCs w:val="24"/>
          <w:shd w:val="clear" w:color="auto" w:fill="FFFFFF"/>
        </w:rPr>
        <w:t xml:space="preserve">. </w:t>
      </w:r>
      <w:proofErr w:type="spellStart"/>
      <w:r w:rsidRPr="00BE5C92">
        <w:rPr>
          <w:rFonts w:asciiTheme="majorBidi" w:hAnsiTheme="majorBidi" w:cstheme="majorBidi"/>
          <w:color w:val="000000"/>
          <w:sz w:val="24"/>
          <w:szCs w:val="24"/>
          <w:shd w:val="clear" w:color="auto" w:fill="FFFFFF"/>
        </w:rPr>
        <w:t>We</w:t>
      </w:r>
      <w:proofErr w:type="spellEnd"/>
      <w:r w:rsidRPr="00BE5C92">
        <w:rPr>
          <w:rFonts w:asciiTheme="majorBidi" w:hAnsiTheme="majorBidi" w:cstheme="majorBidi"/>
          <w:color w:val="000000"/>
          <w:sz w:val="24"/>
          <w:szCs w:val="24"/>
          <w:shd w:val="clear" w:color="auto" w:fill="FFFFFF"/>
        </w:rPr>
        <w:t xml:space="preserve"> </w:t>
      </w:r>
      <w:proofErr w:type="spellStart"/>
      <w:r w:rsidRPr="00BE5C92">
        <w:rPr>
          <w:rFonts w:asciiTheme="majorBidi" w:hAnsiTheme="majorBidi" w:cstheme="majorBidi"/>
          <w:color w:val="000000"/>
          <w:sz w:val="24"/>
          <w:szCs w:val="24"/>
          <w:shd w:val="clear" w:color="auto" w:fill="FFFFFF"/>
        </w:rPr>
        <w:t>concluded</w:t>
      </w:r>
      <w:proofErr w:type="spellEnd"/>
      <w:r w:rsidRPr="00BE5C92">
        <w:rPr>
          <w:rFonts w:asciiTheme="majorBidi" w:hAnsiTheme="majorBidi" w:cstheme="majorBidi"/>
          <w:color w:val="000000"/>
          <w:sz w:val="24"/>
          <w:szCs w:val="24"/>
          <w:shd w:val="clear" w:color="auto" w:fill="FFFFFF"/>
        </w:rPr>
        <w:t xml:space="preserve"> </w:t>
      </w:r>
      <w:proofErr w:type="spellStart"/>
      <w:r w:rsidRPr="00BE5C92">
        <w:rPr>
          <w:rFonts w:asciiTheme="majorBidi" w:hAnsiTheme="majorBidi" w:cstheme="majorBidi"/>
          <w:color w:val="000000"/>
          <w:sz w:val="24"/>
          <w:szCs w:val="24"/>
          <w:shd w:val="clear" w:color="auto" w:fill="FFFFFF"/>
        </w:rPr>
        <w:t>that</w:t>
      </w:r>
      <w:proofErr w:type="spellEnd"/>
      <w:r w:rsidRPr="00BE5C92">
        <w:rPr>
          <w:rFonts w:asciiTheme="majorBidi" w:hAnsiTheme="majorBidi" w:cstheme="majorBidi"/>
          <w:color w:val="000000"/>
          <w:sz w:val="24"/>
          <w:szCs w:val="24"/>
          <w:shd w:val="clear" w:color="auto" w:fill="FFFFFF"/>
        </w:rPr>
        <w:t xml:space="preserve"> </w:t>
      </w:r>
      <w:proofErr w:type="spellStart"/>
      <w:r w:rsidRPr="00BE5C92">
        <w:rPr>
          <w:rFonts w:asciiTheme="majorBidi" w:hAnsiTheme="majorBidi" w:cstheme="majorBidi"/>
          <w:color w:val="000000"/>
          <w:sz w:val="24"/>
          <w:szCs w:val="24"/>
          <w:shd w:val="clear" w:color="auto" w:fill="FFFFFF"/>
        </w:rPr>
        <w:t>almost</w:t>
      </w:r>
      <w:proofErr w:type="spellEnd"/>
      <w:r w:rsidRPr="00BE5C92">
        <w:rPr>
          <w:rFonts w:asciiTheme="majorBidi" w:hAnsiTheme="majorBidi" w:cstheme="majorBidi"/>
          <w:color w:val="000000"/>
          <w:sz w:val="24"/>
          <w:szCs w:val="24"/>
          <w:shd w:val="clear" w:color="auto" w:fill="FFFFFF"/>
        </w:rPr>
        <w:t xml:space="preserve"> all of </w:t>
      </w:r>
      <w:proofErr w:type="spellStart"/>
      <w:r w:rsidRPr="00BE5C92">
        <w:rPr>
          <w:rFonts w:asciiTheme="majorBidi" w:hAnsiTheme="majorBidi" w:cstheme="majorBidi"/>
          <w:color w:val="000000"/>
          <w:sz w:val="24"/>
          <w:szCs w:val="24"/>
          <w:shd w:val="clear" w:color="auto" w:fill="FFFFFF"/>
        </w:rPr>
        <w:t>counted</w:t>
      </w:r>
      <w:proofErr w:type="spellEnd"/>
      <w:r w:rsidRPr="00BE5C92">
        <w:rPr>
          <w:rFonts w:asciiTheme="majorBidi" w:hAnsiTheme="majorBidi" w:cstheme="majorBidi"/>
          <w:color w:val="000000"/>
          <w:sz w:val="24"/>
          <w:szCs w:val="24"/>
          <w:shd w:val="clear" w:color="auto" w:fill="FFFFFF"/>
        </w:rPr>
        <w:t xml:space="preserve"> </w:t>
      </w:r>
      <w:proofErr w:type="spellStart"/>
      <w:r w:rsidRPr="00BE5C92">
        <w:rPr>
          <w:rFonts w:asciiTheme="majorBidi" w:hAnsiTheme="majorBidi" w:cstheme="majorBidi"/>
          <w:color w:val="000000"/>
          <w:sz w:val="24"/>
          <w:szCs w:val="24"/>
          <w:shd w:val="clear" w:color="auto" w:fill="FFFFFF"/>
        </w:rPr>
        <w:t>farmers</w:t>
      </w:r>
      <w:proofErr w:type="spellEnd"/>
      <w:r w:rsidRPr="00BE5C92">
        <w:rPr>
          <w:rFonts w:asciiTheme="majorBidi" w:hAnsiTheme="majorBidi" w:cstheme="majorBidi"/>
          <w:color w:val="000000"/>
          <w:sz w:val="24"/>
          <w:szCs w:val="24"/>
          <w:shd w:val="clear" w:color="auto" w:fill="FFFFFF"/>
        </w:rPr>
        <w:t xml:space="preserve"> in the provinces of </w:t>
      </w:r>
      <w:proofErr w:type="spellStart"/>
      <w:r w:rsidRPr="00BE5C92">
        <w:rPr>
          <w:rFonts w:asciiTheme="majorBidi" w:hAnsiTheme="majorBidi" w:cstheme="majorBidi"/>
          <w:color w:val="000000"/>
          <w:sz w:val="24"/>
          <w:szCs w:val="24"/>
          <w:shd w:val="clear" w:color="auto" w:fill="FFFFFF"/>
        </w:rPr>
        <w:t>Boumrdes</w:t>
      </w:r>
      <w:proofErr w:type="spellEnd"/>
      <w:r w:rsidRPr="00BE5C92">
        <w:rPr>
          <w:rFonts w:asciiTheme="majorBidi" w:hAnsiTheme="majorBidi" w:cstheme="majorBidi"/>
          <w:color w:val="000000"/>
          <w:sz w:val="24"/>
          <w:szCs w:val="24"/>
          <w:shd w:val="clear" w:color="auto" w:fill="FFFFFF"/>
        </w:rPr>
        <w:t xml:space="preserve">, </w:t>
      </w:r>
      <w:proofErr w:type="spellStart"/>
      <w:r w:rsidRPr="00BE5C92">
        <w:rPr>
          <w:rFonts w:asciiTheme="majorBidi" w:hAnsiTheme="majorBidi" w:cstheme="majorBidi"/>
          <w:color w:val="000000"/>
          <w:sz w:val="24"/>
          <w:szCs w:val="24"/>
          <w:shd w:val="clear" w:color="auto" w:fill="FFFFFF"/>
        </w:rPr>
        <w:t>Bouira</w:t>
      </w:r>
      <w:proofErr w:type="spellEnd"/>
      <w:r w:rsidRPr="00BE5C92">
        <w:rPr>
          <w:rFonts w:asciiTheme="majorBidi" w:hAnsiTheme="majorBidi" w:cstheme="majorBidi"/>
          <w:color w:val="000000"/>
          <w:sz w:val="24"/>
          <w:szCs w:val="24"/>
          <w:shd w:val="clear" w:color="auto" w:fill="FFFFFF"/>
        </w:rPr>
        <w:t xml:space="preserve">, BBA, </w:t>
      </w:r>
      <w:proofErr w:type="spellStart"/>
      <w:r w:rsidRPr="00BE5C92">
        <w:rPr>
          <w:rFonts w:asciiTheme="majorBidi" w:hAnsiTheme="majorBidi" w:cstheme="majorBidi"/>
          <w:color w:val="000000"/>
          <w:sz w:val="24"/>
          <w:szCs w:val="24"/>
          <w:shd w:val="clear" w:color="auto" w:fill="FFFFFF"/>
        </w:rPr>
        <w:t>Tizi</w:t>
      </w:r>
      <w:proofErr w:type="spellEnd"/>
      <w:r w:rsidRPr="00BE5C92">
        <w:rPr>
          <w:rFonts w:asciiTheme="majorBidi" w:hAnsiTheme="majorBidi" w:cstheme="majorBidi"/>
          <w:color w:val="000000"/>
          <w:sz w:val="24"/>
          <w:szCs w:val="24"/>
          <w:shd w:val="clear" w:color="auto" w:fill="FFFFFF"/>
        </w:rPr>
        <w:t xml:space="preserve"> </w:t>
      </w:r>
      <w:proofErr w:type="spellStart"/>
      <w:r w:rsidRPr="00BE5C92">
        <w:rPr>
          <w:rFonts w:asciiTheme="majorBidi" w:hAnsiTheme="majorBidi" w:cstheme="majorBidi"/>
          <w:color w:val="000000"/>
          <w:sz w:val="24"/>
          <w:szCs w:val="24"/>
          <w:shd w:val="clear" w:color="auto" w:fill="FFFFFF"/>
        </w:rPr>
        <w:t>Ouzou</w:t>
      </w:r>
      <w:proofErr w:type="spellEnd"/>
      <w:r w:rsidRPr="00BE5C92">
        <w:rPr>
          <w:rFonts w:asciiTheme="majorBidi" w:hAnsiTheme="majorBidi" w:cstheme="majorBidi"/>
          <w:color w:val="000000"/>
          <w:sz w:val="24"/>
          <w:szCs w:val="24"/>
          <w:shd w:val="clear" w:color="auto" w:fill="FFFFFF"/>
        </w:rPr>
        <w:t xml:space="preserve"> and Souk </w:t>
      </w:r>
      <w:proofErr w:type="spellStart"/>
      <w:r w:rsidRPr="00BE5C92">
        <w:rPr>
          <w:rFonts w:asciiTheme="majorBidi" w:hAnsiTheme="majorBidi" w:cstheme="majorBidi"/>
          <w:color w:val="000000"/>
          <w:sz w:val="24"/>
          <w:szCs w:val="24"/>
          <w:shd w:val="clear" w:color="auto" w:fill="FFFFFF"/>
        </w:rPr>
        <w:t>Ahras</w:t>
      </w:r>
      <w:proofErr w:type="spellEnd"/>
      <w:r w:rsidRPr="00BE5C92">
        <w:rPr>
          <w:rFonts w:asciiTheme="majorBidi" w:hAnsiTheme="majorBidi" w:cstheme="majorBidi"/>
          <w:color w:val="000000"/>
          <w:sz w:val="24"/>
          <w:szCs w:val="24"/>
          <w:shd w:val="clear" w:color="auto" w:fill="FFFFFF"/>
        </w:rPr>
        <w:t xml:space="preserve">, </w:t>
      </w:r>
      <w:proofErr w:type="spellStart"/>
      <w:r w:rsidRPr="00BE5C92">
        <w:rPr>
          <w:rFonts w:asciiTheme="majorBidi" w:hAnsiTheme="majorBidi" w:cstheme="majorBidi"/>
          <w:color w:val="000000"/>
          <w:sz w:val="24"/>
          <w:szCs w:val="24"/>
          <w:shd w:val="clear" w:color="auto" w:fill="FFFFFF"/>
        </w:rPr>
        <w:t>does</w:t>
      </w:r>
      <w:proofErr w:type="spellEnd"/>
      <w:r w:rsidRPr="00BE5C92">
        <w:rPr>
          <w:rFonts w:asciiTheme="majorBidi" w:hAnsiTheme="majorBidi" w:cstheme="majorBidi"/>
          <w:color w:val="000000"/>
          <w:sz w:val="24"/>
          <w:szCs w:val="24"/>
          <w:shd w:val="clear" w:color="auto" w:fill="FFFFFF"/>
        </w:rPr>
        <w:t xml:space="preserve"> not </w:t>
      </w:r>
      <w:proofErr w:type="spellStart"/>
      <w:r w:rsidRPr="00BE5C92">
        <w:rPr>
          <w:rFonts w:asciiTheme="majorBidi" w:hAnsiTheme="majorBidi" w:cstheme="majorBidi"/>
          <w:color w:val="000000"/>
          <w:sz w:val="24"/>
          <w:szCs w:val="24"/>
          <w:shd w:val="clear" w:color="auto" w:fill="FFFFFF"/>
        </w:rPr>
        <w:t>adopt</w:t>
      </w:r>
      <w:proofErr w:type="spellEnd"/>
      <w:r w:rsidRPr="00BE5C92">
        <w:rPr>
          <w:rFonts w:asciiTheme="majorBidi" w:hAnsiTheme="majorBidi" w:cstheme="majorBidi"/>
          <w:color w:val="000000"/>
          <w:sz w:val="24"/>
          <w:szCs w:val="24"/>
          <w:shd w:val="clear" w:color="auto" w:fill="FFFFFF"/>
        </w:rPr>
        <w:t xml:space="preserve"> </w:t>
      </w:r>
      <w:proofErr w:type="spellStart"/>
      <w:r w:rsidRPr="00BE5C92">
        <w:rPr>
          <w:rFonts w:asciiTheme="majorBidi" w:hAnsiTheme="majorBidi" w:cstheme="majorBidi"/>
          <w:color w:val="000000"/>
          <w:sz w:val="24"/>
          <w:szCs w:val="24"/>
          <w:shd w:val="clear" w:color="auto" w:fill="FFFFFF"/>
        </w:rPr>
        <w:t>adequate</w:t>
      </w:r>
      <w:proofErr w:type="spellEnd"/>
      <w:r w:rsidRPr="00BE5C92">
        <w:rPr>
          <w:rFonts w:asciiTheme="majorBidi" w:hAnsiTheme="majorBidi" w:cstheme="majorBidi"/>
          <w:color w:val="000000"/>
          <w:sz w:val="24"/>
          <w:szCs w:val="24"/>
          <w:shd w:val="clear" w:color="auto" w:fill="FFFFFF"/>
        </w:rPr>
        <w:t xml:space="preserve"> </w:t>
      </w:r>
      <w:proofErr w:type="spellStart"/>
      <w:r w:rsidRPr="00BE5C92">
        <w:rPr>
          <w:rFonts w:asciiTheme="majorBidi" w:hAnsiTheme="majorBidi" w:cstheme="majorBidi"/>
          <w:color w:val="000000"/>
          <w:sz w:val="24"/>
          <w:szCs w:val="24"/>
          <w:shd w:val="clear" w:color="auto" w:fill="FFFFFF"/>
        </w:rPr>
        <w:t>prophylactic</w:t>
      </w:r>
      <w:proofErr w:type="spellEnd"/>
      <w:r w:rsidRPr="00BE5C92">
        <w:rPr>
          <w:rFonts w:asciiTheme="majorBidi" w:hAnsiTheme="majorBidi" w:cstheme="majorBidi"/>
          <w:color w:val="000000"/>
          <w:sz w:val="24"/>
          <w:szCs w:val="24"/>
          <w:shd w:val="clear" w:color="auto" w:fill="FFFFFF"/>
        </w:rPr>
        <w:t xml:space="preserve"> </w:t>
      </w:r>
      <w:proofErr w:type="spellStart"/>
      <w:r w:rsidRPr="00BE5C92">
        <w:rPr>
          <w:rFonts w:asciiTheme="majorBidi" w:hAnsiTheme="majorBidi" w:cstheme="majorBidi"/>
          <w:color w:val="000000"/>
          <w:sz w:val="24"/>
          <w:szCs w:val="24"/>
          <w:shd w:val="clear" w:color="auto" w:fill="FFFFFF"/>
        </w:rPr>
        <w:t>measures</w:t>
      </w:r>
      <w:proofErr w:type="spellEnd"/>
      <w:r w:rsidRPr="00BE5C92">
        <w:rPr>
          <w:rFonts w:asciiTheme="majorBidi" w:hAnsiTheme="majorBidi" w:cstheme="majorBidi"/>
          <w:color w:val="000000"/>
          <w:sz w:val="24"/>
          <w:szCs w:val="24"/>
          <w:shd w:val="clear" w:color="auto" w:fill="FFFFFF"/>
        </w:rPr>
        <w:t xml:space="preserve">, </w:t>
      </w:r>
      <w:proofErr w:type="spellStart"/>
      <w:r w:rsidRPr="00BE5C92">
        <w:rPr>
          <w:rFonts w:asciiTheme="majorBidi" w:hAnsiTheme="majorBidi" w:cstheme="majorBidi"/>
          <w:color w:val="000000"/>
          <w:sz w:val="24"/>
          <w:szCs w:val="24"/>
          <w:shd w:val="clear" w:color="auto" w:fill="FFFFFF"/>
        </w:rPr>
        <w:t>this</w:t>
      </w:r>
      <w:proofErr w:type="spellEnd"/>
      <w:r w:rsidRPr="00BE5C92">
        <w:rPr>
          <w:rFonts w:asciiTheme="majorBidi" w:hAnsiTheme="majorBidi" w:cstheme="majorBidi"/>
          <w:color w:val="000000"/>
          <w:sz w:val="24"/>
          <w:szCs w:val="24"/>
          <w:shd w:val="clear" w:color="auto" w:fill="FFFFFF"/>
        </w:rPr>
        <w:t xml:space="preserve"> </w:t>
      </w:r>
      <w:proofErr w:type="spellStart"/>
      <w:r w:rsidRPr="00BE5C92">
        <w:rPr>
          <w:rFonts w:asciiTheme="majorBidi" w:hAnsiTheme="majorBidi" w:cstheme="majorBidi"/>
          <w:color w:val="000000"/>
          <w:sz w:val="24"/>
          <w:szCs w:val="24"/>
          <w:shd w:val="clear" w:color="auto" w:fill="FFFFFF"/>
        </w:rPr>
        <w:t>leads</w:t>
      </w:r>
      <w:proofErr w:type="spellEnd"/>
      <w:r w:rsidRPr="00BE5C92">
        <w:rPr>
          <w:rFonts w:asciiTheme="majorBidi" w:hAnsiTheme="majorBidi" w:cstheme="majorBidi"/>
          <w:color w:val="000000"/>
          <w:sz w:val="24"/>
          <w:szCs w:val="24"/>
          <w:shd w:val="clear" w:color="auto" w:fill="FFFFFF"/>
        </w:rPr>
        <w:t xml:space="preserve"> to the </w:t>
      </w:r>
      <w:proofErr w:type="spellStart"/>
      <w:r w:rsidRPr="00BE5C92">
        <w:rPr>
          <w:rFonts w:asciiTheme="majorBidi" w:hAnsiTheme="majorBidi" w:cstheme="majorBidi"/>
          <w:color w:val="000000"/>
          <w:sz w:val="24"/>
          <w:szCs w:val="24"/>
          <w:shd w:val="clear" w:color="auto" w:fill="FFFFFF"/>
        </w:rPr>
        <w:t>emergence</w:t>
      </w:r>
      <w:proofErr w:type="spellEnd"/>
      <w:r w:rsidRPr="00BE5C92">
        <w:rPr>
          <w:rFonts w:asciiTheme="majorBidi" w:hAnsiTheme="majorBidi" w:cstheme="majorBidi"/>
          <w:color w:val="000000"/>
          <w:sz w:val="24"/>
          <w:szCs w:val="24"/>
          <w:shd w:val="clear" w:color="auto" w:fill="FFFFFF"/>
        </w:rPr>
        <w:t xml:space="preserve"> and </w:t>
      </w:r>
      <w:proofErr w:type="spellStart"/>
      <w:r w:rsidRPr="00BE5C92">
        <w:rPr>
          <w:rFonts w:asciiTheme="majorBidi" w:hAnsiTheme="majorBidi" w:cstheme="majorBidi"/>
          <w:color w:val="000000"/>
          <w:sz w:val="24"/>
          <w:szCs w:val="24"/>
          <w:shd w:val="clear" w:color="auto" w:fill="FFFFFF"/>
        </w:rPr>
        <w:t>spread</w:t>
      </w:r>
      <w:proofErr w:type="spellEnd"/>
      <w:r w:rsidRPr="00BE5C92">
        <w:rPr>
          <w:rFonts w:asciiTheme="majorBidi" w:hAnsiTheme="majorBidi" w:cstheme="majorBidi"/>
          <w:color w:val="000000"/>
          <w:sz w:val="24"/>
          <w:szCs w:val="24"/>
          <w:shd w:val="clear" w:color="auto" w:fill="FFFFFF"/>
        </w:rPr>
        <w:t xml:space="preserve"> of </w:t>
      </w:r>
      <w:proofErr w:type="spellStart"/>
      <w:r w:rsidRPr="00BE5C92">
        <w:rPr>
          <w:rFonts w:asciiTheme="majorBidi" w:hAnsiTheme="majorBidi" w:cstheme="majorBidi"/>
          <w:color w:val="000000"/>
          <w:sz w:val="24"/>
          <w:szCs w:val="24"/>
          <w:shd w:val="clear" w:color="auto" w:fill="FFFFFF"/>
        </w:rPr>
        <w:t>diseases</w:t>
      </w:r>
      <w:proofErr w:type="spellEnd"/>
      <w:r w:rsidRPr="00BE5C92">
        <w:rPr>
          <w:rFonts w:asciiTheme="majorBidi" w:hAnsiTheme="majorBidi" w:cstheme="majorBidi"/>
          <w:color w:val="000000"/>
          <w:sz w:val="24"/>
          <w:szCs w:val="24"/>
          <w:shd w:val="clear" w:color="auto" w:fill="FFFFFF"/>
        </w:rPr>
        <w:t xml:space="preserve"> </w:t>
      </w:r>
      <w:proofErr w:type="spellStart"/>
      <w:r w:rsidRPr="00BE5C92">
        <w:rPr>
          <w:rFonts w:asciiTheme="majorBidi" w:hAnsiTheme="majorBidi" w:cstheme="majorBidi"/>
          <w:color w:val="000000"/>
          <w:sz w:val="24"/>
          <w:szCs w:val="24"/>
          <w:shd w:val="clear" w:color="auto" w:fill="FFFFFF"/>
        </w:rPr>
        <w:t>that</w:t>
      </w:r>
      <w:proofErr w:type="spellEnd"/>
      <w:r w:rsidRPr="00BE5C92">
        <w:rPr>
          <w:rFonts w:asciiTheme="majorBidi" w:hAnsiTheme="majorBidi" w:cstheme="majorBidi"/>
          <w:color w:val="000000"/>
          <w:sz w:val="24"/>
          <w:szCs w:val="24"/>
          <w:shd w:val="clear" w:color="auto" w:fill="FFFFFF"/>
        </w:rPr>
        <w:t xml:space="preserve"> </w:t>
      </w:r>
      <w:proofErr w:type="spellStart"/>
      <w:r w:rsidRPr="00BE5C92">
        <w:rPr>
          <w:rFonts w:asciiTheme="majorBidi" w:hAnsiTheme="majorBidi" w:cstheme="majorBidi"/>
          <w:color w:val="000000"/>
          <w:sz w:val="24"/>
          <w:szCs w:val="24"/>
          <w:shd w:val="clear" w:color="auto" w:fill="FFFFFF"/>
        </w:rPr>
        <w:t>result</w:t>
      </w:r>
      <w:proofErr w:type="spellEnd"/>
      <w:r w:rsidRPr="00BE5C92">
        <w:rPr>
          <w:rFonts w:asciiTheme="majorBidi" w:hAnsiTheme="majorBidi" w:cstheme="majorBidi"/>
          <w:color w:val="000000"/>
          <w:sz w:val="24"/>
          <w:szCs w:val="24"/>
          <w:shd w:val="clear" w:color="auto" w:fill="FFFFFF"/>
        </w:rPr>
        <w:t xml:space="preserve"> by </w:t>
      </w:r>
      <w:proofErr w:type="spellStart"/>
      <w:r w:rsidRPr="00BE5C92">
        <w:rPr>
          <w:rFonts w:asciiTheme="majorBidi" w:hAnsiTheme="majorBidi" w:cstheme="majorBidi"/>
          <w:color w:val="000000"/>
          <w:sz w:val="24"/>
          <w:szCs w:val="24"/>
          <w:shd w:val="clear" w:color="auto" w:fill="FFFFFF"/>
        </w:rPr>
        <w:t>inducing</w:t>
      </w:r>
      <w:proofErr w:type="spellEnd"/>
      <w:r w:rsidRPr="00BE5C92">
        <w:rPr>
          <w:rFonts w:asciiTheme="majorBidi" w:hAnsiTheme="majorBidi" w:cstheme="majorBidi"/>
          <w:color w:val="000000"/>
          <w:sz w:val="24"/>
          <w:szCs w:val="24"/>
          <w:shd w:val="clear" w:color="auto" w:fill="FFFFFF"/>
        </w:rPr>
        <w:t xml:space="preserve"> </w:t>
      </w:r>
      <w:proofErr w:type="spellStart"/>
      <w:r w:rsidRPr="00BE5C92">
        <w:rPr>
          <w:rFonts w:asciiTheme="majorBidi" w:hAnsiTheme="majorBidi" w:cstheme="majorBidi"/>
          <w:color w:val="000000"/>
          <w:sz w:val="24"/>
          <w:szCs w:val="24"/>
          <w:shd w:val="clear" w:color="auto" w:fill="FFFFFF"/>
        </w:rPr>
        <w:t>lower</w:t>
      </w:r>
      <w:proofErr w:type="spellEnd"/>
      <w:r w:rsidRPr="00BE5C92">
        <w:rPr>
          <w:rFonts w:asciiTheme="majorBidi" w:hAnsiTheme="majorBidi" w:cstheme="majorBidi"/>
          <w:color w:val="000000"/>
          <w:sz w:val="24"/>
          <w:szCs w:val="24"/>
          <w:shd w:val="clear" w:color="auto" w:fill="FFFFFF"/>
        </w:rPr>
        <w:t xml:space="preserve"> </w:t>
      </w:r>
      <w:proofErr w:type="spellStart"/>
      <w:r w:rsidRPr="00BE5C92">
        <w:rPr>
          <w:rFonts w:asciiTheme="majorBidi" w:hAnsiTheme="majorBidi" w:cstheme="majorBidi"/>
          <w:color w:val="000000"/>
          <w:sz w:val="24"/>
          <w:szCs w:val="24"/>
          <w:shd w:val="clear" w:color="auto" w:fill="FFFFFF"/>
        </w:rPr>
        <w:t>growth</w:t>
      </w:r>
      <w:proofErr w:type="spellEnd"/>
      <w:r w:rsidRPr="00BE5C92">
        <w:rPr>
          <w:rFonts w:asciiTheme="majorBidi" w:hAnsiTheme="majorBidi" w:cstheme="majorBidi"/>
          <w:color w:val="000000"/>
          <w:sz w:val="24"/>
          <w:szCs w:val="24"/>
          <w:shd w:val="clear" w:color="auto" w:fill="FFFFFF"/>
        </w:rPr>
        <w:t xml:space="preserve"> performance in major </w:t>
      </w:r>
      <w:proofErr w:type="spellStart"/>
      <w:r w:rsidRPr="00BE5C92">
        <w:rPr>
          <w:rFonts w:asciiTheme="majorBidi" w:hAnsiTheme="majorBidi" w:cstheme="majorBidi"/>
          <w:color w:val="000000"/>
          <w:sz w:val="24"/>
          <w:szCs w:val="24"/>
          <w:shd w:val="clear" w:color="auto" w:fill="FFFFFF"/>
        </w:rPr>
        <w:t>economic</w:t>
      </w:r>
      <w:proofErr w:type="spellEnd"/>
      <w:r w:rsidRPr="00BE5C92">
        <w:rPr>
          <w:rFonts w:asciiTheme="majorBidi" w:hAnsiTheme="majorBidi" w:cstheme="majorBidi"/>
          <w:color w:val="000000"/>
          <w:sz w:val="24"/>
          <w:szCs w:val="24"/>
          <w:shd w:val="clear" w:color="auto" w:fill="FFFFFF"/>
        </w:rPr>
        <w:t xml:space="preserve"> </w:t>
      </w:r>
      <w:proofErr w:type="spellStart"/>
      <w:r w:rsidRPr="00BE5C92">
        <w:rPr>
          <w:rFonts w:asciiTheme="majorBidi" w:hAnsiTheme="majorBidi" w:cstheme="majorBidi"/>
          <w:color w:val="000000"/>
          <w:sz w:val="24"/>
          <w:szCs w:val="24"/>
          <w:shd w:val="clear" w:color="auto" w:fill="FFFFFF"/>
        </w:rPr>
        <w:t>loss</w:t>
      </w:r>
      <w:proofErr w:type="spellEnd"/>
      <w:r w:rsidRPr="00BE5C92">
        <w:rPr>
          <w:rFonts w:asciiTheme="majorBidi" w:hAnsiTheme="majorBidi" w:cstheme="majorBidi"/>
          <w:color w:val="000000"/>
          <w:sz w:val="24"/>
          <w:szCs w:val="24"/>
          <w:shd w:val="clear" w:color="auto" w:fill="FFFFFF"/>
        </w:rPr>
        <w:t>.</w:t>
      </w:r>
    </w:p>
    <w:p w:rsidR="003D099C" w:rsidRPr="00502B18" w:rsidRDefault="003D099C" w:rsidP="00502B18">
      <w:pPr>
        <w:rPr>
          <w:rFonts w:asciiTheme="majorBidi" w:hAnsiTheme="majorBidi" w:cstheme="majorBidi"/>
          <w:color w:val="000000"/>
          <w:sz w:val="24"/>
          <w:szCs w:val="24"/>
          <w:shd w:val="clear" w:color="auto" w:fill="FFFFFF"/>
        </w:rPr>
      </w:pPr>
    </w:p>
    <w:sectPr w:rsidR="003D099C" w:rsidRPr="00502B18" w:rsidSect="00524AE7">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0681F"/>
    <w:rsid w:val="0001094F"/>
    <w:rsid w:val="00021B77"/>
    <w:rsid w:val="00022360"/>
    <w:rsid w:val="00024A27"/>
    <w:rsid w:val="0002611E"/>
    <w:rsid w:val="0002684F"/>
    <w:rsid w:val="000332F5"/>
    <w:rsid w:val="000355EA"/>
    <w:rsid w:val="00036B53"/>
    <w:rsid w:val="00043A4F"/>
    <w:rsid w:val="00052B7F"/>
    <w:rsid w:val="00060C65"/>
    <w:rsid w:val="0007213A"/>
    <w:rsid w:val="00077156"/>
    <w:rsid w:val="0008484C"/>
    <w:rsid w:val="00085757"/>
    <w:rsid w:val="00097C1A"/>
    <w:rsid w:val="000A1C0C"/>
    <w:rsid w:val="000C2254"/>
    <w:rsid w:val="000C4CB0"/>
    <w:rsid w:val="00105496"/>
    <w:rsid w:val="00106812"/>
    <w:rsid w:val="00114B9A"/>
    <w:rsid w:val="0011686A"/>
    <w:rsid w:val="00132398"/>
    <w:rsid w:val="00144C0B"/>
    <w:rsid w:val="00151F11"/>
    <w:rsid w:val="00157839"/>
    <w:rsid w:val="00170D3F"/>
    <w:rsid w:val="001825F9"/>
    <w:rsid w:val="001923E8"/>
    <w:rsid w:val="0019403B"/>
    <w:rsid w:val="001A5911"/>
    <w:rsid w:val="001C01F3"/>
    <w:rsid w:val="001C167A"/>
    <w:rsid w:val="001D0D58"/>
    <w:rsid w:val="001D359F"/>
    <w:rsid w:val="001D5515"/>
    <w:rsid w:val="001F726D"/>
    <w:rsid w:val="00200DA0"/>
    <w:rsid w:val="00236A6A"/>
    <w:rsid w:val="0024799E"/>
    <w:rsid w:val="00250F02"/>
    <w:rsid w:val="002567E7"/>
    <w:rsid w:val="00271107"/>
    <w:rsid w:val="002731A6"/>
    <w:rsid w:val="002826F1"/>
    <w:rsid w:val="0028737C"/>
    <w:rsid w:val="00293792"/>
    <w:rsid w:val="002A3EA1"/>
    <w:rsid w:val="002A5647"/>
    <w:rsid w:val="002B472D"/>
    <w:rsid w:val="002B6832"/>
    <w:rsid w:val="002C5215"/>
    <w:rsid w:val="002C5C6C"/>
    <w:rsid w:val="002E3B9D"/>
    <w:rsid w:val="002F5E53"/>
    <w:rsid w:val="002F78C1"/>
    <w:rsid w:val="00331E30"/>
    <w:rsid w:val="00364E62"/>
    <w:rsid w:val="003B1720"/>
    <w:rsid w:val="003D099C"/>
    <w:rsid w:val="003E12F0"/>
    <w:rsid w:val="003E1C43"/>
    <w:rsid w:val="003F1920"/>
    <w:rsid w:val="003F7C01"/>
    <w:rsid w:val="004061D8"/>
    <w:rsid w:val="00412B8C"/>
    <w:rsid w:val="004263E6"/>
    <w:rsid w:val="00440248"/>
    <w:rsid w:val="00442495"/>
    <w:rsid w:val="00464FE1"/>
    <w:rsid w:val="004747DC"/>
    <w:rsid w:val="004875CE"/>
    <w:rsid w:val="0049254A"/>
    <w:rsid w:val="004A01A8"/>
    <w:rsid w:val="004B2045"/>
    <w:rsid w:val="004B6CEB"/>
    <w:rsid w:val="004C0014"/>
    <w:rsid w:val="004C4F6D"/>
    <w:rsid w:val="004E2A9B"/>
    <w:rsid w:val="004E38E7"/>
    <w:rsid w:val="004F1356"/>
    <w:rsid w:val="004F74D4"/>
    <w:rsid w:val="00502B18"/>
    <w:rsid w:val="00507768"/>
    <w:rsid w:val="00515A30"/>
    <w:rsid w:val="00517951"/>
    <w:rsid w:val="00517C5C"/>
    <w:rsid w:val="00524AE7"/>
    <w:rsid w:val="0054097A"/>
    <w:rsid w:val="00550050"/>
    <w:rsid w:val="00550F99"/>
    <w:rsid w:val="00556484"/>
    <w:rsid w:val="00557C87"/>
    <w:rsid w:val="00565960"/>
    <w:rsid w:val="00573484"/>
    <w:rsid w:val="005A2465"/>
    <w:rsid w:val="005B4176"/>
    <w:rsid w:val="005B62FD"/>
    <w:rsid w:val="005C0899"/>
    <w:rsid w:val="005C3A53"/>
    <w:rsid w:val="005C46AD"/>
    <w:rsid w:val="005C6CB9"/>
    <w:rsid w:val="005F1802"/>
    <w:rsid w:val="00605389"/>
    <w:rsid w:val="006071B4"/>
    <w:rsid w:val="0062143D"/>
    <w:rsid w:val="00626A1E"/>
    <w:rsid w:val="0065189F"/>
    <w:rsid w:val="006522D1"/>
    <w:rsid w:val="00660621"/>
    <w:rsid w:val="00664946"/>
    <w:rsid w:val="00664AB8"/>
    <w:rsid w:val="0067638F"/>
    <w:rsid w:val="006802DA"/>
    <w:rsid w:val="00684306"/>
    <w:rsid w:val="006924B4"/>
    <w:rsid w:val="006A24FE"/>
    <w:rsid w:val="006B2866"/>
    <w:rsid w:val="006F2375"/>
    <w:rsid w:val="006F45D1"/>
    <w:rsid w:val="0071095B"/>
    <w:rsid w:val="00711CF5"/>
    <w:rsid w:val="007243C7"/>
    <w:rsid w:val="00731B43"/>
    <w:rsid w:val="00731FCC"/>
    <w:rsid w:val="007511F0"/>
    <w:rsid w:val="0075356A"/>
    <w:rsid w:val="007847AB"/>
    <w:rsid w:val="0079427C"/>
    <w:rsid w:val="007B751E"/>
    <w:rsid w:val="007C1CF3"/>
    <w:rsid w:val="007C1E8E"/>
    <w:rsid w:val="007D09DA"/>
    <w:rsid w:val="007E05AE"/>
    <w:rsid w:val="007E16C3"/>
    <w:rsid w:val="007F1B34"/>
    <w:rsid w:val="00806E36"/>
    <w:rsid w:val="00821014"/>
    <w:rsid w:val="0083192A"/>
    <w:rsid w:val="008328E9"/>
    <w:rsid w:val="0085143B"/>
    <w:rsid w:val="00851884"/>
    <w:rsid w:val="008747DE"/>
    <w:rsid w:val="00881766"/>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0E2"/>
    <w:rsid w:val="00997191"/>
    <w:rsid w:val="009A0FDE"/>
    <w:rsid w:val="009C57DE"/>
    <w:rsid w:val="009D7CBA"/>
    <w:rsid w:val="009F5B24"/>
    <w:rsid w:val="00A01039"/>
    <w:rsid w:val="00A16DC9"/>
    <w:rsid w:val="00A35FBA"/>
    <w:rsid w:val="00A374D2"/>
    <w:rsid w:val="00A82E21"/>
    <w:rsid w:val="00A84603"/>
    <w:rsid w:val="00A9100D"/>
    <w:rsid w:val="00A94F25"/>
    <w:rsid w:val="00AA0911"/>
    <w:rsid w:val="00AB3955"/>
    <w:rsid w:val="00AB4751"/>
    <w:rsid w:val="00AB4E34"/>
    <w:rsid w:val="00AD6947"/>
    <w:rsid w:val="00AD70A1"/>
    <w:rsid w:val="00AE55CE"/>
    <w:rsid w:val="00AF0A1C"/>
    <w:rsid w:val="00AF2E26"/>
    <w:rsid w:val="00AF48D7"/>
    <w:rsid w:val="00B02469"/>
    <w:rsid w:val="00B06A4B"/>
    <w:rsid w:val="00B17767"/>
    <w:rsid w:val="00B21D3C"/>
    <w:rsid w:val="00B230ED"/>
    <w:rsid w:val="00B23AE9"/>
    <w:rsid w:val="00B273A8"/>
    <w:rsid w:val="00B37850"/>
    <w:rsid w:val="00B45C28"/>
    <w:rsid w:val="00B56403"/>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E5C92"/>
    <w:rsid w:val="00BF558F"/>
    <w:rsid w:val="00BF762C"/>
    <w:rsid w:val="00BF7F48"/>
    <w:rsid w:val="00C1101D"/>
    <w:rsid w:val="00C14C26"/>
    <w:rsid w:val="00C17B65"/>
    <w:rsid w:val="00C31395"/>
    <w:rsid w:val="00C36A93"/>
    <w:rsid w:val="00C43102"/>
    <w:rsid w:val="00C56344"/>
    <w:rsid w:val="00C74C1D"/>
    <w:rsid w:val="00C82E6A"/>
    <w:rsid w:val="00C84843"/>
    <w:rsid w:val="00CA4B92"/>
    <w:rsid w:val="00CC1BC3"/>
    <w:rsid w:val="00CC52BB"/>
    <w:rsid w:val="00CC68AB"/>
    <w:rsid w:val="00CD48EF"/>
    <w:rsid w:val="00CF015E"/>
    <w:rsid w:val="00D06A66"/>
    <w:rsid w:val="00D22314"/>
    <w:rsid w:val="00D3052C"/>
    <w:rsid w:val="00D40E9D"/>
    <w:rsid w:val="00D614DF"/>
    <w:rsid w:val="00D82737"/>
    <w:rsid w:val="00D95577"/>
    <w:rsid w:val="00D95EFC"/>
    <w:rsid w:val="00DA2F86"/>
    <w:rsid w:val="00DA6CD4"/>
    <w:rsid w:val="00DC1A32"/>
    <w:rsid w:val="00DC1B3B"/>
    <w:rsid w:val="00DD3BEB"/>
    <w:rsid w:val="00DD52CA"/>
    <w:rsid w:val="00DD7F81"/>
    <w:rsid w:val="00DE68CC"/>
    <w:rsid w:val="00DE7C07"/>
    <w:rsid w:val="00E239A4"/>
    <w:rsid w:val="00E41803"/>
    <w:rsid w:val="00E53EB6"/>
    <w:rsid w:val="00E61F94"/>
    <w:rsid w:val="00E728C5"/>
    <w:rsid w:val="00E903E9"/>
    <w:rsid w:val="00E97B0C"/>
    <w:rsid w:val="00EA454B"/>
    <w:rsid w:val="00ED299A"/>
    <w:rsid w:val="00EF2C32"/>
    <w:rsid w:val="00F01013"/>
    <w:rsid w:val="00F0753F"/>
    <w:rsid w:val="00F07FAF"/>
    <w:rsid w:val="00F27DCB"/>
    <w:rsid w:val="00F36B19"/>
    <w:rsid w:val="00F423D8"/>
    <w:rsid w:val="00F44A57"/>
    <w:rsid w:val="00F44B84"/>
    <w:rsid w:val="00F50A22"/>
    <w:rsid w:val="00F54482"/>
    <w:rsid w:val="00F70AAA"/>
    <w:rsid w:val="00F82628"/>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345716654">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893851614">
      <w:bodyDiv w:val="1"/>
      <w:marLeft w:val="0"/>
      <w:marRight w:val="0"/>
      <w:marTop w:val="0"/>
      <w:marBottom w:val="0"/>
      <w:divBdr>
        <w:top w:val="none" w:sz="0" w:space="0" w:color="auto"/>
        <w:left w:val="none" w:sz="0" w:space="0" w:color="auto"/>
        <w:bottom w:val="none" w:sz="0" w:space="0" w:color="auto"/>
        <w:right w:val="none" w:sz="0" w:space="0" w:color="auto"/>
      </w:divBdr>
    </w:div>
    <w:div w:id="1592616587">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B4B9F3-A289-400C-B60A-76C2FE4A3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2576</TotalTime>
  <Pages>1</Pages>
  <Words>224</Words>
  <Characters>1238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1811</cp:revision>
  <dcterms:created xsi:type="dcterms:W3CDTF">2019-12-10T13:04:00Z</dcterms:created>
  <dcterms:modified xsi:type="dcterms:W3CDTF">2020-02-11T13:03:00Z</dcterms:modified>
</cp:coreProperties>
</file>