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5B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2C075B" w:rsidRPr="002C0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Contribution à l’étude des rickettsioses chez l’homme en Algérie</w:t>
      </w:r>
    </w:p>
    <w:p w:rsidR="002C075B" w:rsidRPr="00977CDA" w:rsidRDefault="002C075B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145996" w:rsidRPr="00145996" w:rsidRDefault="00CA3225" w:rsidP="00CA3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F65A5B" w:rsidRDefault="002C075B" w:rsidP="002C075B">
      <w:pPr>
        <w:jc w:val="both"/>
      </w:pPr>
      <w:r>
        <w:t xml:space="preserve">Les Rickettsioses sont des maladies infectieuses, ré-émergentes, polymorphes, potentiellement mortelles, mondialement répandues. Ce sont des maladies dues à des bactéries intracellulaires </w:t>
      </w:r>
      <w:proofErr w:type="gramStart"/>
      <w:r>
        <w:t>strictes ,</w:t>
      </w:r>
      <w:proofErr w:type="gramEnd"/>
      <w:r>
        <w:t xml:space="preserve"> appelées les Rickettsies , associées aux arthropodes, essentiellement aux tiques, mais aussi aux poux, aux puces ou à d’autres acariens. Actuellement, l'épidémiologie des Rickettsioses en Algérie est très peu connue pour ne pas dire inconnue. Tous les cas de Rickettsioses recrutés au niveau du service des maladies infectieuses « l’hôpital EL HADI FLICI » </w:t>
      </w:r>
      <w:proofErr w:type="gramStart"/>
      <w:r>
        <w:t>d’Alger ,</w:t>
      </w:r>
      <w:proofErr w:type="gramEnd"/>
      <w:r>
        <w:t xml:space="preserve"> entre juillet et octobre 2017, ont fait l’objet d’une étude précisant l’âge, le sexe, notion d’animaux dans l’environnement , les lésions observées , durant cette période ; 07 cas de Rickettsies ont été identifiés par IFI: 04 cas de Fièvre Boutonneuse méditerranéenne , 02 cas de Typhus Murin et 02 cas de Fièvre à Puce Tachetée. Au cours de notre étude, le diagnostic est basé sur un questionnaire standardisé, un tableau clinique en faveur d’une Rickettsiose à savoir une forte fièvre soudaine, forte céphalée, arthralgie, éruptions cutanées, myalgie, la recherche d’une ancre d’inoculation et surtout la notion de morsures de tiques</w:t>
      </w:r>
    </w:p>
    <w:p w:rsidR="002C075B" w:rsidRPr="00977CDA" w:rsidRDefault="002C075B" w:rsidP="002C07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225" w:rsidRPr="00BE71EB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E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D610C9" w:rsidRPr="00BB7907" w:rsidRDefault="002C075B" w:rsidP="003972A7">
      <w:pPr>
        <w:jc w:val="both"/>
        <w:rPr>
          <w:lang w:val="en-US"/>
        </w:rPr>
      </w:pPr>
      <w:proofErr w:type="spellStart"/>
      <w:proofErr w:type="gramStart"/>
      <w:r w:rsidRPr="0009796B">
        <w:rPr>
          <w:lang w:val="en-US"/>
        </w:rPr>
        <w:t>Rickettsiosis</w:t>
      </w:r>
      <w:proofErr w:type="spellEnd"/>
      <w:r w:rsidRPr="0009796B">
        <w:rPr>
          <w:lang w:val="en-US"/>
        </w:rPr>
        <w:t xml:space="preserve"> are</w:t>
      </w:r>
      <w:proofErr w:type="gramEnd"/>
      <w:r w:rsidRPr="0009796B">
        <w:rPr>
          <w:lang w:val="en-US"/>
        </w:rPr>
        <w:t xml:space="preserve"> infectious diseases, re-emerging, polymorphic, potentially fatal and globally widespread diseases. These are diseases caused by strict intracellular bacteria, called </w:t>
      </w:r>
      <w:proofErr w:type="spellStart"/>
      <w:r w:rsidRPr="0009796B">
        <w:rPr>
          <w:lang w:val="en-US"/>
        </w:rPr>
        <w:t>Rickettsia</w:t>
      </w:r>
      <w:proofErr w:type="spellEnd"/>
      <w:r w:rsidRPr="0009796B">
        <w:rPr>
          <w:lang w:val="en-US"/>
        </w:rPr>
        <w:t xml:space="preserve">, associated with arthropods, mainly ticks, but also lice, fleas or other mites. Currently, the epidemiology of </w:t>
      </w:r>
      <w:proofErr w:type="spellStart"/>
      <w:r w:rsidRPr="0009796B">
        <w:rPr>
          <w:lang w:val="en-US"/>
        </w:rPr>
        <w:t>Rickettsiosis</w:t>
      </w:r>
      <w:proofErr w:type="spellEnd"/>
      <w:r w:rsidRPr="0009796B">
        <w:rPr>
          <w:lang w:val="en-US"/>
        </w:rPr>
        <w:t xml:space="preserve"> in Algeria is very little known, if not unknown. All cases of </w:t>
      </w:r>
      <w:proofErr w:type="spellStart"/>
      <w:r w:rsidRPr="0009796B">
        <w:rPr>
          <w:lang w:val="en-US"/>
        </w:rPr>
        <w:t>rickettsiosis</w:t>
      </w:r>
      <w:proofErr w:type="spellEnd"/>
      <w:r w:rsidRPr="0009796B">
        <w:rPr>
          <w:lang w:val="en-US"/>
        </w:rPr>
        <w:t xml:space="preserve"> recruited from the infectious diseases department of the "EL HADI FLICI" hospital in Algiers, between July and October 2017, were the subject of a study specifying age, sex, concept of animals in the environment, lesions observed during this period; 07 cases of </w:t>
      </w:r>
      <w:proofErr w:type="spellStart"/>
      <w:r w:rsidRPr="0009796B">
        <w:rPr>
          <w:lang w:val="en-US"/>
        </w:rPr>
        <w:t>Rickettsia</w:t>
      </w:r>
      <w:proofErr w:type="spellEnd"/>
      <w:r w:rsidRPr="0009796B">
        <w:rPr>
          <w:lang w:val="en-US"/>
        </w:rPr>
        <w:t xml:space="preserve"> were identified by IFA: 04 cases of Mediterranean Button Fever, 02 cases of </w:t>
      </w:r>
      <w:proofErr w:type="spellStart"/>
      <w:r w:rsidRPr="0009796B">
        <w:rPr>
          <w:lang w:val="en-US"/>
        </w:rPr>
        <w:t>Murine</w:t>
      </w:r>
      <w:proofErr w:type="spellEnd"/>
      <w:r w:rsidRPr="0009796B">
        <w:rPr>
          <w:lang w:val="en-US"/>
        </w:rPr>
        <w:t xml:space="preserve"> Typhus and 02 case of Spotted Flea Fever. During our study, the diagnosis is based on a standardized questionnaire, a clinical picture in </w:t>
      </w:r>
      <w:proofErr w:type="spellStart"/>
      <w:r w:rsidRPr="0009796B">
        <w:rPr>
          <w:lang w:val="en-US"/>
        </w:rPr>
        <w:t>favour</w:t>
      </w:r>
      <w:proofErr w:type="spellEnd"/>
      <w:r w:rsidRPr="0009796B">
        <w:rPr>
          <w:lang w:val="en-US"/>
        </w:rPr>
        <w:t xml:space="preserve"> of </w:t>
      </w:r>
      <w:proofErr w:type="spellStart"/>
      <w:r w:rsidRPr="0009796B">
        <w:rPr>
          <w:lang w:val="en-US"/>
        </w:rPr>
        <w:t>Rickettsiosis</w:t>
      </w:r>
      <w:proofErr w:type="spellEnd"/>
      <w:r w:rsidRPr="0009796B">
        <w:rPr>
          <w:lang w:val="en-US"/>
        </w:rPr>
        <w:t xml:space="preserve">, namely a sudden high fever, high headache, </w:t>
      </w:r>
      <w:proofErr w:type="spellStart"/>
      <w:r w:rsidRPr="0009796B">
        <w:rPr>
          <w:lang w:val="en-US"/>
        </w:rPr>
        <w:t>arthralgia</w:t>
      </w:r>
      <w:proofErr w:type="spellEnd"/>
      <w:r w:rsidRPr="0009796B">
        <w:rPr>
          <w:lang w:val="en-US"/>
        </w:rPr>
        <w:t xml:space="preserve">, skin rashes, </w:t>
      </w:r>
      <w:proofErr w:type="spellStart"/>
      <w:r w:rsidRPr="0009796B">
        <w:rPr>
          <w:lang w:val="en-US"/>
        </w:rPr>
        <w:t>myalgia</w:t>
      </w:r>
      <w:proofErr w:type="spellEnd"/>
      <w:r w:rsidRPr="0009796B">
        <w:rPr>
          <w:lang w:val="en-US"/>
        </w:rPr>
        <w:t>, the search for an inoculation anchor and especially the notion of tick bites</w:t>
      </w:r>
    </w:p>
    <w:p w:rsidR="00AD7A90" w:rsidRPr="00983BE7" w:rsidRDefault="00AD7A90" w:rsidP="00D610C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AD7A90" w:rsidRPr="00983BE7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543B9"/>
    <w:rsid w:val="000F3EDD"/>
    <w:rsid w:val="00145996"/>
    <w:rsid w:val="002A4AE9"/>
    <w:rsid w:val="002B3404"/>
    <w:rsid w:val="002B60F9"/>
    <w:rsid w:val="002C075B"/>
    <w:rsid w:val="002D235E"/>
    <w:rsid w:val="003972A7"/>
    <w:rsid w:val="003B7FA2"/>
    <w:rsid w:val="003D2F6A"/>
    <w:rsid w:val="003D758C"/>
    <w:rsid w:val="00430F5B"/>
    <w:rsid w:val="00436B38"/>
    <w:rsid w:val="00481532"/>
    <w:rsid w:val="004B2D11"/>
    <w:rsid w:val="0056426E"/>
    <w:rsid w:val="005F25C3"/>
    <w:rsid w:val="00641422"/>
    <w:rsid w:val="00645672"/>
    <w:rsid w:val="0075478C"/>
    <w:rsid w:val="007C1CE3"/>
    <w:rsid w:val="00856D5E"/>
    <w:rsid w:val="008D2D40"/>
    <w:rsid w:val="00931AA3"/>
    <w:rsid w:val="00977CDA"/>
    <w:rsid w:val="00983BE7"/>
    <w:rsid w:val="00995312"/>
    <w:rsid w:val="00A34509"/>
    <w:rsid w:val="00A36B2D"/>
    <w:rsid w:val="00A4694B"/>
    <w:rsid w:val="00A61C6B"/>
    <w:rsid w:val="00A6735A"/>
    <w:rsid w:val="00A80DE9"/>
    <w:rsid w:val="00AB096E"/>
    <w:rsid w:val="00AD7A90"/>
    <w:rsid w:val="00AF52C9"/>
    <w:rsid w:val="00B765E6"/>
    <w:rsid w:val="00B801F3"/>
    <w:rsid w:val="00BB1F03"/>
    <w:rsid w:val="00BB7907"/>
    <w:rsid w:val="00BE71EB"/>
    <w:rsid w:val="00C2350D"/>
    <w:rsid w:val="00C24D81"/>
    <w:rsid w:val="00C86CDE"/>
    <w:rsid w:val="00CA3225"/>
    <w:rsid w:val="00D610C9"/>
    <w:rsid w:val="00E10FA4"/>
    <w:rsid w:val="00E17778"/>
    <w:rsid w:val="00F1090F"/>
    <w:rsid w:val="00F121F9"/>
    <w:rsid w:val="00F65A5B"/>
    <w:rsid w:val="00F75E0F"/>
    <w:rsid w:val="00FA3AFF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28</cp:revision>
  <dcterms:created xsi:type="dcterms:W3CDTF">2020-01-19T08:54:00Z</dcterms:created>
  <dcterms:modified xsi:type="dcterms:W3CDTF">2020-02-18T08:36:00Z</dcterms:modified>
</cp:coreProperties>
</file>