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839"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D31815" w:rsidRPr="00D31815">
        <w:rPr>
          <w:rFonts w:ascii="Times New Roman" w:hAnsi="Times New Roman" w:cs="Times New Roman"/>
          <w:b/>
          <w:color w:val="000000"/>
          <w:sz w:val="28"/>
          <w:szCs w:val="28"/>
          <w:shd w:val="clear" w:color="auto" w:fill="FFFFFF"/>
        </w:rPr>
        <w:t xml:space="preserve">Evaluation du bien- </w:t>
      </w:r>
      <w:proofErr w:type="spellStart"/>
      <w:r w:rsidR="00D31815" w:rsidRPr="00D31815">
        <w:rPr>
          <w:rFonts w:ascii="Times New Roman" w:hAnsi="Times New Roman" w:cs="Times New Roman"/>
          <w:b/>
          <w:color w:val="000000"/>
          <w:sz w:val="28"/>
          <w:szCs w:val="28"/>
          <w:shd w:val="clear" w:color="auto" w:fill="FFFFFF"/>
        </w:rPr>
        <w:t>etre</w:t>
      </w:r>
      <w:proofErr w:type="spellEnd"/>
      <w:r w:rsidR="00D31815" w:rsidRPr="00D31815">
        <w:rPr>
          <w:rFonts w:ascii="Times New Roman" w:hAnsi="Times New Roman" w:cs="Times New Roman"/>
          <w:b/>
          <w:color w:val="000000"/>
          <w:sz w:val="28"/>
          <w:szCs w:val="28"/>
          <w:shd w:val="clear" w:color="auto" w:fill="FFFFFF"/>
        </w:rPr>
        <w:t xml:space="preserve"> du cheval par la méthode animal </w:t>
      </w:r>
      <w:proofErr w:type="spellStart"/>
      <w:r w:rsidR="00D31815" w:rsidRPr="00D31815">
        <w:rPr>
          <w:rFonts w:ascii="Times New Roman" w:hAnsi="Times New Roman" w:cs="Times New Roman"/>
          <w:b/>
          <w:color w:val="000000"/>
          <w:sz w:val="28"/>
          <w:szCs w:val="28"/>
          <w:shd w:val="clear" w:color="auto" w:fill="FFFFFF"/>
        </w:rPr>
        <w:t>welfare</w:t>
      </w:r>
      <w:proofErr w:type="spellEnd"/>
      <w:r w:rsidR="00D31815" w:rsidRPr="00D31815">
        <w:rPr>
          <w:rFonts w:ascii="Times New Roman" w:hAnsi="Times New Roman" w:cs="Times New Roman"/>
          <w:b/>
          <w:color w:val="000000"/>
          <w:sz w:val="28"/>
          <w:szCs w:val="28"/>
          <w:shd w:val="clear" w:color="auto" w:fill="FFFFFF"/>
        </w:rPr>
        <w:t xml:space="preserve"> </w:t>
      </w:r>
      <w:proofErr w:type="spellStart"/>
      <w:r w:rsidR="00D31815" w:rsidRPr="00D31815">
        <w:rPr>
          <w:rFonts w:ascii="Times New Roman" w:hAnsi="Times New Roman" w:cs="Times New Roman"/>
          <w:b/>
          <w:color w:val="000000"/>
          <w:sz w:val="28"/>
          <w:szCs w:val="28"/>
          <w:shd w:val="clear" w:color="auto" w:fill="FFFFFF"/>
        </w:rPr>
        <w:t>Indicators</w:t>
      </w:r>
      <w:proofErr w:type="spellEnd"/>
      <w:r w:rsidR="00D31815" w:rsidRPr="00D31815">
        <w:rPr>
          <w:rFonts w:ascii="Times New Roman" w:hAnsi="Times New Roman" w:cs="Times New Roman"/>
          <w:b/>
          <w:color w:val="000000"/>
          <w:sz w:val="28"/>
          <w:szCs w:val="28"/>
          <w:shd w:val="clear" w:color="auto" w:fill="FFFFFF"/>
        </w:rPr>
        <w:t xml:space="preserve"> horse dans deux centres équestres: Bordj El-</w:t>
      </w:r>
      <w:proofErr w:type="spellStart"/>
      <w:r w:rsidR="00D31815" w:rsidRPr="00D31815">
        <w:rPr>
          <w:rFonts w:ascii="Times New Roman" w:hAnsi="Times New Roman" w:cs="Times New Roman"/>
          <w:b/>
          <w:color w:val="000000"/>
          <w:sz w:val="28"/>
          <w:szCs w:val="28"/>
          <w:shd w:val="clear" w:color="auto" w:fill="FFFFFF"/>
        </w:rPr>
        <w:t>Kiffan</w:t>
      </w:r>
      <w:proofErr w:type="spellEnd"/>
      <w:r w:rsidR="00D31815" w:rsidRPr="00D31815">
        <w:rPr>
          <w:rFonts w:ascii="Times New Roman" w:hAnsi="Times New Roman" w:cs="Times New Roman"/>
          <w:b/>
          <w:color w:val="000000"/>
          <w:sz w:val="28"/>
          <w:szCs w:val="28"/>
          <w:shd w:val="clear" w:color="auto" w:fill="FFFFFF"/>
        </w:rPr>
        <w:t xml:space="preserve"> et Bordj El-</w:t>
      </w:r>
      <w:proofErr w:type="spellStart"/>
      <w:r w:rsidR="00D31815" w:rsidRPr="00D31815">
        <w:rPr>
          <w:rFonts w:ascii="Times New Roman" w:hAnsi="Times New Roman" w:cs="Times New Roman"/>
          <w:b/>
          <w:color w:val="000000"/>
          <w:sz w:val="28"/>
          <w:szCs w:val="28"/>
          <w:shd w:val="clear" w:color="auto" w:fill="FFFFFF"/>
        </w:rPr>
        <w:t>Bahri</w:t>
      </w:r>
      <w:proofErr w:type="spellEnd"/>
      <w:r w:rsidR="00D31815" w:rsidRPr="00D31815">
        <w:rPr>
          <w:rFonts w:ascii="Times New Roman" w:hAnsi="Times New Roman" w:cs="Times New Roman"/>
          <w:b/>
          <w:color w:val="000000"/>
          <w:sz w:val="28"/>
          <w:szCs w:val="28"/>
          <w:shd w:val="clear" w:color="auto" w:fill="FFFFFF"/>
        </w:rPr>
        <w:t xml:space="preserve"> cas du principe : bonne santé</w:t>
      </w:r>
    </w:p>
    <w:p w:rsidR="00BD36BA" w:rsidRPr="00977CDA" w:rsidRDefault="00BD36BA" w:rsidP="00CA3225">
      <w:pPr>
        <w:jc w:val="both"/>
        <w:rPr>
          <w:rFonts w:ascii="Times New Roman" w:hAnsi="Times New Roman" w:cs="Times New Roman"/>
          <w:b/>
          <w:color w:val="000000"/>
          <w:sz w:val="10"/>
          <w:szCs w:val="28"/>
          <w:shd w:val="clear" w:color="auto" w:fill="FFFFFF"/>
        </w:rPr>
      </w:pPr>
    </w:p>
    <w:p w:rsidR="00145996" w:rsidRPr="00145996" w:rsidRDefault="00CA3225" w:rsidP="00CA322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BD36BA" w:rsidRDefault="00D31815" w:rsidP="002C075B">
      <w:pPr>
        <w:jc w:val="both"/>
      </w:pPr>
      <w:r>
        <w:t xml:space="preserve">Notre étude vise à évaluer le niveau global de bien–être des chevaux sur l’aspect  santé par une méthode inspiré du programme européen </w:t>
      </w:r>
      <w:proofErr w:type="spellStart"/>
      <w:r>
        <w:t>Welfare</w:t>
      </w:r>
      <w:proofErr w:type="spellEnd"/>
      <w:r>
        <w:t xml:space="preserve"> </w:t>
      </w:r>
      <w:proofErr w:type="spellStart"/>
      <w:proofErr w:type="gramStart"/>
      <w:r>
        <w:t>Quality</w:t>
      </w:r>
      <w:proofErr w:type="spellEnd"/>
      <w:r>
        <w:t xml:space="preserve"> ,</w:t>
      </w:r>
      <w:proofErr w:type="gramEnd"/>
      <w:r>
        <w:t xml:space="preserve"> le protocole AWIN  Horse (2015). Ainsi, des observations ont été effectuées du mois de Novembre 2018 au mois de Mai 2019 et ont portés sur 89 chevaux de deux centres équestres de Bordj El </w:t>
      </w:r>
      <w:proofErr w:type="spellStart"/>
      <w:r>
        <w:t>Bahri</w:t>
      </w:r>
      <w:proofErr w:type="spellEnd"/>
      <w:proofErr w:type="gramStart"/>
      <w:r>
        <w:t>( 45</w:t>
      </w:r>
      <w:proofErr w:type="gramEnd"/>
      <w:r>
        <w:t xml:space="preserve">)  et Bordj El </w:t>
      </w:r>
      <w:proofErr w:type="spellStart"/>
      <w:r>
        <w:t>Kiffan</w:t>
      </w:r>
      <w:proofErr w:type="spellEnd"/>
      <w:r>
        <w:t xml:space="preserve">. (39) de race, d’âge et de sexe </w:t>
      </w:r>
      <w:proofErr w:type="gramStart"/>
      <w:r>
        <w:t>différents .</w:t>
      </w:r>
      <w:proofErr w:type="gramEnd"/>
      <w:r>
        <w:t xml:space="preserve">  Des scores on été calculés pour chaque centre équestre, exprimant le degré de conformité à un critère (absence des maladies) qui compose le principe bonne santé. Les résultats ont montré peu de problèmes de santé au niveau des deux centres équestre surtout celui de Bordj El </w:t>
      </w:r>
      <w:proofErr w:type="spellStart"/>
      <w:proofErr w:type="gramStart"/>
      <w:r>
        <w:t>Bahri</w:t>
      </w:r>
      <w:proofErr w:type="spellEnd"/>
      <w:r>
        <w:t xml:space="preserve"> .</w:t>
      </w:r>
      <w:proofErr w:type="gramEnd"/>
      <w:r>
        <w:t xml:space="preserve"> Ainsi, des faibles taux de problèmes respiratoires ont été observés tel que le  jetage  nasal : 6,66% au sein du centre de Bordj El </w:t>
      </w:r>
      <w:proofErr w:type="spellStart"/>
      <w:r>
        <w:t>Bahri</w:t>
      </w:r>
      <w:proofErr w:type="spellEnd"/>
      <w:r>
        <w:t xml:space="preserve"> contre 7, 69% à Bordj el </w:t>
      </w:r>
      <w:proofErr w:type="spellStart"/>
      <w:r>
        <w:t>Kiffan</w:t>
      </w:r>
      <w:proofErr w:type="spellEnd"/>
      <w:r>
        <w:t xml:space="preserve"> ;  écoulement oculaire  (15 ,38 % à  Bordj El </w:t>
      </w:r>
      <w:proofErr w:type="spellStart"/>
      <w:r>
        <w:t>Kiffan</w:t>
      </w:r>
      <w:proofErr w:type="spellEnd"/>
      <w:r>
        <w:t xml:space="preserve"> ; </w:t>
      </w:r>
      <w:proofErr w:type="spellStart"/>
      <w:r>
        <w:t>irritaion</w:t>
      </w:r>
      <w:proofErr w:type="spellEnd"/>
      <w:r>
        <w:t xml:space="preserve"> cutanées des membres inférieures (44,4% à Bordj El </w:t>
      </w:r>
      <w:proofErr w:type="spellStart"/>
      <w:r>
        <w:t>Bahri</w:t>
      </w:r>
      <w:proofErr w:type="spellEnd"/>
      <w:r>
        <w:t xml:space="preserve"> contre 33 ;33% à  Bordj El </w:t>
      </w:r>
      <w:proofErr w:type="spellStart"/>
      <w:r>
        <w:t>Kiffan</w:t>
      </w:r>
      <w:proofErr w:type="spellEnd"/>
      <w:r>
        <w:t xml:space="preserve"> ;  poils frottés et cassés à la crinière et à la queue (4,44%  à du Bordj El </w:t>
      </w:r>
      <w:proofErr w:type="spellStart"/>
      <w:r>
        <w:t>Bahri</w:t>
      </w:r>
      <w:proofErr w:type="spellEnd"/>
      <w:r>
        <w:t xml:space="preserve"> contre 7, 69% à Bordj El </w:t>
      </w:r>
      <w:proofErr w:type="spellStart"/>
      <w:r>
        <w:t>Kiffan</w:t>
      </w:r>
      <w:proofErr w:type="spellEnd"/>
      <w:r>
        <w:t xml:space="preserve">) . Les autres entités pathologiques sont complètement absentes. Ceci est lié à la bonne gestion et </w:t>
      </w:r>
      <w:proofErr w:type="gramStart"/>
      <w:r>
        <w:t>le suivis</w:t>
      </w:r>
      <w:proofErr w:type="gramEnd"/>
      <w:r>
        <w:t xml:space="preserve"> des responsables et les vétérinaires. Par contre, les faibles fréquences de lésions sont en relation d’une part au changement climatiques surtout le mois de Novembre ce qui explique les scores dégradés du centre équestre de Bordj El </w:t>
      </w:r>
      <w:proofErr w:type="spellStart"/>
      <w:r>
        <w:t>Kiffan</w:t>
      </w:r>
      <w:proofErr w:type="spellEnd"/>
      <w:r>
        <w:t xml:space="preserve">  et un manque de suivi et négligence dans ce </w:t>
      </w:r>
      <w:proofErr w:type="gramStart"/>
      <w:r>
        <w:t>centre .</w:t>
      </w:r>
      <w:proofErr w:type="gramEnd"/>
      <w:r>
        <w:t xml:space="preserve"> Cette étude a donné un aperçu sur </w:t>
      </w:r>
      <w:proofErr w:type="spellStart"/>
      <w:r>
        <w:t>lle</w:t>
      </w:r>
      <w:proofErr w:type="spellEnd"/>
      <w:r>
        <w:t xml:space="preserve"> niveau de santé des chevaux des deux centres équestres de la wilaya d’Alger qui a appréhendée simultanément plusieurs aspects de santé  afin de donner une évaluation globale de leur bien-être et essayer de porter des améliorations  qui ouvre les voies vers des progrès pour un meilleur bien –être</w:t>
      </w:r>
    </w:p>
    <w:p w:rsidR="00D31815" w:rsidRPr="00977CDA" w:rsidRDefault="00D31815" w:rsidP="002C075B">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AD7A90" w:rsidRPr="001B1F1E" w:rsidRDefault="00D31815" w:rsidP="00D31815">
      <w:pPr>
        <w:jc w:val="both"/>
        <w:rPr>
          <w:lang w:val="en-US"/>
        </w:rPr>
      </w:pPr>
      <w:r w:rsidRPr="005F5D19">
        <w:rPr>
          <w:lang w:val="en-US"/>
        </w:rPr>
        <w:t xml:space="preserve">Our study aims to evaluate the overall level </w:t>
      </w:r>
      <w:proofErr w:type="gramStart"/>
      <w:r w:rsidRPr="005F5D19">
        <w:rPr>
          <w:lang w:val="en-US"/>
        </w:rPr>
        <w:t>of  horses</w:t>
      </w:r>
      <w:proofErr w:type="gramEnd"/>
      <w:r w:rsidRPr="005F5D19">
        <w:rPr>
          <w:lang w:val="en-US"/>
        </w:rPr>
        <w:t xml:space="preserve"> welfare on  health  welfare aspect by a method inspired by the European program of  Welfare Quality, the AWIN </w:t>
      </w:r>
      <w:r>
        <w:rPr>
          <w:lang w:val="en-US"/>
        </w:rPr>
        <w:t xml:space="preserve">Horse (2025) assessment . Thus, </w:t>
      </w:r>
      <w:r w:rsidRPr="005F5D19">
        <w:rPr>
          <w:lang w:val="en-US"/>
        </w:rPr>
        <w:t>observations were made from November 2018 to May 2019</w:t>
      </w:r>
      <w:r>
        <w:rPr>
          <w:lang w:val="en-US"/>
        </w:rPr>
        <w:t xml:space="preserve"> and covered 89 horses from two </w:t>
      </w:r>
      <w:r w:rsidRPr="005F5D19">
        <w:rPr>
          <w:lang w:val="en-US"/>
        </w:rPr>
        <w:t xml:space="preserve">equestrian centers in </w:t>
      </w:r>
      <w:proofErr w:type="spellStart"/>
      <w:r w:rsidRPr="005F5D19">
        <w:rPr>
          <w:lang w:val="en-US"/>
        </w:rPr>
        <w:t>Bordj</w:t>
      </w:r>
      <w:proofErr w:type="spellEnd"/>
      <w:r w:rsidRPr="005F5D19">
        <w:rPr>
          <w:lang w:val="en-US"/>
        </w:rPr>
        <w:t xml:space="preserve"> El </w:t>
      </w:r>
      <w:proofErr w:type="spellStart"/>
      <w:r w:rsidRPr="005F5D19">
        <w:rPr>
          <w:lang w:val="en-US"/>
        </w:rPr>
        <w:t>Bahri</w:t>
      </w:r>
      <w:proofErr w:type="spellEnd"/>
      <w:r w:rsidRPr="005F5D19">
        <w:rPr>
          <w:lang w:val="en-US"/>
        </w:rPr>
        <w:t xml:space="preserve"> (45) and </w:t>
      </w:r>
      <w:proofErr w:type="spellStart"/>
      <w:r w:rsidRPr="005F5D19">
        <w:rPr>
          <w:lang w:val="en-US"/>
        </w:rPr>
        <w:t>Bordj</w:t>
      </w:r>
      <w:proofErr w:type="spellEnd"/>
      <w:r w:rsidRPr="005F5D19">
        <w:rPr>
          <w:lang w:val="en-US"/>
        </w:rPr>
        <w:t xml:space="preserve"> El </w:t>
      </w:r>
      <w:proofErr w:type="spellStart"/>
      <w:r w:rsidRPr="005F5D19">
        <w:rPr>
          <w:lang w:val="en-US"/>
        </w:rPr>
        <w:t>Kiffan</w:t>
      </w:r>
      <w:proofErr w:type="spellEnd"/>
      <w:r w:rsidRPr="005F5D19">
        <w:rPr>
          <w:lang w:val="en-US"/>
        </w:rPr>
        <w:t xml:space="preserve">. (39) </w:t>
      </w:r>
      <w:proofErr w:type="gramStart"/>
      <w:r w:rsidRPr="005F5D19">
        <w:rPr>
          <w:lang w:val="en-US"/>
        </w:rPr>
        <w:t>of</w:t>
      </w:r>
      <w:proofErr w:type="gramEnd"/>
      <w:r w:rsidRPr="005F5D19">
        <w:rPr>
          <w:lang w:val="en-US"/>
        </w:rPr>
        <w:t xml:space="preserve"> different breed, age and sex. Scores were calculated for each equestrian center, expressing the degree of compliance with a criterion (absence of diseases) that makes u</w:t>
      </w:r>
      <w:r>
        <w:rPr>
          <w:lang w:val="en-US"/>
        </w:rPr>
        <w:t xml:space="preserve">p the principle of good health. </w:t>
      </w:r>
      <w:r w:rsidRPr="005F5D19">
        <w:rPr>
          <w:lang w:val="en-US"/>
        </w:rPr>
        <w:t xml:space="preserve">The results showed a few health problems at the two equestrian centers, especially in </w:t>
      </w:r>
      <w:proofErr w:type="spellStart"/>
      <w:r w:rsidRPr="005F5D19">
        <w:rPr>
          <w:lang w:val="en-US"/>
        </w:rPr>
        <w:t>Bordj</w:t>
      </w:r>
      <w:proofErr w:type="spellEnd"/>
      <w:r w:rsidRPr="005F5D19">
        <w:rPr>
          <w:lang w:val="en-US"/>
        </w:rPr>
        <w:t xml:space="preserve"> El </w:t>
      </w:r>
      <w:proofErr w:type="spellStart"/>
      <w:r w:rsidRPr="005F5D19">
        <w:rPr>
          <w:lang w:val="en-US"/>
        </w:rPr>
        <w:t>Bahri</w:t>
      </w:r>
      <w:proofErr w:type="spellEnd"/>
      <w:r w:rsidRPr="005F5D19">
        <w:rPr>
          <w:lang w:val="en-US"/>
        </w:rPr>
        <w:t xml:space="preserve">. Thus, low rates of respiratory problems were observed such as nasal discharge: 6.66% in the center of </w:t>
      </w:r>
      <w:proofErr w:type="spellStart"/>
      <w:r w:rsidRPr="005F5D19">
        <w:rPr>
          <w:lang w:val="en-US"/>
        </w:rPr>
        <w:t>Bordj</w:t>
      </w:r>
      <w:proofErr w:type="spellEnd"/>
      <w:r w:rsidRPr="005F5D19">
        <w:rPr>
          <w:lang w:val="en-US"/>
        </w:rPr>
        <w:t xml:space="preserve"> El </w:t>
      </w:r>
      <w:proofErr w:type="spellStart"/>
      <w:r w:rsidRPr="005F5D19">
        <w:rPr>
          <w:lang w:val="en-US"/>
        </w:rPr>
        <w:t>Bahri</w:t>
      </w:r>
      <w:proofErr w:type="spellEnd"/>
      <w:r w:rsidRPr="005F5D19">
        <w:rPr>
          <w:lang w:val="en-US"/>
        </w:rPr>
        <w:t xml:space="preserve"> against 7. 69% in </w:t>
      </w:r>
      <w:proofErr w:type="spellStart"/>
      <w:r w:rsidRPr="005F5D19">
        <w:rPr>
          <w:lang w:val="en-US"/>
        </w:rPr>
        <w:t>Bordj</w:t>
      </w:r>
      <w:proofErr w:type="spellEnd"/>
      <w:r w:rsidRPr="005F5D19">
        <w:rPr>
          <w:lang w:val="en-US"/>
        </w:rPr>
        <w:t xml:space="preserve"> el </w:t>
      </w:r>
      <w:proofErr w:type="spellStart"/>
      <w:r w:rsidRPr="005F5D19">
        <w:rPr>
          <w:lang w:val="en-US"/>
        </w:rPr>
        <w:t>Kiffan</w:t>
      </w:r>
      <w:proofErr w:type="spellEnd"/>
      <w:r w:rsidRPr="005F5D19">
        <w:rPr>
          <w:lang w:val="en-US"/>
        </w:rPr>
        <w:t xml:space="preserve">  ; ocular discharge (15.38% at </w:t>
      </w:r>
      <w:proofErr w:type="spellStart"/>
      <w:r w:rsidRPr="005F5D19">
        <w:rPr>
          <w:lang w:val="en-US"/>
        </w:rPr>
        <w:t>Bordj</w:t>
      </w:r>
      <w:proofErr w:type="spellEnd"/>
      <w:r w:rsidRPr="005F5D19">
        <w:rPr>
          <w:lang w:val="en-US"/>
        </w:rPr>
        <w:t xml:space="preserve"> El </w:t>
      </w:r>
      <w:proofErr w:type="spellStart"/>
      <w:r w:rsidRPr="005F5D19">
        <w:rPr>
          <w:lang w:val="en-US"/>
        </w:rPr>
        <w:t>Kiffan</w:t>
      </w:r>
      <w:proofErr w:type="spellEnd"/>
      <w:r w:rsidRPr="005F5D19">
        <w:rPr>
          <w:lang w:val="en-US"/>
        </w:rPr>
        <w:t xml:space="preserve">, </w:t>
      </w:r>
      <w:proofErr w:type="spellStart"/>
      <w:r w:rsidRPr="005F5D19">
        <w:rPr>
          <w:lang w:val="en-US"/>
        </w:rPr>
        <w:t>cutaneous</w:t>
      </w:r>
      <w:proofErr w:type="spellEnd"/>
      <w:r w:rsidRPr="005F5D19">
        <w:rPr>
          <w:lang w:val="en-US"/>
        </w:rPr>
        <w:t xml:space="preserve"> irritation of the lower limbs (44.4% in </w:t>
      </w:r>
      <w:proofErr w:type="spellStart"/>
      <w:r w:rsidRPr="005F5D19">
        <w:rPr>
          <w:lang w:val="en-US"/>
        </w:rPr>
        <w:t>Bordj</w:t>
      </w:r>
      <w:proofErr w:type="spellEnd"/>
      <w:r w:rsidRPr="005F5D19">
        <w:rPr>
          <w:lang w:val="en-US"/>
        </w:rPr>
        <w:t xml:space="preserve"> El </w:t>
      </w:r>
      <w:proofErr w:type="spellStart"/>
      <w:r w:rsidRPr="005F5D19">
        <w:rPr>
          <w:lang w:val="en-US"/>
        </w:rPr>
        <w:t>Bahri</w:t>
      </w:r>
      <w:proofErr w:type="spellEnd"/>
      <w:r w:rsidRPr="005F5D19">
        <w:rPr>
          <w:lang w:val="en-US"/>
        </w:rPr>
        <w:t xml:space="preserve"> against 33.33% in </w:t>
      </w:r>
      <w:proofErr w:type="spellStart"/>
      <w:r w:rsidRPr="005F5D19">
        <w:rPr>
          <w:lang w:val="en-US"/>
        </w:rPr>
        <w:t>Bordj</w:t>
      </w:r>
      <w:proofErr w:type="spellEnd"/>
      <w:r w:rsidRPr="005F5D19">
        <w:rPr>
          <w:lang w:val="en-US"/>
        </w:rPr>
        <w:t xml:space="preserve"> El </w:t>
      </w:r>
      <w:proofErr w:type="spellStart"/>
      <w:r w:rsidRPr="005F5D19">
        <w:rPr>
          <w:lang w:val="en-US"/>
        </w:rPr>
        <w:t>Kiffan</w:t>
      </w:r>
      <w:proofErr w:type="spellEnd"/>
      <w:r w:rsidRPr="005F5D19">
        <w:rPr>
          <w:lang w:val="en-US"/>
        </w:rPr>
        <w:t xml:space="preserve"> and  hair rubbed and broken in the mane and tail (4, 44% in </w:t>
      </w:r>
      <w:proofErr w:type="spellStart"/>
      <w:r w:rsidRPr="005F5D19">
        <w:rPr>
          <w:lang w:val="en-US"/>
        </w:rPr>
        <w:t>Bordj</w:t>
      </w:r>
      <w:proofErr w:type="spellEnd"/>
      <w:r w:rsidRPr="005F5D19">
        <w:rPr>
          <w:lang w:val="en-US"/>
        </w:rPr>
        <w:t xml:space="preserve"> El </w:t>
      </w:r>
      <w:proofErr w:type="spellStart"/>
      <w:r w:rsidRPr="005F5D19">
        <w:rPr>
          <w:lang w:val="en-US"/>
        </w:rPr>
        <w:t>Bahri</w:t>
      </w:r>
      <w:proofErr w:type="spellEnd"/>
      <w:r w:rsidRPr="005F5D19">
        <w:rPr>
          <w:lang w:val="en-US"/>
        </w:rPr>
        <w:t xml:space="preserve"> against 7, 69% in </w:t>
      </w:r>
      <w:proofErr w:type="spellStart"/>
      <w:r w:rsidRPr="005F5D19">
        <w:rPr>
          <w:lang w:val="en-US"/>
        </w:rPr>
        <w:t>Bordj</w:t>
      </w:r>
      <w:proofErr w:type="spellEnd"/>
      <w:r w:rsidRPr="005F5D19">
        <w:rPr>
          <w:lang w:val="en-US"/>
        </w:rPr>
        <w:t xml:space="preserve"> El </w:t>
      </w:r>
      <w:proofErr w:type="spellStart"/>
      <w:r w:rsidRPr="005F5D19">
        <w:rPr>
          <w:lang w:val="en-US"/>
        </w:rPr>
        <w:t>Kiffan</w:t>
      </w:r>
      <w:proofErr w:type="spellEnd"/>
      <w:r w:rsidRPr="005F5D19">
        <w:rPr>
          <w:lang w:val="en-US"/>
        </w:rPr>
        <w:t xml:space="preserve">). The other pathological entities were completely absent. This is related to the good management and monitoring of officials and veterinarians, however, low incidence of lesions were related on the one hand, to climate change especially in November which explains the degraded scores of the equestrian center of </w:t>
      </w:r>
      <w:proofErr w:type="spellStart"/>
      <w:r w:rsidRPr="005F5D19">
        <w:rPr>
          <w:lang w:val="en-US"/>
        </w:rPr>
        <w:t>Bordj</w:t>
      </w:r>
      <w:proofErr w:type="spellEnd"/>
      <w:r w:rsidRPr="005F5D19">
        <w:rPr>
          <w:lang w:val="en-US"/>
        </w:rPr>
        <w:t xml:space="preserve"> El </w:t>
      </w:r>
      <w:proofErr w:type="spellStart"/>
      <w:r w:rsidRPr="005F5D19">
        <w:rPr>
          <w:lang w:val="en-US"/>
        </w:rPr>
        <w:t>Kiffan</w:t>
      </w:r>
      <w:proofErr w:type="spellEnd"/>
      <w:r w:rsidRPr="005F5D19">
        <w:rPr>
          <w:lang w:val="en-US"/>
        </w:rPr>
        <w:t xml:space="preserve"> and a lack of follow-u</w:t>
      </w:r>
      <w:r>
        <w:rPr>
          <w:lang w:val="en-US"/>
        </w:rPr>
        <w:t xml:space="preserve">p and negligence in this center </w:t>
      </w:r>
      <w:r w:rsidRPr="005F5D19">
        <w:rPr>
          <w:lang w:val="en-US"/>
        </w:rPr>
        <w:t xml:space="preserve">This study gave an insight into the health level of the horses about the  two equestrian centers of the provinces of Algiers which </w:t>
      </w:r>
      <w:r w:rsidRPr="005F5D19">
        <w:rPr>
          <w:lang w:val="en-US"/>
        </w:rPr>
        <w:lastRenderedPageBreak/>
        <w:t>simultaneously apprehended several aspects of health in order to give an overall assessment of their well-being and to try to carry improvements which opens a ways to progress for better wellbeing</w:t>
      </w:r>
    </w:p>
    <w:sectPr w:rsidR="00AD7A90" w:rsidRPr="001B1F1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B1F1E"/>
    <w:rsid w:val="00283A19"/>
    <w:rsid w:val="002A4AE9"/>
    <w:rsid w:val="002B3404"/>
    <w:rsid w:val="002B60F9"/>
    <w:rsid w:val="002C075B"/>
    <w:rsid w:val="002D235E"/>
    <w:rsid w:val="003972A7"/>
    <w:rsid w:val="003B7FA2"/>
    <w:rsid w:val="003D2F6A"/>
    <w:rsid w:val="003D758C"/>
    <w:rsid w:val="004008C0"/>
    <w:rsid w:val="00430F5B"/>
    <w:rsid w:val="00436B38"/>
    <w:rsid w:val="00481532"/>
    <w:rsid w:val="004B2D11"/>
    <w:rsid w:val="0056426E"/>
    <w:rsid w:val="005C2EE1"/>
    <w:rsid w:val="005F25C3"/>
    <w:rsid w:val="00641422"/>
    <w:rsid w:val="00645672"/>
    <w:rsid w:val="006F4A13"/>
    <w:rsid w:val="0074736A"/>
    <w:rsid w:val="0075478C"/>
    <w:rsid w:val="007C1CE3"/>
    <w:rsid w:val="00856D5E"/>
    <w:rsid w:val="008D2D40"/>
    <w:rsid w:val="00931AA3"/>
    <w:rsid w:val="00977CDA"/>
    <w:rsid w:val="00983BE7"/>
    <w:rsid w:val="00995312"/>
    <w:rsid w:val="00A34509"/>
    <w:rsid w:val="00A36B2D"/>
    <w:rsid w:val="00A4694B"/>
    <w:rsid w:val="00A61C6B"/>
    <w:rsid w:val="00A6735A"/>
    <w:rsid w:val="00A80DE9"/>
    <w:rsid w:val="00AB096E"/>
    <w:rsid w:val="00AB415C"/>
    <w:rsid w:val="00AD7A90"/>
    <w:rsid w:val="00AE702F"/>
    <w:rsid w:val="00AF52C9"/>
    <w:rsid w:val="00B46839"/>
    <w:rsid w:val="00B765E6"/>
    <w:rsid w:val="00B801F3"/>
    <w:rsid w:val="00BB1F03"/>
    <w:rsid w:val="00BB7907"/>
    <w:rsid w:val="00BD36BA"/>
    <w:rsid w:val="00BE71EB"/>
    <w:rsid w:val="00C2350D"/>
    <w:rsid w:val="00C24D81"/>
    <w:rsid w:val="00C321FA"/>
    <w:rsid w:val="00C86CDE"/>
    <w:rsid w:val="00CA3225"/>
    <w:rsid w:val="00D31815"/>
    <w:rsid w:val="00D5268D"/>
    <w:rsid w:val="00D610C9"/>
    <w:rsid w:val="00E10FA4"/>
    <w:rsid w:val="00E17778"/>
    <w:rsid w:val="00EB1EB4"/>
    <w:rsid w:val="00F1090F"/>
    <w:rsid w:val="00F121F9"/>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596</Words>
  <Characters>3282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36</cp:revision>
  <dcterms:created xsi:type="dcterms:W3CDTF">2020-01-19T08:54:00Z</dcterms:created>
  <dcterms:modified xsi:type="dcterms:W3CDTF">2020-02-18T10:16:00Z</dcterms:modified>
</cp:coreProperties>
</file>