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0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49346D" w:rsidRPr="0049346D">
        <w:rPr>
          <w:rFonts w:ascii="Times New Roman" w:hAnsi="Times New Roman" w:cs="Times New Roman"/>
          <w:b/>
          <w:color w:val="000000"/>
          <w:sz w:val="28"/>
          <w:szCs w:val="28"/>
          <w:shd w:val="clear" w:color="auto" w:fill="FFFFFF"/>
        </w:rPr>
        <w:t xml:space="preserve">Audit des pathologies </w:t>
      </w:r>
      <w:proofErr w:type="spellStart"/>
      <w:r w:rsidR="0049346D" w:rsidRPr="0049346D">
        <w:rPr>
          <w:rFonts w:ascii="Times New Roman" w:hAnsi="Times New Roman" w:cs="Times New Roman"/>
          <w:b/>
          <w:color w:val="000000"/>
          <w:sz w:val="28"/>
          <w:szCs w:val="28"/>
          <w:shd w:val="clear" w:color="auto" w:fill="FFFFFF"/>
        </w:rPr>
        <w:t>podales</w:t>
      </w:r>
      <w:proofErr w:type="spellEnd"/>
      <w:r w:rsidR="0049346D" w:rsidRPr="0049346D">
        <w:rPr>
          <w:rFonts w:ascii="Times New Roman" w:hAnsi="Times New Roman" w:cs="Times New Roman"/>
          <w:b/>
          <w:color w:val="000000"/>
          <w:sz w:val="28"/>
          <w:szCs w:val="28"/>
          <w:shd w:val="clear" w:color="auto" w:fill="FFFFFF"/>
        </w:rPr>
        <w:t xml:space="preserve"> au niveau de deux fermes laitières</w:t>
      </w:r>
    </w:p>
    <w:p w:rsidR="007B68A9" w:rsidRPr="00977CDA" w:rsidRDefault="007B68A9"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B68A9" w:rsidRDefault="0049346D" w:rsidP="003C2C0B">
      <w:pPr>
        <w:jc w:val="both"/>
      </w:pPr>
      <w:r>
        <w:t xml:space="preserve">Les pathologies </w:t>
      </w:r>
      <w:proofErr w:type="spellStart"/>
      <w:r>
        <w:t>podales</w:t>
      </w:r>
      <w:proofErr w:type="spellEnd"/>
      <w:r>
        <w:t xml:space="preserve"> sont très fréquentes en élevage bovin laitier et sont à l’origine de pertes économiques considérables. L’objectif de notre étude est d’instaurer un audit des principales affections </w:t>
      </w:r>
      <w:proofErr w:type="spellStart"/>
      <w:r>
        <w:t>podales</w:t>
      </w:r>
      <w:proofErr w:type="spellEnd"/>
      <w:r>
        <w:t xml:space="preserve"> dans deux élevages laitier à travers une démarche méthodique, dans le but d’identifier quelques facteurs de risques à fin d’y remédier. A l’issue de notre audit nous avons relevé des pathologies </w:t>
      </w:r>
      <w:proofErr w:type="spellStart"/>
      <w:r>
        <w:t>podales</w:t>
      </w:r>
      <w:proofErr w:type="spellEnd"/>
      <w:r>
        <w:t xml:space="preserve"> infectieuses au sein des deux élevages laitier (Dermatite Digité, Dermatite </w:t>
      </w:r>
      <w:proofErr w:type="spellStart"/>
      <w:r>
        <w:t>Interdigité</w:t>
      </w:r>
      <w:proofErr w:type="spellEnd"/>
      <w:r>
        <w:t xml:space="preserve">, Phlegmon). Les facteurs de risque sont liés aux conditions environnementales et de gestion d’élevage. Un facteur alimentaire prédisposant à la fourbure a était relevé pour l’élevage B. Suite à notre expertise un plan de recommandations a été préconisé aux élevages à fin de limiter les affections </w:t>
      </w:r>
      <w:proofErr w:type="spellStart"/>
      <w:r>
        <w:t>podales</w:t>
      </w:r>
      <w:proofErr w:type="spellEnd"/>
      <w:r>
        <w:t xml:space="preserve"> et ainsi améliorer les performances zootechniques</w:t>
      </w:r>
    </w:p>
    <w:p w:rsidR="0049346D" w:rsidRPr="008724AB" w:rsidRDefault="0049346D"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845C50" w:rsidRPr="0049346D" w:rsidRDefault="003C2C0B" w:rsidP="00845C50">
      <w:pPr>
        <w:jc w:val="both"/>
        <w:rPr>
          <w:lang w:val="en-US"/>
        </w:rPr>
      </w:pPr>
      <w:r>
        <w:rPr>
          <w:lang w:val="en-US"/>
        </w:rPr>
        <w:t xml:space="preserve">         </w:t>
      </w:r>
      <w:r w:rsidR="00845C50">
        <w:rPr>
          <w:lang w:val="en-US"/>
        </w:rPr>
        <w:t xml:space="preserve">       </w:t>
      </w:r>
      <w:r w:rsidR="00845C50" w:rsidRPr="00B2433D">
        <w:rPr>
          <w:lang w:val="en-US"/>
        </w:rPr>
        <w:t xml:space="preserve"> </w:t>
      </w:r>
      <w:r w:rsidR="0049346D" w:rsidRPr="00B67E0D">
        <w:rPr>
          <w:lang w:val="en-US"/>
        </w:rPr>
        <w:t xml:space="preserve">Foot health and lameness are major issues facing dairy producers because of their common occurrence and the tremendous economic losses incurred. The purpose of our study is to institute an audit of the principal foot diseases in tow dairy firms to determine the risk factors and correct them. The foot problems that we have found are: Digital dermatitis, </w:t>
      </w:r>
      <w:proofErr w:type="spellStart"/>
      <w:r w:rsidR="0049346D" w:rsidRPr="00B67E0D">
        <w:rPr>
          <w:lang w:val="en-US"/>
        </w:rPr>
        <w:t>Interdigital</w:t>
      </w:r>
      <w:proofErr w:type="spellEnd"/>
      <w:r w:rsidR="0049346D" w:rsidRPr="00B67E0D">
        <w:rPr>
          <w:lang w:val="en-US"/>
        </w:rPr>
        <w:t xml:space="preserve"> dermatitis and </w:t>
      </w:r>
      <w:proofErr w:type="spellStart"/>
      <w:r w:rsidR="0049346D" w:rsidRPr="00B67E0D">
        <w:rPr>
          <w:lang w:val="en-US"/>
        </w:rPr>
        <w:t>panaris</w:t>
      </w:r>
      <w:proofErr w:type="spellEnd"/>
      <w:r w:rsidR="0049346D" w:rsidRPr="00B67E0D">
        <w:rPr>
          <w:lang w:val="en-US"/>
        </w:rPr>
        <w:t xml:space="preserve"> which are infectious diseases, and Rumen acidosis which is a metabolic and digestive disorder. A plan of recommendations has been set to minimize the loss, improve recovery, and reduce animal suffering</w:t>
      </w:r>
    </w:p>
    <w:p w:rsidR="007B68A9" w:rsidRPr="00B2433D" w:rsidRDefault="007B68A9" w:rsidP="007B68A9">
      <w:pPr>
        <w:jc w:val="both"/>
        <w:rPr>
          <w:lang w:val="en-US"/>
        </w:rPr>
      </w:pPr>
    </w:p>
    <w:p w:rsidR="00D1188E" w:rsidRPr="00980B25" w:rsidRDefault="00D1188E" w:rsidP="00D1188E">
      <w:pPr>
        <w:jc w:val="both"/>
        <w:rPr>
          <w:lang w:val="en-US"/>
        </w:rPr>
      </w:pPr>
    </w:p>
    <w:p w:rsidR="00AD7A90" w:rsidRPr="001B1F1E" w:rsidRDefault="00AD7A90" w:rsidP="003C2C0B">
      <w:pPr>
        <w:jc w:val="both"/>
        <w:rPr>
          <w:lang w:val="en-US"/>
        </w:rPr>
      </w:pP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C2EE1"/>
    <w:rsid w:val="005F25C3"/>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244</Words>
  <Characters>1344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44</cp:revision>
  <dcterms:created xsi:type="dcterms:W3CDTF">2020-01-19T08:54:00Z</dcterms:created>
  <dcterms:modified xsi:type="dcterms:W3CDTF">2020-02-19T07:53:00Z</dcterms:modified>
</cp:coreProperties>
</file>