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06" w:rsidRDefault="00CA3225" w:rsidP="00CA32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F5D7B" w:rsidRPr="001F5D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Pathologies de l’appareil </w:t>
      </w:r>
      <w:proofErr w:type="spellStart"/>
      <w:r w:rsidR="001F5D7B" w:rsidRPr="001F5D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genital</w:t>
      </w:r>
      <w:proofErr w:type="spellEnd"/>
      <w:r w:rsidR="001F5D7B" w:rsidRPr="001F5D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rencontrées en post-partum dans la </w:t>
      </w:r>
      <w:proofErr w:type="spellStart"/>
      <w:r w:rsidR="001F5D7B" w:rsidRPr="001F5D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region</w:t>
      </w:r>
      <w:proofErr w:type="spellEnd"/>
      <w:r w:rsidR="001F5D7B" w:rsidRPr="001F5D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1F5D7B" w:rsidRPr="001F5D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Tizi</w:t>
      </w:r>
      <w:proofErr w:type="spellEnd"/>
      <w:r w:rsidR="001F5D7B" w:rsidRPr="001F5D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F5D7B" w:rsidRPr="001F5D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Ouzou</w:t>
      </w:r>
      <w:proofErr w:type="spellEnd"/>
    </w:p>
    <w:p w:rsidR="001F5D7B" w:rsidRPr="00977CDA" w:rsidRDefault="001F5D7B" w:rsidP="00CA3225">
      <w:pPr>
        <w:jc w:val="both"/>
        <w:rPr>
          <w:rFonts w:ascii="Times New Roman" w:hAnsi="Times New Roman" w:cs="Times New Roman"/>
          <w:b/>
          <w:color w:val="000000"/>
          <w:sz w:val="10"/>
          <w:szCs w:val="28"/>
          <w:shd w:val="clear" w:color="auto" w:fill="FFFFFF"/>
        </w:rPr>
      </w:pPr>
    </w:p>
    <w:p w:rsidR="00845C50" w:rsidRDefault="00CA3225" w:rsidP="003C2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A74888" w:rsidRDefault="00D7703C" w:rsidP="000141D7">
      <w:pPr>
        <w:jc w:val="both"/>
        <w:rPr>
          <w:rFonts w:ascii="Times New Roman" w:hAnsi="Times New Roman" w:cs="Times New Roman"/>
          <w:sz w:val="24"/>
          <w:szCs w:val="24"/>
        </w:rPr>
      </w:pPr>
      <w:r w:rsidRPr="00164F20">
        <w:rPr>
          <w:rFonts w:ascii="Times New Roman" w:hAnsi="Times New Roman" w:cs="Times New Roman"/>
          <w:sz w:val="24"/>
          <w:szCs w:val="24"/>
        </w:rPr>
        <w:t xml:space="preserve">    </w:t>
      </w:r>
      <w:r w:rsidR="00F30EBF" w:rsidRPr="00E60455">
        <w:rPr>
          <w:rFonts w:ascii="Times New Roman" w:hAnsi="Times New Roman" w:cs="Times New Roman"/>
          <w:sz w:val="24"/>
          <w:szCs w:val="24"/>
        </w:rPr>
        <w:t xml:space="preserve">        </w:t>
      </w:r>
      <w:r w:rsidR="001F5D7B" w:rsidRPr="00040E63">
        <w:rPr>
          <w:rFonts w:ascii="Times New Roman" w:hAnsi="Times New Roman" w:cs="Times New Roman"/>
          <w:sz w:val="24"/>
          <w:szCs w:val="24"/>
        </w:rPr>
        <w:t xml:space="preserve">Notre contribution à travers ce travail s’inscrit dans le cadre de recenser les pathologies rencontrées en post-partum chez la vache laitière Les résultats obtenus montrent que sur un total de 44 vaches étudiées, 29 ont présenté des pathologies au cours de la période post-partum. Les pathologies se répartissent comme suit : les vêlages dystociques 7 (15.90%), les lésions vaginales 3 (6.80%), les prolapsus utérins 2 (4.54%), les retentions placentaires 9 (20.45%), les métrites 10 (22.72%), </w:t>
      </w:r>
      <w:proofErr w:type="spellStart"/>
      <w:r w:rsidR="001F5D7B" w:rsidRPr="00040E63">
        <w:rPr>
          <w:rFonts w:ascii="Times New Roman" w:hAnsi="Times New Roman" w:cs="Times New Roman"/>
          <w:sz w:val="24"/>
          <w:szCs w:val="24"/>
        </w:rPr>
        <w:t>anoestrus</w:t>
      </w:r>
      <w:proofErr w:type="spellEnd"/>
      <w:r w:rsidR="001F5D7B" w:rsidRPr="00040E63">
        <w:rPr>
          <w:rFonts w:ascii="Times New Roman" w:hAnsi="Times New Roman" w:cs="Times New Roman"/>
          <w:sz w:val="24"/>
          <w:szCs w:val="24"/>
        </w:rPr>
        <w:t xml:space="preserve"> 19 (43.18%) et les kystes ovariens 6 (13.63%). Ces résultats ont montrés que les pathologies rencontrées en post-partum ont impact sur la reproduction et sur la réussite de l’insémination artificielle</w:t>
      </w:r>
    </w:p>
    <w:p w:rsidR="00D7703C" w:rsidRPr="00936122" w:rsidRDefault="00D7703C" w:rsidP="000141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FEF" w:rsidRPr="00AE61D2" w:rsidRDefault="00C55FEF" w:rsidP="00C55FE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61D2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4E0FB4" w:rsidRPr="00040E63" w:rsidRDefault="0075608E" w:rsidP="004E0FB4">
      <w:pPr>
        <w:jc w:val="both"/>
        <w:rPr>
          <w:lang w:val="en-US"/>
        </w:rPr>
      </w:pPr>
      <w:r w:rsidRPr="00DE67E3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1F5D7B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1F5D7B" w:rsidRPr="00040E63">
        <w:rPr>
          <w:rFonts w:ascii="Times New Roman" w:hAnsi="Times New Roman" w:cs="Times New Roman"/>
          <w:sz w:val="24"/>
          <w:szCs w:val="24"/>
          <w:lang w:val="en-US"/>
        </w:rPr>
        <w:t xml:space="preserve">Our contribution </w:t>
      </w:r>
      <w:proofErr w:type="spellStart"/>
      <w:r w:rsidR="001F5D7B" w:rsidRPr="00040E63">
        <w:rPr>
          <w:rFonts w:ascii="Times New Roman" w:hAnsi="Times New Roman" w:cs="Times New Roman"/>
          <w:sz w:val="24"/>
          <w:szCs w:val="24"/>
          <w:lang w:val="en-US"/>
        </w:rPr>
        <w:t>throug</w:t>
      </w:r>
      <w:proofErr w:type="spellEnd"/>
      <w:r w:rsidR="001F5D7B" w:rsidRPr="00040E63">
        <w:rPr>
          <w:rFonts w:ascii="Times New Roman" w:hAnsi="Times New Roman" w:cs="Times New Roman"/>
          <w:sz w:val="24"/>
          <w:szCs w:val="24"/>
          <w:lang w:val="en-US"/>
        </w:rPr>
        <w:t xml:space="preserve"> this work is the context of </w:t>
      </w:r>
      <w:proofErr w:type="spellStart"/>
      <w:r w:rsidR="001F5D7B" w:rsidRPr="00040E63">
        <w:rPr>
          <w:rFonts w:ascii="Times New Roman" w:hAnsi="Times New Roman" w:cs="Times New Roman"/>
          <w:sz w:val="24"/>
          <w:szCs w:val="24"/>
          <w:lang w:val="en-US"/>
        </w:rPr>
        <w:t>indendifying</w:t>
      </w:r>
      <w:proofErr w:type="spellEnd"/>
      <w:r w:rsidR="001F5D7B" w:rsidRPr="00040E63">
        <w:rPr>
          <w:rFonts w:ascii="Times New Roman" w:hAnsi="Times New Roman" w:cs="Times New Roman"/>
          <w:sz w:val="24"/>
          <w:szCs w:val="24"/>
          <w:lang w:val="en-US"/>
        </w:rPr>
        <w:t xml:space="preserve"> different </w:t>
      </w:r>
      <w:proofErr w:type="spellStart"/>
      <w:r w:rsidR="001F5D7B" w:rsidRPr="00040E63">
        <w:rPr>
          <w:rFonts w:ascii="Times New Roman" w:hAnsi="Times New Roman" w:cs="Times New Roman"/>
          <w:sz w:val="24"/>
          <w:szCs w:val="24"/>
          <w:lang w:val="en-US"/>
        </w:rPr>
        <w:t>diseas</w:t>
      </w:r>
      <w:proofErr w:type="spellEnd"/>
      <w:r w:rsidR="001F5D7B" w:rsidRPr="00040E63">
        <w:rPr>
          <w:rFonts w:ascii="Times New Roman" w:hAnsi="Times New Roman" w:cs="Times New Roman"/>
          <w:sz w:val="24"/>
          <w:szCs w:val="24"/>
          <w:lang w:val="en-US"/>
        </w:rPr>
        <w:t xml:space="preserve"> in the post-partum of cow’s milk. The results show that among 44cow examined, 29 </w:t>
      </w:r>
      <w:proofErr w:type="gramStart"/>
      <w:r w:rsidR="001F5D7B" w:rsidRPr="00040E63">
        <w:rPr>
          <w:rFonts w:ascii="Times New Roman" w:hAnsi="Times New Roman" w:cs="Times New Roman"/>
          <w:sz w:val="24"/>
          <w:szCs w:val="24"/>
          <w:lang w:val="en-US"/>
        </w:rPr>
        <w:t>cows</w:t>
      </w:r>
      <w:proofErr w:type="gramEnd"/>
      <w:r w:rsidR="001F5D7B" w:rsidRPr="00040E63">
        <w:rPr>
          <w:rFonts w:ascii="Times New Roman" w:hAnsi="Times New Roman" w:cs="Times New Roman"/>
          <w:sz w:val="24"/>
          <w:szCs w:val="24"/>
          <w:lang w:val="en-US"/>
        </w:rPr>
        <w:t xml:space="preserve"> present </w:t>
      </w:r>
      <w:proofErr w:type="spellStart"/>
      <w:r w:rsidR="001F5D7B" w:rsidRPr="00040E63">
        <w:rPr>
          <w:rFonts w:ascii="Times New Roman" w:hAnsi="Times New Roman" w:cs="Times New Roman"/>
          <w:sz w:val="24"/>
          <w:szCs w:val="24"/>
          <w:lang w:val="en-US"/>
        </w:rPr>
        <w:t>diseas</w:t>
      </w:r>
      <w:proofErr w:type="spellEnd"/>
      <w:r w:rsidR="001F5D7B" w:rsidRPr="00040E63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proofErr w:type="spellStart"/>
      <w:r w:rsidR="001F5D7B" w:rsidRPr="00040E63">
        <w:rPr>
          <w:rFonts w:ascii="Times New Roman" w:hAnsi="Times New Roman" w:cs="Times New Roman"/>
          <w:sz w:val="24"/>
          <w:szCs w:val="24"/>
          <w:lang w:val="en-US"/>
        </w:rPr>
        <w:t>pathologis</w:t>
      </w:r>
      <w:proofErr w:type="spellEnd"/>
      <w:r w:rsidR="001F5D7B" w:rsidRPr="00040E63">
        <w:rPr>
          <w:rFonts w:ascii="Times New Roman" w:hAnsi="Times New Roman" w:cs="Times New Roman"/>
          <w:sz w:val="24"/>
          <w:szCs w:val="24"/>
          <w:lang w:val="en-US"/>
        </w:rPr>
        <w:t xml:space="preserve"> were as </w:t>
      </w:r>
      <w:proofErr w:type="gramStart"/>
      <w:r w:rsidR="001F5D7B" w:rsidRPr="00040E63">
        <w:rPr>
          <w:rFonts w:ascii="Times New Roman" w:hAnsi="Times New Roman" w:cs="Times New Roman"/>
          <w:sz w:val="24"/>
          <w:szCs w:val="24"/>
          <w:lang w:val="en-US"/>
        </w:rPr>
        <w:t>follows :</w:t>
      </w:r>
      <w:proofErr w:type="spellStart"/>
      <w:r w:rsidR="001F5D7B" w:rsidRPr="00040E63">
        <w:rPr>
          <w:rFonts w:ascii="Times New Roman" w:hAnsi="Times New Roman" w:cs="Times New Roman"/>
          <w:sz w:val="24"/>
          <w:szCs w:val="24"/>
          <w:lang w:val="en-US"/>
        </w:rPr>
        <w:t>dysticic</w:t>
      </w:r>
      <w:proofErr w:type="spellEnd"/>
      <w:proofErr w:type="gramEnd"/>
      <w:r w:rsidR="001F5D7B" w:rsidRPr="00040E63">
        <w:rPr>
          <w:rFonts w:ascii="Times New Roman" w:hAnsi="Times New Roman" w:cs="Times New Roman"/>
          <w:sz w:val="24"/>
          <w:szCs w:val="24"/>
          <w:lang w:val="en-US"/>
        </w:rPr>
        <w:t xml:space="preserve"> calving 7 (15.90%) ,vaginal lésion3 (6.80%), retained placenta 9 (20.45%), </w:t>
      </w:r>
      <w:proofErr w:type="spellStart"/>
      <w:r w:rsidR="001F5D7B" w:rsidRPr="00040E63">
        <w:rPr>
          <w:rFonts w:ascii="Times New Roman" w:hAnsi="Times New Roman" w:cs="Times New Roman"/>
          <w:sz w:val="24"/>
          <w:szCs w:val="24"/>
          <w:lang w:val="en-US"/>
        </w:rPr>
        <w:t>uterin</w:t>
      </w:r>
      <w:proofErr w:type="spellEnd"/>
      <w:r w:rsidR="001F5D7B" w:rsidRPr="00040E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5D7B" w:rsidRPr="00040E63">
        <w:rPr>
          <w:rFonts w:ascii="Times New Roman" w:hAnsi="Times New Roman" w:cs="Times New Roman"/>
          <w:sz w:val="24"/>
          <w:szCs w:val="24"/>
          <w:lang w:val="en-US"/>
        </w:rPr>
        <w:t>plaspus</w:t>
      </w:r>
      <w:proofErr w:type="spellEnd"/>
      <w:r w:rsidR="001F5D7B" w:rsidRPr="00040E63">
        <w:rPr>
          <w:rFonts w:ascii="Times New Roman" w:hAnsi="Times New Roman" w:cs="Times New Roman"/>
          <w:sz w:val="24"/>
          <w:szCs w:val="24"/>
          <w:lang w:val="en-US"/>
        </w:rPr>
        <w:t xml:space="preserve"> 2(4.54%), </w:t>
      </w:r>
      <w:proofErr w:type="spellStart"/>
      <w:r w:rsidR="001F5D7B" w:rsidRPr="00040E63">
        <w:rPr>
          <w:rFonts w:ascii="Times New Roman" w:hAnsi="Times New Roman" w:cs="Times New Roman"/>
          <w:sz w:val="24"/>
          <w:szCs w:val="24"/>
          <w:lang w:val="en-US"/>
        </w:rPr>
        <w:t>mitritis</w:t>
      </w:r>
      <w:proofErr w:type="spellEnd"/>
      <w:r w:rsidR="001F5D7B" w:rsidRPr="00040E63">
        <w:rPr>
          <w:rFonts w:ascii="Times New Roman" w:hAnsi="Times New Roman" w:cs="Times New Roman"/>
          <w:sz w:val="24"/>
          <w:szCs w:val="24"/>
          <w:lang w:val="en-US"/>
        </w:rPr>
        <w:t xml:space="preserve"> 10 (22.72%), anoestrus 19 (43.18%), cysts ovary 6 (13.63%). </w:t>
      </w:r>
      <w:r w:rsidR="001F5D7B" w:rsidRPr="00040E63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="001F5D7B" w:rsidRPr="00040E63">
        <w:rPr>
          <w:rFonts w:ascii="Times New Roman" w:hAnsi="Times New Roman" w:cs="Times New Roman"/>
          <w:sz w:val="24"/>
          <w:szCs w:val="24"/>
        </w:rPr>
        <w:t>diseas</w:t>
      </w:r>
      <w:proofErr w:type="spellEnd"/>
      <w:r w:rsidR="001F5D7B" w:rsidRPr="00040E63">
        <w:rPr>
          <w:rFonts w:ascii="Times New Roman" w:hAnsi="Times New Roman" w:cs="Times New Roman"/>
          <w:sz w:val="24"/>
          <w:szCs w:val="24"/>
        </w:rPr>
        <w:t xml:space="preserve"> affect reproduction by </w:t>
      </w:r>
      <w:proofErr w:type="spellStart"/>
      <w:r w:rsidR="001F5D7B" w:rsidRPr="00040E63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="001F5D7B" w:rsidRPr="00040E63">
        <w:rPr>
          <w:rFonts w:ascii="Times New Roman" w:hAnsi="Times New Roman" w:cs="Times New Roman"/>
          <w:sz w:val="24"/>
          <w:szCs w:val="24"/>
        </w:rPr>
        <w:t xml:space="preserve"> the conception</w:t>
      </w:r>
    </w:p>
    <w:p w:rsidR="00064804" w:rsidRPr="00936122" w:rsidRDefault="00064804" w:rsidP="00021D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64804" w:rsidRPr="00936122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141D7"/>
    <w:rsid w:val="00021D3E"/>
    <w:rsid w:val="00030DEE"/>
    <w:rsid w:val="000543B9"/>
    <w:rsid w:val="0005613B"/>
    <w:rsid w:val="00064804"/>
    <w:rsid w:val="000D67DF"/>
    <w:rsid w:val="000F3EDD"/>
    <w:rsid w:val="00145996"/>
    <w:rsid w:val="0014656E"/>
    <w:rsid w:val="00155057"/>
    <w:rsid w:val="001B1F1E"/>
    <w:rsid w:val="001B5AC6"/>
    <w:rsid w:val="001D2A02"/>
    <w:rsid w:val="001E5ED7"/>
    <w:rsid w:val="001F56BD"/>
    <w:rsid w:val="001F5D7B"/>
    <w:rsid w:val="00283A19"/>
    <w:rsid w:val="002A4AE9"/>
    <w:rsid w:val="002B0448"/>
    <w:rsid w:val="002B3404"/>
    <w:rsid w:val="002B60F9"/>
    <w:rsid w:val="002C075B"/>
    <w:rsid w:val="002D235E"/>
    <w:rsid w:val="003225F4"/>
    <w:rsid w:val="00351892"/>
    <w:rsid w:val="00396232"/>
    <w:rsid w:val="003972A7"/>
    <w:rsid w:val="003B7FA2"/>
    <w:rsid w:val="003C2C0B"/>
    <w:rsid w:val="003D2F6A"/>
    <w:rsid w:val="003D758C"/>
    <w:rsid w:val="003E6B9F"/>
    <w:rsid w:val="004008C0"/>
    <w:rsid w:val="00430F5B"/>
    <w:rsid w:val="00436B38"/>
    <w:rsid w:val="00450A9B"/>
    <w:rsid w:val="00481532"/>
    <w:rsid w:val="0049346D"/>
    <w:rsid w:val="00495243"/>
    <w:rsid w:val="004B2D11"/>
    <w:rsid w:val="004E0FB4"/>
    <w:rsid w:val="0052333F"/>
    <w:rsid w:val="0056426E"/>
    <w:rsid w:val="005B08F0"/>
    <w:rsid w:val="005B179D"/>
    <w:rsid w:val="005C10A1"/>
    <w:rsid w:val="005C2EE1"/>
    <w:rsid w:val="005D29D1"/>
    <w:rsid w:val="005F25C3"/>
    <w:rsid w:val="00612841"/>
    <w:rsid w:val="00616415"/>
    <w:rsid w:val="006166BB"/>
    <w:rsid w:val="00641422"/>
    <w:rsid w:val="00645672"/>
    <w:rsid w:val="00694D64"/>
    <w:rsid w:val="006C6799"/>
    <w:rsid w:val="006E50FD"/>
    <w:rsid w:val="006F4A13"/>
    <w:rsid w:val="007009F6"/>
    <w:rsid w:val="00715AE7"/>
    <w:rsid w:val="00741D5C"/>
    <w:rsid w:val="0074736A"/>
    <w:rsid w:val="0075478C"/>
    <w:rsid w:val="0075608E"/>
    <w:rsid w:val="00757038"/>
    <w:rsid w:val="007B68A9"/>
    <w:rsid w:val="007C1CE3"/>
    <w:rsid w:val="00806782"/>
    <w:rsid w:val="00845C50"/>
    <w:rsid w:val="00846DE9"/>
    <w:rsid w:val="00856D5E"/>
    <w:rsid w:val="00865DD8"/>
    <w:rsid w:val="008724AB"/>
    <w:rsid w:val="008B4DE1"/>
    <w:rsid w:val="008D2D40"/>
    <w:rsid w:val="008D3C77"/>
    <w:rsid w:val="00931AA3"/>
    <w:rsid w:val="00936122"/>
    <w:rsid w:val="009463BF"/>
    <w:rsid w:val="00977CDA"/>
    <w:rsid w:val="00983BE7"/>
    <w:rsid w:val="00995312"/>
    <w:rsid w:val="009C1206"/>
    <w:rsid w:val="00A2499E"/>
    <w:rsid w:val="00A34509"/>
    <w:rsid w:val="00A36B2D"/>
    <w:rsid w:val="00A4694B"/>
    <w:rsid w:val="00A61C6B"/>
    <w:rsid w:val="00A6735A"/>
    <w:rsid w:val="00A70463"/>
    <w:rsid w:val="00A74888"/>
    <w:rsid w:val="00A80DE9"/>
    <w:rsid w:val="00AB096E"/>
    <w:rsid w:val="00AB415C"/>
    <w:rsid w:val="00AD7A90"/>
    <w:rsid w:val="00AE61D2"/>
    <w:rsid w:val="00AE702F"/>
    <w:rsid w:val="00AF0361"/>
    <w:rsid w:val="00AF52C9"/>
    <w:rsid w:val="00B25CDE"/>
    <w:rsid w:val="00B44551"/>
    <w:rsid w:val="00B46839"/>
    <w:rsid w:val="00B53E10"/>
    <w:rsid w:val="00B765E6"/>
    <w:rsid w:val="00B801F3"/>
    <w:rsid w:val="00BB1F03"/>
    <w:rsid w:val="00BB7907"/>
    <w:rsid w:val="00BD36BA"/>
    <w:rsid w:val="00BD3D52"/>
    <w:rsid w:val="00BE2440"/>
    <w:rsid w:val="00BE71EB"/>
    <w:rsid w:val="00C2350D"/>
    <w:rsid w:val="00C24D81"/>
    <w:rsid w:val="00C321FA"/>
    <w:rsid w:val="00C533B0"/>
    <w:rsid w:val="00C55FEF"/>
    <w:rsid w:val="00C650DE"/>
    <w:rsid w:val="00C84242"/>
    <w:rsid w:val="00C84FD9"/>
    <w:rsid w:val="00C86CDE"/>
    <w:rsid w:val="00CA3225"/>
    <w:rsid w:val="00D1188E"/>
    <w:rsid w:val="00D31815"/>
    <w:rsid w:val="00D5268D"/>
    <w:rsid w:val="00D610C9"/>
    <w:rsid w:val="00D7703C"/>
    <w:rsid w:val="00DE67E3"/>
    <w:rsid w:val="00DF009B"/>
    <w:rsid w:val="00E10FA4"/>
    <w:rsid w:val="00E17778"/>
    <w:rsid w:val="00E962BF"/>
    <w:rsid w:val="00EA03BC"/>
    <w:rsid w:val="00EB1EB4"/>
    <w:rsid w:val="00F06ACB"/>
    <w:rsid w:val="00F1090F"/>
    <w:rsid w:val="00F121F9"/>
    <w:rsid w:val="00F30EBF"/>
    <w:rsid w:val="00F64F5C"/>
    <w:rsid w:val="00F65A5B"/>
    <w:rsid w:val="00F75E0F"/>
    <w:rsid w:val="00FA3AFF"/>
    <w:rsid w:val="00FB6E7E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EDCA-30BF-4359-9232-65DE83FD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72</cp:revision>
  <dcterms:created xsi:type="dcterms:W3CDTF">2020-01-19T08:54:00Z</dcterms:created>
  <dcterms:modified xsi:type="dcterms:W3CDTF">2020-02-20T09:36:00Z</dcterms:modified>
</cp:coreProperties>
</file>