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8701D7" w:rsidRDefault="0038268C" w:rsidP="001E23E2">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1E23E2" w:rsidRPr="001E23E2">
        <w:rPr>
          <w:rFonts w:asciiTheme="majorBidi" w:hAnsiTheme="majorBidi" w:cstheme="majorBidi"/>
          <w:b/>
          <w:bCs/>
          <w:sz w:val="28"/>
          <w:szCs w:val="28"/>
        </w:rPr>
        <w:t xml:space="preserve">Evaluation des performances de reproduction d’un troupeau bovin laitier dans la wilaya de </w:t>
      </w:r>
      <w:proofErr w:type="spellStart"/>
      <w:r w:rsidR="001E23E2" w:rsidRPr="001E23E2">
        <w:rPr>
          <w:rFonts w:asciiTheme="majorBidi" w:hAnsiTheme="majorBidi" w:cstheme="majorBidi"/>
          <w:b/>
          <w:bCs/>
          <w:sz w:val="28"/>
          <w:szCs w:val="28"/>
        </w:rPr>
        <w:t>Boumerdès</w:t>
      </w:r>
      <w:proofErr w:type="spellEnd"/>
    </w:p>
    <w:p w:rsidR="008701D7" w:rsidRPr="008701D7" w:rsidRDefault="008701D7" w:rsidP="008701D7">
      <w:pPr>
        <w:rPr>
          <w:rFonts w:asciiTheme="majorBidi" w:hAnsiTheme="majorBidi" w:cstheme="majorBidi"/>
          <w:b/>
          <w:bCs/>
          <w:sz w:val="28"/>
          <w:szCs w:val="28"/>
        </w:rPr>
      </w:pPr>
    </w:p>
    <w:p w:rsidR="003F77FB" w:rsidRDefault="003F77FB" w:rsidP="008701D7">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30D36" w:rsidRPr="007C1B1D" w:rsidRDefault="00330D36" w:rsidP="00C66AE9">
      <w:pPr>
        <w:rPr>
          <w:rFonts w:asciiTheme="majorBidi" w:hAnsiTheme="majorBidi" w:cstheme="majorBidi"/>
          <w:b/>
          <w:bCs/>
          <w:sz w:val="24"/>
          <w:szCs w:val="24"/>
        </w:rPr>
      </w:pPr>
    </w:p>
    <w:p w:rsidR="001E23E2" w:rsidRPr="001E23E2" w:rsidRDefault="001E23E2" w:rsidP="001E23E2">
      <w:pPr>
        <w:ind w:right="-142"/>
        <w:rPr>
          <w:rFonts w:asciiTheme="majorBidi" w:hAnsiTheme="majorBidi" w:cstheme="majorBidi"/>
          <w:sz w:val="24"/>
          <w:szCs w:val="24"/>
        </w:rPr>
      </w:pPr>
      <w:r w:rsidRPr="001E23E2">
        <w:rPr>
          <w:rFonts w:asciiTheme="majorBidi" w:hAnsiTheme="majorBidi" w:cstheme="majorBidi"/>
          <w:sz w:val="24"/>
          <w:szCs w:val="24"/>
        </w:rPr>
        <w:t xml:space="preserve">Le suivi d'élevage bovin laitier consiste en une approche globale du troupeau par des visites régulières, il doit être mis en étroite collaboration avec l'éleveur. Il permet de résoudre les éventuels défauts ou maladies rencontrés, par une observation et une analyse des données recueillies. Notre partie expérimentale consiste en une visite d'élevage réalisée au niveau de trois fermes de la Commune de </w:t>
      </w:r>
      <w:proofErr w:type="spellStart"/>
      <w:r w:rsidRPr="001E23E2">
        <w:rPr>
          <w:rFonts w:asciiTheme="majorBidi" w:hAnsiTheme="majorBidi" w:cstheme="majorBidi"/>
          <w:sz w:val="24"/>
          <w:szCs w:val="24"/>
        </w:rPr>
        <w:t>Baghlia</w:t>
      </w:r>
      <w:proofErr w:type="spellEnd"/>
      <w:r w:rsidRPr="001E23E2">
        <w:rPr>
          <w:rFonts w:asciiTheme="majorBidi" w:hAnsiTheme="majorBidi" w:cstheme="majorBidi"/>
          <w:sz w:val="24"/>
          <w:szCs w:val="24"/>
        </w:rPr>
        <w:t xml:space="preserve"> Wilaya de </w:t>
      </w:r>
      <w:proofErr w:type="spellStart"/>
      <w:r w:rsidRPr="001E23E2">
        <w:rPr>
          <w:rFonts w:asciiTheme="majorBidi" w:hAnsiTheme="majorBidi" w:cstheme="majorBidi"/>
          <w:sz w:val="24"/>
          <w:szCs w:val="24"/>
        </w:rPr>
        <w:t>Boumerdes</w:t>
      </w:r>
      <w:proofErr w:type="spellEnd"/>
      <w:r w:rsidRPr="001E23E2">
        <w:rPr>
          <w:rFonts w:asciiTheme="majorBidi" w:hAnsiTheme="majorBidi" w:cstheme="majorBidi"/>
          <w:sz w:val="24"/>
          <w:szCs w:val="24"/>
        </w:rPr>
        <w:t>. Suite à l'analyse des informations collectées au sein des trois élevages, on a constaté que les différents paramètres de reproduction (IVV, IV- IF, taux de gestation, l'activité ovarienne et le BCS) sont assez acceptables, mais ils sont trompeurs, car l'intervalle des jours ouverts sont longs. Cela nécessite davantage l'application des mesures correctives à court, moyen et long terme.</w:t>
      </w:r>
    </w:p>
    <w:p w:rsidR="001E23E2" w:rsidRPr="001E23E2" w:rsidRDefault="001E23E2" w:rsidP="001E23E2">
      <w:pPr>
        <w:ind w:right="-142"/>
        <w:rPr>
          <w:rFonts w:asciiTheme="majorBidi" w:hAnsiTheme="majorBidi" w:cstheme="majorBidi"/>
          <w:sz w:val="24"/>
          <w:szCs w:val="24"/>
        </w:rPr>
      </w:pPr>
    </w:p>
    <w:p w:rsidR="001E23E2" w:rsidRPr="008701D7" w:rsidRDefault="001E23E2" w:rsidP="001E23E2">
      <w:pPr>
        <w:ind w:right="-142"/>
        <w:rPr>
          <w:rFonts w:asciiTheme="majorBidi" w:hAnsiTheme="majorBidi" w:cstheme="majorBidi"/>
          <w:sz w:val="24"/>
          <w:szCs w:val="24"/>
          <w:lang w:val="en-US"/>
        </w:rPr>
      </w:pPr>
      <w:proofErr w:type="gramStart"/>
      <w:r w:rsidRPr="00AD374F">
        <w:rPr>
          <w:rFonts w:asciiTheme="majorBidi" w:hAnsiTheme="majorBidi" w:cstheme="majorBidi"/>
          <w:b/>
          <w:bCs/>
          <w:sz w:val="24"/>
          <w:szCs w:val="24"/>
          <w:lang w:val="en-US"/>
        </w:rPr>
        <w:t>Abstract </w:t>
      </w:r>
      <w:r>
        <w:rPr>
          <w:rFonts w:asciiTheme="majorBidi" w:hAnsiTheme="majorBidi" w:cstheme="majorBidi"/>
          <w:b/>
          <w:bCs/>
          <w:sz w:val="24"/>
          <w:szCs w:val="24"/>
          <w:lang w:val="en-US"/>
        </w:rPr>
        <w:t>:</w:t>
      </w:r>
      <w:proofErr w:type="gramEnd"/>
    </w:p>
    <w:p w:rsidR="001E23E2" w:rsidRPr="001E23E2" w:rsidRDefault="001E23E2" w:rsidP="001E23E2">
      <w:pPr>
        <w:ind w:right="-142"/>
        <w:rPr>
          <w:rFonts w:asciiTheme="majorBidi" w:hAnsiTheme="majorBidi" w:cstheme="majorBidi"/>
          <w:sz w:val="24"/>
          <w:szCs w:val="24"/>
        </w:rPr>
      </w:pPr>
    </w:p>
    <w:p w:rsidR="001E23E2" w:rsidRPr="001E23E2" w:rsidRDefault="001E23E2" w:rsidP="001E23E2">
      <w:pPr>
        <w:ind w:right="-142"/>
        <w:rPr>
          <w:rFonts w:asciiTheme="majorBidi" w:hAnsiTheme="majorBidi" w:cstheme="majorBidi"/>
          <w:sz w:val="24"/>
          <w:szCs w:val="24"/>
          <w:lang w:val="en-US"/>
        </w:rPr>
      </w:pPr>
      <w:r w:rsidRPr="001E23E2">
        <w:rPr>
          <w:rFonts w:asciiTheme="majorBidi" w:hAnsiTheme="majorBidi" w:cstheme="majorBidi"/>
          <w:sz w:val="24"/>
          <w:szCs w:val="24"/>
          <w:lang w:val="en-US"/>
        </w:rPr>
        <w:t xml:space="preserve">The follow-up of breeding consists of a global solution of the herd by regular </w:t>
      </w:r>
      <w:proofErr w:type="gramStart"/>
      <w:r w:rsidRPr="001E23E2">
        <w:rPr>
          <w:rFonts w:asciiTheme="majorBidi" w:hAnsiTheme="majorBidi" w:cstheme="majorBidi"/>
          <w:sz w:val="24"/>
          <w:szCs w:val="24"/>
          <w:lang w:val="en-US"/>
        </w:rPr>
        <w:t>visits,</w:t>
      </w:r>
      <w:proofErr w:type="gramEnd"/>
      <w:r w:rsidRPr="001E23E2">
        <w:rPr>
          <w:rFonts w:asciiTheme="majorBidi" w:hAnsiTheme="majorBidi" w:cstheme="majorBidi"/>
          <w:sz w:val="24"/>
          <w:szCs w:val="24"/>
          <w:lang w:val="en-US"/>
        </w:rPr>
        <w:t xml:space="preserve"> it must be put in close cooperation with the stockbreeder. It makes it possible to solve the possible disorders or diseases which have been met, by an observation and an analysis of the collected data. Our experimental part consists on a visit of breeding carried out at the level of three farms on department of </w:t>
      </w:r>
      <w:proofErr w:type="spellStart"/>
      <w:r w:rsidRPr="001E23E2">
        <w:rPr>
          <w:rFonts w:asciiTheme="majorBidi" w:hAnsiTheme="majorBidi" w:cstheme="majorBidi"/>
          <w:sz w:val="24"/>
          <w:szCs w:val="24"/>
          <w:lang w:val="en-US"/>
        </w:rPr>
        <w:t>Baghlia</w:t>
      </w:r>
      <w:proofErr w:type="spellEnd"/>
      <w:r w:rsidRPr="001E23E2">
        <w:rPr>
          <w:rFonts w:asciiTheme="majorBidi" w:hAnsiTheme="majorBidi" w:cstheme="majorBidi"/>
          <w:sz w:val="24"/>
          <w:szCs w:val="24"/>
          <w:lang w:val="en-US"/>
        </w:rPr>
        <w:t>. After the analysis of the collected information within the breeding we noted that the various fields (reproduction, BCS, ovarian activity, rate of gestation) suffer from problems which require the application of corrective measurements to short, average and long term.</w:t>
      </w:r>
    </w:p>
    <w:p w:rsidR="001E23E2" w:rsidRPr="001E23E2" w:rsidRDefault="001E23E2" w:rsidP="001E23E2">
      <w:pPr>
        <w:ind w:right="-142"/>
        <w:rPr>
          <w:rFonts w:asciiTheme="majorBidi" w:hAnsiTheme="majorBidi" w:cstheme="majorBidi"/>
          <w:sz w:val="24"/>
          <w:szCs w:val="24"/>
        </w:rPr>
      </w:pPr>
    </w:p>
    <w:p w:rsidR="00DF3BB5" w:rsidRPr="00C66D83" w:rsidRDefault="00DF3BB5" w:rsidP="00AD374F">
      <w:pPr>
        <w:ind w:right="-142"/>
        <w:rPr>
          <w:rFonts w:asciiTheme="majorBidi" w:hAnsiTheme="majorBidi" w:cstheme="majorBidi"/>
          <w:sz w:val="24"/>
          <w:szCs w:val="24"/>
          <w:lang w:val="en-US"/>
        </w:rPr>
      </w:pPr>
    </w:p>
    <w:sectPr w:rsidR="00DF3BB5" w:rsidRPr="00C66D83"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43BC"/>
    <w:rsid w:val="00B517CF"/>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2085</TotalTime>
  <Pages>1</Pages>
  <Words>254</Words>
  <Characters>1402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128</cp:revision>
  <dcterms:created xsi:type="dcterms:W3CDTF">2020-01-20T08:03:00Z</dcterms:created>
  <dcterms:modified xsi:type="dcterms:W3CDTF">2020-03-01T12:58:00Z</dcterms:modified>
</cp:coreProperties>
</file>