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D5" w:rsidRDefault="00CA3225" w:rsidP="003C2C0B">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413EB3" w:rsidRPr="00413EB3">
        <w:rPr>
          <w:rFonts w:ascii="Times New Roman" w:hAnsi="Times New Roman" w:cs="Times New Roman"/>
          <w:b/>
          <w:color w:val="000000"/>
          <w:sz w:val="28"/>
          <w:szCs w:val="28"/>
          <w:shd w:val="clear" w:color="auto" w:fill="FFFFFF"/>
        </w:rPr>
        <w:t xml:space="preserve">Contribution à une étude ethnobotanique dans la région de </w:t>
      </w:r>
      <w:proofErr w:type="spellStart"/>
      <w:r w:rsidR="00413EB3" w:rsidRPr="00413EB3">
        <w:rPr>
          <w:rFonts w:ascii="Times New Roman" w:hAnsi="Times New Roman" w:cs="Times New Roman"/>
          <w:b/>
          <w:color w:val="000000"/>
          <w:sz w:val="28"/>
          <w:szCs w:val="28"/>
          <w:shd w:val="clear" w:color="auto" w:fill="FFFFFF"/>
        </w:rPr>
        <w:t>kabylie</w:t>
      </w:r>
      <w:proofErr w:type="spellEnd"/>
      <w:r w:rsidR="00413EB3" w:rsidRPr="00413EB3">
        <w:rPr>
          <w:rFonts w:ascii="Times New Roman" w:hAnsi="Times New Roman" w:cs="Times New Roman"/>
          <w:b/>
          <w:color w:val="000000"/>
          <w:sz w:val="28"/>
          <w:szCs w:val="28"/>
          <w:shd w:val="clear" w:color="auto" w:fill="FFFFFF"/>
        </w:rPr>
        <w:t xml:space="preserve"> (</w:t>
      </w:r>
      <w:proofErr w:type="spellStart"/>
      <w:r w:rsidR="00413EB3" w:rsidRPr="00413EB3">
        <w:rPr>
          <w:rFonts w:ascii="Times New Roman" w:hAnsi="Times New Roman" w:cs="Times New Roman"/>
          <w:b/>
          <w:color w:val="000000"/>
          <w:sz w:val="28"/>
          <w:szCs w:val="28"/>
          <w:shd w:val="clear" w:color="auto" w:fill="FFFFFF"/>
        </w:rPr>
        <w:t>Tizi</w:t>
      </w:r>
      <w:proofErr w:type="spellEnd"/>
      <w:r w:rsidR="00413EB3" w:rsidRPr="00413EB3">
        <w:rPr>
          <w:rFonts w:ascii="Times New Roman" w:hAnsi="Times New Roman" w:cs="Times New Roman"/>
          <w:b/>
          <w:color w:val="000000"/>
          <w:sz w:val="28"/>
          <w:szCs w:val="28"/>
          <w:shd w:val="clear" w:color="auto" w:fill="FFFFFF"/>
        </w:rPr>
        <w:t xml:space="preserve"> </w:t>
      </w:r>
      <w:proofErr w:type="spellStart"/>
      <w:r w:rsidR="00413EB3" w:rsidRPr="00413EB3">
        <w:rPr>
          <w:rFonts w:ascii="Times New Roman" w:hAnsi="Times New Roman" w:cs="Times New Roman"/>
          <w:b/>
          <w:color w:val="000000"/>
          <w:sz w:val="28"/>
          <w:szCs w:val="28"/>
          <w:shd w:val="clear" w:color="auto" w:fill="FFFFFF"/>
        </w:rPr>
        <w:t>Ouzou</w:t>
      </w:r>
      <w:proofErr w:type="spellEnd"/>
      <w:r w:rsidR="00413EB3" w:rsidRPr="00413EB3">
        <w:rPr>
          <w:rFonts w:ascii="Times New Roman" w:hAnsi="Times New Roman" w:cs="Times New Roman"/>
          <w:b/>
          <w:color w:val="000000"/>
          <w:sz w:val="28"/>
          <w:szCs w:val="28"/>
          <w:shd w:val="clear" w:color="auto" w:fill="FFFFFF"/>
        </w:rPr>
        <w:t xml:space="preserve">, </w:t>
      </w:r>
      <w:proofErr w:type="spellStart"/>
      <w:r w:rsidR="00413EB3" w:rsidRPr="00413EB3">
        <w:rPr>
          <w:rFonts w:ascii="Times New Roman" w:hAnsi="Times New Roman" w:cs="Times New Roman"/>
          <w:b/>
          <w:color w:val="000000"/>
          <w:sz w:val="28"/>
          <w:szCs w:val="28"/>
          <w:shd w:val="clear" w:color="auto" w:fill="FFFFFF"/>
        </w:rPr>
        <w:t>Bouira</w:t>
      </w:r>
      <w:proofErr w:type="spellEnd"/>
      <w:r w:rsidR="00413EB3" w:rsidRPr="00413EB3">
        <w:rPr>
          <w:rFonts w:ascii="Times New Roman" w:hAnsi="Times New Roman" w:cs="Times New Roman"/>
          <w:b/>
          <w:color w:val="000000"/>
          <w:sz w:val="28"/>
          <w:szCs w:val="28"/>
          <w:shd w:val="clear" w:color="auto" w:fill="FFFFFF"/>
        </w:rPr>
        <w:t xml:space="preserve"> et Bejaïa) et évaluation de l'activité cicatrisante de la plante </w:t>
      </w:r>
      <w:proofErr w:type="spellStart"/>
      <w:r w:rsidR="00413EB3" w:rsidRPr="00413EB3">
        <w:rPr>
          <w:rFonts w:ascii="Times New Roman" w:hAnsi="Times New Roman" w:cs="Times New Roman"/>
          <w:b/>
          <w:color w:val="000000"/>
          <w:sz w:val="28"/>
          <w:szCs w:val="28"/>
          <w:shd w:val="clear" w:color="auto" w:fill="FFFFFF"/>
        </w:rPr>
        <w:t>centaurea</w:t>
      </w:r>
      <w:proofErr w:type="spellEnd"/>
      <w:r w:rsidR="00413EB3" w:rsidRPr="00413EB3">
        <w:rPr>
          <w:rFonts w:ascii="Times New Roman" w:hAnsi="Times New Roman" w:cs="Times New Roman"/>
          <w:b/>
          <w:color w:val="000000"/>
          <w:sz w:val="28"/>
          <w:szCs w:val="28"/>
          <w:shd w:val="clear" w:color="auto" w:fill="FFFFFF"/>
        </w:rPr>
        <w:t xml:space="preserve"> </w:t>
      </w:r>
      <w:proofErr w:type="spellStart"/>
      <w:r w:rsidR="00413EB3" w:rsidRPr="00413EB3">
        <w:rPr>
          <w:rFonts w:ascii="Times New Roman" w:hAnsi="Times New Roman" w:cs="Times New Roman"/>
          <w:b/>
          <w:color w:val="000000"/>
          <w:sz w:val="28"/>
          <w:szCs w:val="28"/>
          <w:shd w:val="clear" w:color="auto" w:fill="FFFFFF"/>
        </w:rPr>
        <w:t>africana</w:t>
      </w:r>
      <w:proofErr w:type="spellEnd"/>
    </w:p>
    <w:p w:rsidR="00A75625" w:rsidRPr="00CA3447" w:rsidRDefault="00A75625" w:rsidP="003C2C0B">
      <w:pPr>
        <w:jc w:val="both"/>
        <w:rPr>
          <w:rFonts w:ascii="Times New Roman" w:hAnsi="Times New Roman" w:cs="Times New Roman"/>
          <w:b/>
          <w:color w:val="000000"/>
          <w:sz w:val="28"/>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537518" w:rsidRDefault="00413EB3" w:rsidP="000141D7">
      <w:pPr>
        <w:jc w:val="both"/>
        <w:rPr>
          <w:rFonts w:ascii="Times New Roman" w:hAnsi="Times New Roman" w:cs="Times New Roman"/>
          <w:color w:val="000000"/>
          <w:sz w:val="24"/>
          <w:szCs w:val="24"/>
          <w:shd w:val="clear" w:color="auto" w:fill="FFFFFF"/>
        </w:rPr>
      </w:pPr>
      <w:r w:rsidRPr="00413EB3">
        <w:rPr>
          <w:rFonts w:ascii="Times New Roman" w:hAnsi="Times New Roman" w:cs="Times New Roman"/>
          <w:color w:val="000000"/>
          <w:sz w:val="24"/>
          <w:szCs w:val="24"/>
          <w:shd w:val="clear" w:color="auto" w:fill="FFFFFF"/>
        </w:rPr>
        <w:t>Notre enquête ethnobotanique a été menée dans la région de la Kabylie (</w:t>
      </w:r>
      <w:proofErr w:type="spellStart"/>
      <w:r w:rsidRPr="00413EB3">
        <w:rPr>
          <w:rFonts w:ascii="Times New Roman" w:hAnsi="Times New Roman" w:cs="Times New Roman"/>
          <w:color w:val="000000"/>
          <w:sz w:val="24"/>
          <w:szCs w:val="24"/>
          <w:shd w:val="clear" w:color="auto" w:fill="FFFFFF"/>
        </w:rPr>
        <w:t>Bouira</w:t>
      </w:r>
      <w:proofErr w:type="spellEnd"/>
      <w:r w:rsidRPr="00413EB3">
        <w:rPr>
          <w:rFonts w:ascii="Times New Roman" w:hAnsi="Times New Roman" w:cs="Times New Roman"/>
          <w:color w:val="000000"/>
          <w:sz w:val="24"/>
          <w:szCs w:val="24"/>
          <w:shd w:val="clear" w:color="auto" w:fill="FFFFFF"/>
        </w:rPr>
        <w:t xml:space="preserve">, </w:t>
      </w:r>
      <w:proofErr w:type="spellStart"/>
      <w:r w:rsidRPr="00413EB3">
        <w:rPr>
          <w:rFonts w:ascii="Times New Roman" w:hAnsi="Times New Roman" w:cs="Times New Roman"/>
          <w:color w:val="000000"/>
          <w:sz w:val="24"/>
          <w:szCs w:val="24"/>
          <w:shd w:val="clear" w:color="auto" w:fill="FFFFFF"/>
        </w:rPr>
        <w:t>Tiziouzou</w:t>
      </w:r>
      <w:proofErr w:type="spellEnd"/>
      <w:r w:rsidRPr="00413EB3">
        <w:rPr>
          <w:rFonts w:ascii="Times New Roman" w:hAnsi="Times New Roman" w:cs="Times New Roman"/>
          <w:color w:val="000000"/>
          <w:sz w:val="24"/>
          <w:szCs w:val="24"/>
          <w:shd w:val="clear" w:color="auto" w:fill="FFFFFF"/>
        </w:rPr>
        <w:t xml:space="preserve">, Bejaia), pour collecter un maximum d'informations concernant l'usage des plantes médicinales dans le domaine vétérinaire. L'analyse de l'enquête nous a permis d'inventorier 35 familles des plantes et 92espèces utilisées dans le traitement des déférentes pathologies digestives, ""respiratoires et autres maladies. Parmi ces espèces, une étude sur l'activité cicatrisante de la plante </w:t>
      </w:r>
      <w:proofErr w:type="spellStart"/>
      <w:r w:rsidRPr="00413EB3">
        <w:rPr>
          <w:rFonts w:ascii="Times New Roman" w:hAnsi="Times New Roman" w:cs="Times New Roman"/>
          <w:color w:val="000000"/>
          <w:sz w:val="24"/>
          <w:szCs w:val="24"/>
          <w:shd w:val="clear" w:color="auto" w:fill="FFFFFF"/>
        </w:rPr>
        <w:t>Centaurea</w:t>
      </w:r>
      <w:proofErr w:type="spellEnd"/>
      <w:r w:rsidRPr="00413EB3">
        <w:rPr>
          <w:rFonts w:ascii="Times New Roman" w:hAnsi="Times New Roman" w:cs="Times New Roman"/>
          <w:color w:val="000000"/>
          <w:sz w:val="24"/>
          <w:szCs w:val="24"/>
          <w:shd w:val="clear" w:color="auto" w:fill="FFFFFF"/>
        </w:rPr>
        <w:t xml:space="preserve"> </w:t>
      </w:r>
      <w:proofErr w:type="spellStart"/>
      <w:r w:rsidRPr="00413EB3">
        <w:rPr>
          <w:rFonts w:ascii="Times New Roman" w:hAnsi="Times New Roman" w:cs="Times New Roman"/>
          <w:color w:val="000000"/>
          <w:sz w:val="24"/>
          <w:szCs w:val="24"/>
          <w:shd w:val="clear" w:color="auto" w:fill="FFFFFF"/>
        </w:rPr>
        <w:t>africana</w:t>
      </w:r>
      <w:proofErr w:type="spellEnd"/>
      <w:r w:rsidRPr="00413EB3">
        <w:rPr>
          <w:rFonts w:ascii="Times New Roman" w:hAnsi="Times New Roman" w:cs="Times New Roman"/>
          <w:color w:val="000000"/>
          <w:sz w:val="24"/>
          <w:szCs w:val="24"/>
          <w:shd w:val="clear" w:color="auto" w:fill="FFFFFF"/>
        </w:rPr>
        <w:t xml:space="preserve"> a été évaluer au niveau de SAIDAL cette dernière est couramment utiliser sur les plaies et les brûlures.  </w:t>
      </w:r>
    </w:p>
    <w:p w:rsidR="00413EB3" w:rsidRDefault="00413EB3" w:rsidP="000141D7">
      <w:pPr>
        <w:jc w:val="both"/>
        <w:rPr>
          <w:rFonts w:ascii="Times New Roman" w:hAnsi="Times New Roman" w:cs="Times New Roman"/>
          <w:color w:val="000000"/>
          <w:sz w:val="24"/>
          <w:szCs w:val="24"/>
          <w:shd w:val="clear" w:color="auto" w:fill="FFFFFF"/>
        </w:rPr>
      </w:pPr>
    </w:p>
    <w:p w:rsidR="008F29C1" w:rsidRPr="008F29C1" w:rsidRDefault="008F29C1" w:rsidP="000141D7">
      <w:pPr>
        <w:jc w:val="both"/>
        <w:rPr>
          <w:rFonts w:ascii="Times New Roman" w:hAnsi="Times New Roman" w:cs="Times New Roman"/>
          <w:sz w:val="2"/>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413EB3" w:rsidP="00413EB3">
      <w:pPr>
        <w:jc w:val="both"/>
        <w:rPr>
          <w:rFonts w:ascii="Times New Roman" w:hAnsi="Times New Roman" w:cs="Times New Roman"/>
          <w:sz w:val="24"/>
          <w:szCs w:val="24"/>
          <w:lang w:val="en-US"/>
        </w:rPr>
      </w:pPr>
      <w:r w:rsidRPr="00413EB3">
        <w:rPr>
          <w:rFonts w:ascii="Times New Roman" w:hAnsi="Times New Roman" w:cs="Times New Roman"/>
          <w:color w:val="000000"/>
          <w:sz w:val="24"/>
          <w:szCs w:val="24"/>
          <w:shd w:val="clear" w:color="auto" w:fill="FFFFFF"/>
          <w:lang w:val="en-US"/>
        </w:rPr>
        <w:t xml:space="preserve">Our study was conducted in the </w:t>
      </w:r>
      <w:proofErr w:type="spellStart"/>
      <w:r w:rsidRPr="00413EB3">
        <w:rPr>
          <w:rFonts w:ascii="Times New Roman" w:hAnsi="Times New Roman" w:cs="Times New Roman"/>
          <w:color w:val="000000"/>
          <w:sz w:val="24"/>
          <w:szCs w:val="24"/>
          <w:shd w:val="clear" w:color="auto" w:fill="FFFFFF"/>
          <w:lang w:val="en-US"/>
        </w:rPr>
        <w:t>Kabylie</w:t>
      </w:r>
      <w:proofErr w:type="spell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région</w:t>
      </w:r>
      <w:proofErr w:type="spell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Bouira</w:t>
      </w:r>
      <w:proofErr w:type="spell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Tizi-Ouzou</w:t>
      </w:r>
      <w:proofErr w:type="spell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Bejaia</w:t>
      </w:r>
      <w:proofErr w:type="spellEnd"/>
      <w:r w:rsidRPr="00413EB3">
        <w:rPr>
          <w:rFonts w:ascii="Times New Roman" w:hAnsi="Times New Roman" w:cs="Times New Roman"/>
          <w:color w:val="000000"/>
          <w:sz w:val="24"/>
          <w:szCs w:val="24"/>
          <w:shd w:val="clear" w:color="auto" w:fill="FFFFFF"/>
          <w:lang w:val="en-US"/>
        </w:rPr>
        <w:t xml:space="preserve">), which </w:t>
      </w:r>
      <w:proofErr w:type="gramStart"/>
      <w:r w:rsidRPr="00413EB3">
        <w:rPr>
          <w:rFonts w:ascii="Times New Roman" w:hAnsi="Times New Roman" w:cs="Times New Roman"/>
          <w:color w:val="000000"/>
          <w:sz w:val="24"/>
          <w:szCs w:val="24"/>
          <w:shd w:val="clear" w:color="auto" w:fill="FFFFFF"/>
          <w:lang w:val="en-US"/>
        </w:rPr>
        <w:t>was  conducted</w:t>
      </w:r>
      <w:proofErr w:type="gramEnd"/>
      <w:r w:rsidRPr="00413EB3">
        <w:rPr>
          <w:rFonts w:ascii="Times New Roman" w:hAnsi="Times New Roman" w:cs="Times New Roman"/>
          <w:color w:val="000000"/>
          <w:sz w:val="24"/>
          <w:szCs w:val="24"/>
          <w:shd w:val="clear" w:color="auto" w:fill="FFFFFF"/>
          <w:lang w:val="en-US"/>
        </w:rPr>
        <w:t xml:space="preserve"> an </w:t>
      </w:r>
      <w:proofErr w:type="spellStart"/>
      <w:r w:rsidRPr="00413EB3">
        <w:rPr>
          <w:rFonts w:ascii="Times New Roman" w:hAnsi="Times New Roman" w:cs="Times New Roman"/>
          <w:color w:val="000000"/>
          <w:sz w:val="24"/>
          <w:szCs w:val="24"/>
          <w:shd w:val="clear" w:color="auto" w:fill="FFFFFF"/>
          <w:lang w:val="en-US"/>
        </w:rPr>
        <w:t>ethnobotanical</w:t>
      </w:r>
      <w:proofErr w:type="spellEnd"/>
      <w:r w:rsidRPr="00413EB3">
        <w:rPr>
          <w:rFonts w:ascii="Times New Roman" w:hAnsi="Times New Roman" w:cs="Times New Roman"/>
          <w:color w:val="000000"/>
          <w:sz w:val="24"/>
          <w:szCs w:val="24"/>
          <w:shd w:val="clear" w:color="auto" w:fill="FFFFFF"/>
          <w:lang w:val="en-US"/>
        </w:rPr>
        <w:t xml:space="preserve"> survey to collect as much information on the use of </w:t>
      </w:r>
      <w:proofErr w:type="spellStart"/>
      <w:r w:rsidRPr="00413EB3">
        <w:rPr>
          <w:rFonts w:ascii="Times New Roman" w:hAnsi="Times New Roman" w:cs="Times New Roman"/>
          <w:color w:val="000000"/>
          <w:sz w:val="24"/>
          <w:szCs w:val="24"/>
          <w:shd w:val="clear" w:color="auto" w:fill="FFFFFF"/>
          <w:lang w:val="en-US"/>
        </w:rPr>
        <w:t>médicinal</w:t>
      </w:r>
      <w:proofErr w:type="spellEnd"/>
      <w:r w:rsidRPr="00413EB3">
        <w:rPr>
          <w:rFonts w:ascii="Times New Roman" w:hAnsi="Times New Roman" w:cs="Times New Roman"/>
          <w:color w:val="000000"/>
          <w:sz w:val="24"/>
          <w:szCs w:val="24"/>
          <w:shd w:val="clear" w:color="auto" w:fill="FFFFFF"/>
          <w:lang w:val="en-US"/>
        </w:rPr>
        <w:t xml:space="preserve">  plants in the veterinary field. We distributed questionnaires in three </w:t>
      </w:r>
      <w:proofErr w:type="spellStart"/>
      <w:r w:rsidRPr="00413EB3">
        <w:rPr>
          <w:rFonts w:ascii="Times New Roman" w:hAnsi="Times New Roman" w:cs="Times New Roman"/>
          <w:color w:val="000000"/>
          <w:sz w:val="24"/>
          <w:szCs w:val="24"/>
          <w:shd w:val="clear" w:color="auto" w:fill="FFFFFF"/>
          <w:lang w:val="en-US"/>
        </w:rPr>
        <w:t>wilayas</w:t>
      </w:r>
      <w:proofErr w:type="spell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défèrent</w:t>
      </w:r>
      <w:proofErr w:type="spell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catégories</w:t>
      </w:r>
      <w:proofErr w:type="spellEnd"/>
      <w:r w:rsidRPr="00413EB3">
        <w:rPr>
          <w:rFonts w:ascii="Times New Roman" w:hAnsi="Times New Roman" w:cs="Times New Roman"/>
          <w:color w:val="000000"/>
          <w:sz w:val="24"/>
          <w:szCs w:val="24"/>
          <w:shd w:val="clear" w:color="auto" w:fill="FFFFFF"/>
          <w:lang w:val="en-US"/>
        </w:rPr>
        <w:t xml:space="preserve"> of people. The analysis of the survey allowed us to inventory 35 plant families </w:t>
      </w:r>
      <w:proofErr w:type="gramStart"/>
      <w:r w:rsidRPr="00413EB3">
        <w:rPr>
          <w:rFonts w:ascii="Times New Roman" w:hAnsi="Times New Roman" w:cs="Times New Roman"/>
          <w:color w:val="000000"/>
          <w:sz w:val="24"/>
          <w:szCs w:val="24"/>
          <w:shd w:val="clear" w:color="auto" w:fill="FFFFFF"/>
          <w:lang w:val="en-US"/>
        </w:rPr>
        <w:t>and  92espèces</w:t>
      </w:r>
      <w:proofErr w:type="gramEnd"/>
      <w:r w:rsidRPr="00413EB3">
        <w:rPr>
          <w:rFonts w:ascii="Times New Roman" w:hAnsi="Times New Roman" w:cs="Times New Roman"/>
          <w:color w:val="000000"/>
          <w:sz w:val="24"/>
          <w:szCs w:val="24"/>
          <w:shd w:val="clear" w:color="auto" w:fill="FFFFFF"/>
          <w:lang w:val="en-US"/>
        </w:rPr>
        <w:t xml:space="preserve"> used in the treatment of digestive respectful, respiratory diseases and other  diseases.  Among </w:t>
      </w:r>
      <w:proofErr w:type="spellStart"/>
      <w:r w:rsidRPr="00413EB3">
        <w:rPr>
          <w:rFonts w:ascii="Times New Roman" w:hAnsi="Times New Roman" w:cs="Times New Roman"/>
          <w:color w:val="000000"/>
          <w:sz w:val="24"/>
          <w:szCs w:val="24"/>
          <w:shd w:val="clear" w:color="auto" w:fill="FFFFFF"/>
          <w:lang w:val="en-US"/>
        </w:rPr>
        <w:t>thèse</w:t>
      </w:r>
      <w:proofErr w:type="spellEnd"/>
      <w:r w:rsidRPr="00413EB3">
        <w:rPr>
          <w:rFonts w:ascii="Times New Roman" w:hAnsi="Times New Roman" w:cs="Times New Roman"/>
          <w:color w:val="000000"/>
          <w:sz w:val="24"/>
          <w:szCs w:val="24"/>
          <w:shd w:val="clear" w:color="auto" w:fill="FFFFFF"/>
          <w:lang w:val="en-US"/>
        </w:rPr>
        <w:t xml:space="preserve"> species, was conducted at SAIDAL a study on the healing activity of </w:t>
      </w:r>
      <w:proofErr w:type="gramStart"/>
      <w:r w:rsidRPr="00413EB3">
        <w:rPr>
          <w:rFonts w:ascii="Times New Roman" w:hAnsi="Times New Roman" w:cs="Times New Roman"/>
          <w:color w:val="000000"/>
          <w:sz w:val="24"/>
          <w:szCs w:val="24"/>
          <w:shd w:val="clear" w:color="auto" w:fill="FFFFFF"/>
          <w:lang w:val="en-US"/>
        </w:rPr>
        <w:t>the  plant</w:t>
      </w:r>
      <w:proofErr w:type="gram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Centaurea</w:t>
      </w:r>
      <w:proofErr w:type="spell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africana</w:t>
      </w:r>
      <w:proofErr w:type="spellEnd"/>
      <w:r w:rsidRPr="00413EB3">
        <w:rPr>
          <w:rFonts w:ascii="Times New Roman" w:hAnsi="Times New Roman" w:cs="Times New Roman"/>
          <w:color w:val="000000"/>
          <w:sz w:val="24"/>
          <w:szCs w:val="24"/>
          <w:shd w:val="clear" w:color="auto" w:fill="FFFFFF"/>
          <w:lang w:val="en-US"/>
        </w:rPr>
        <w:t>, which is a poorly understood by scientists for its excellent healing  effect, then plant the locals use a lot of wounds and burns</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1553A"/>
    <w:rsid w:val="00127B84"/>
    <w:rsid w:val="0013173C"/>
    <w:rsid w:val="00145996"/>
    <w:rsid w:val="0014656E"/>
    <w:rsid w:val="00153B4C"/>
    <w:rsid w:val="00155057"/>
    <w:rsid w:val="001B1F1E"/>
    <w:rsid w:val="001B5AC6"/>
    <w:rsid w:val="001D2A02"/>
    <w:rsid w:val="001E5ED7"/>
    <w:rsid w:val="001F56BD"/>
    <w:rsid w:val="001F5D7B"/>
    <w:rsid w:val="00201D74"/>
    <w:rsid w:val="00207E80"/>
    <w:rsid w:val="00234A0F"/>
    <w:rsid w:val="00283A19"/>
    <w:rsid w:val="002A4AE9"/>
    <w:rsid w:val="002B0448"/>
    <w:rsid w:val="002B3404"/>
    <w:rsid w:val="002B5956"/>
    <w:rsid w:val="002B60F9"/>
    <w:rsid w:val="002C075B"/>
    <w:rsid w:val="002C0D78"/>
    <w:rsid w:val="002C6E7E"/>
    <w:rsid w:val="002D235E"/>
    <w:rsid w:val="002E0DC8"/>
    <w:rsid w:val="002F1E70"/>
    <w:rsid w:val="002F3E07"/>
    <w:rsid w:val="0031609F"/>
    <w:rsid w:val="003225F4"/>
    <w:rsid w:val="0032788F"/>
    <w:rsid w:val="00351892"/>
    <w:rsid w:val="00376F88"/>
    <w:rsid w:val="0039614F"/>
    <w:rsid w:val="00396232"/>
    <w:rsid w:val="003972A7"/>
    <w:rsid w:val="003A7298"/>
    <w:rsid w:val="003B7FA2"/>
    <w:rsid w:val="003C2C0B"/>
    <w:rsid w:val="003D2F6A"/>
    <w:rsid w:val="003D758C"/>
    <w:rsid w:val="003E6B9F"/>
    <w:rsid w:val="003F515D"/>
    <w:rsid w:val="004008C0"/>
    <w:rsid w:val="00413EB3"/>
    <w:rsid w:val="004175ED"/>
    <w:rsid w:val="00430F5B"/>
    <w:rsid w:val="00434EF8"/>
    <w:rsid w:val="00436B38"/>
    <w:rsid w:val="00450A9B"/>
    <w:rsid w:val="00475C4E"/>
    <w:rsid w:val="00481532"/>
    <w:rsid w:val="0049346D"/>
    <w:rsid w:val="00495243"/>
    <w:rsid w:val="004A63C1"/>
    <w:rsid w:val="004B2D11"/>
    <w:rsid w:val="004E0FB4"/>
    <w:rsid w:val="00501132"/>
    <w:rsid w:val="0052333F"/>
    <w:rsid w:val="005246DF"/>
    <w:rsid w:val="00537518"/>
    <w:rsid w:val="0054442E"/>
    <w:rsid w:val="0056426E"/>
    <w:rsid w:val="005A1A8D"/>
    <w:rsid w:val="005B08F0"/>
    <w:rsid w:val="005B179D"/>
    <w:rsid w:val="005C10A1"/>
    <w:rsid w:val="005C1A78"/>
    <w:rsid w:val="005C2EE1"/>
    <w:rsid w:val="005D29D1"/>
    <w:rsid w:val="005D397E"/>
    <w:rsid w:val="005F25C3"/>
    <w:rsid w:val="00601C68"/>
    <w:rsid w:val="00612841"/>
    <w:rsid w:val="00616415"/>
    <w:rsid w:val="006166BB"/>
    <w:rsid w:val="00641422"/>
    <w:rsid w:val="00645672"/>
    <w:rsid w:val="00674C24"/>
    <w:rsid w:val="00694D64"/>
    <w:rsid w:val="006A33C1"/>
    <w:rsid w:val="006C6799"/>
    <w:rsid w:val="006D1B1B"/>
    <w:rsid w:val="006E50FD"/>
    <w:rsid w:val="006F30A2"/>
    <w:rsid w:val="006F4A13"/>
    <w:rsid w:val="007009F6"/>
    <w:rsid w:val="00712B62"/>
    <w:rsid w:val="00715AE7"/>
    <w:rsid w:val="007207A8"/>
    <w:rsid w:val="007275AF"/>
    <w:rsid w:val="0073641B"/>
    <w:rsid w:val="00741D5C"/>
    <w:rsid w:val="0074736A"/>
    <w:rsid w:val="0075478C"/>
    <w:rsid w:val="0075608E"/>
    <w:rsid w:val="00757038"/>
    <w:rsid w:val="00772EA3"/>
    <w:rsid w:val="007730E1"/>
    <w:rsid w:val="007A55F9"/>
    <w:rsid w:val="007B5651"/>
    <w:rsid w:val="007B68A9"/>
    <w:rsid w:val="007C1CE3"/>
    <w:rsid w:val="00806782"/>
    <w:rsid w:val="0082668F"/>
    <w:rsid w:val="0083549A"/>
    <w:rsid w:val="00845C50"/>
    <w:rsid w:val="00846DE9"/>
    <w:rsid w:val="00856D5E"/>
    <w:rsid w:val="00865DD8"/>
    <w:rsid w:val="008724AB"/>
    <w:rsid w:val="008935BA"/>
    <w:rsid w:val="00894DD8"/>
    <w:rsid w:val="008B4DE1"/>
    <w:rsid w:val="008D2D40"/>
    <w:rsid w:val="008D3C77"/>
    <w:rsid w:val="008F29C1"/>
    <w:rsid w:val="008F563A"/>
    <w:rsid w:val="00913F9E"/>
    <w:rsid w:val="00931AA3"/>
    <w:rsid w:val="00936122"/>
    <w:rsid w:val="009463BF"/>
    <w:rsid w:val="00946B93"/>
    <w:rsid w:val="00971090"/>
    <w:rsid w:val="00977CDA"/>
    <w:rsid w:val="00983BE7"/>
    <w:rsid w:val="00995312"/>
    <w:rsid w:val="009C1206"/>
    <w:rsid w:val="009C7C19"/>
    <w:rsid w:val="009E0592"/>
    <w:rsid w:val="00A2499E"/>
    <w:rsid w:val="00A34509"/>
    <w:rsid w:val="00A36B2D"/>
    <w:rsid w:val="00A41024"/>
    <w:rsid w:val="00A4694B"/>
    <w:rsid w:val="00A61C6B"/>
    <w:rsid w:val="00A6735A"/>
    <w:rsid w:val="00A70463"/>
    <w:rsid w:val="00A71819"/>
    <w:rsid w:val="00A74888"/>
    <w:rsid w:val="00A75625"/>
    <w:rsid w:val="00A80DE9"/>
    <w:rsid w:val="00AB096E"/>
    <w:rsid w:val="00AB415C"/>
    <w:rsid w:val="00AD6CF1"/>
    <w:rsid w:val="00AD7A90"/>
    <w:rsid w:val="00AE1009"/>
    <w:rsid w:val="00AE61D2"/>
    <w:rsid w:val="00AE702F"/>
    <w:rsid w:val="00AF0361"/>
    <w:rsid w:val="00AF52C9"/>
    <w:rsid w:val="00B25CDE"/>
    <w:rsid w:val="00B26FCD"/>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975AA"/>
    <w:rsid w:val="00CA3225"/>
    <w:rsid w:val="00CA3447"/>
    <w:rsid w:val="00CD0C6A"/>
    <w:rsid w:val="00CE7E80"/>
    <w:rsid w:val="00D03663"/>
    <w:rsid w:val="00D1188E"/>
    <w:rsid w:val="00D26161"/>
    <w:rsid w:val="00D27545"/>
    <w:rsid w:val="00D31815"/>
    <w:rsid w:val="00D5268D"/>
    <w:rsid w:val="00D610C9"/>
    <w:rsid w:val="00D67E37"/>
    <w:rsid w:val="00D7703C"/>
    <w:rsid w:val="00DA1F41"/>
    <w:rsid w:val="00DE67E3"/>
    <w:rsid w:val="00DF009B"/>
    <w:rsid w:val="00E10FA4"/>
    <w:rsid w:val="00E14DB6"/>
    <w:rsid w:val="00E17778"/>
    <w:rsid w:val="00E637D1"/>
    <w:rsid w:val="00E962BF"/>
    <w:rsid w:val="00EA03BC"/>
    <w:rsid w:val="00EA1237"/>
    <w:rsid w:val="00EB1EB4"/>
    <w:rsid w:val="00F00EE3"/>
    <w:rsid w:val="00F06ACB"/>
    <w:rsid w:val="00F1090F"/>
    <w:rsid w:val="00F121F9"/>
    <w:rsid w:val="00F30EBF"/>
    <w:rsid w:val="00F54616"/>
    <w:rsid w:val="00F566D5"/>
    <w:rsid w:val="00F64F5C"/>
    <w:rsid w:val="00F65A5B"/>
    <w:rsid w:val="00F72F18"/>
    <w:rsid w:val="00F75E0F"/>
    <w:rsid w:val="00FA3AFF"/>
    <w:rsid w:val="00FA4E92"/>
    <w:rsid w:val="00FB6369"/>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7B018-6FB9-402C-9DD6-A93B5179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234</Words>
  <Characters>1289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115</cp:revision>
  <dcterms:created xsi:type="dcterms:W3CDTF">2020-01-19T08:54:00Z</dcterms:created>
  <dcterms:modified xsi:type="dcterms:W3CDTF">2020-03-11T13:01:00Z</dcterms:modified>
</cp:coreProperties>
</file>