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39"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sidR="00420C58">
        <w:rPr>
          <w:rFonts w:asciiTheme="majorBidi" w:hAnsiTheme="majorBidi" w:cstheme="majorBidi"/>
          <w:b/>
          <w:bCs/>
          <w:sz w:val="28"/>
          <w:szCs w:val="28"/>
        </w:rPr>
        <w:t xml:space="preserve"> : </w:t>
      </w:r>
      <w:r w:rsidR="000548A5" w:rsidRPr="000548A5">
        <w:rPr>
          <w:rFonts w:ascii="Times New Roman" w:hAnsi="Times New Roman" w:cs="Times New Roman"/>
          <w:b/>
          <w:color w:val="000000"/>
          <w:sz w:val="28"/>
          <w:szCs w:val="28"/>
          <w:shd w:val="clear" w:color="auto" w:fill="FFFFFF"/>
        </w:rPr>
        <w:t>Production, circuit de distribution et marche des médicaments vétérinaires en Algérie</w:t>
      </w:r>
    </w:p>
    <w:p w:rsidR="00C55134" w:rsidRPr="00144E00" w:rsidRDefault="00C55134" w:rsidP="003C2C0B">
      <w:pPr>
        <w:jc w:val="both"/>
        <w:rPr>
          <w:rFonts w:ascii="Times New Roman" w:hAnsi="Times New Roman" w:cs="Times New Roman"/>
          <w:b/>
          <w:color w:val="00000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143D39" w:rsidRDefault="000548A5" w:rsidP="000141D7">
      <w:pPr>
        <w:jc w:val="both"/>
        <w:rPr>
          <w:rFonts w:ascii="Times New Roman" w:hAnsi="Times New Roman" w:cs="Times New Roman"/>
          <w:color w:val="000000"/>
          <w:sz w:val="24"/>
          <w:szCs w:val="24"/>
          <w:shd w:val="clear" w:color="auto" w:fill="FFFFFF"/>
        </w:rPr>
      </w:pPr>
      <w:r w:rsidRPr="000548A5">
        <w:rPr>
          <w:rFonts w:ascii="Times New Roman" w:hAnsi="Times New Roman" w:cs="Times New Roman"/>
          <w:color w:val="000000"/>
          <w:sz w:val="24"/>
          <w:szCs w:val="24"/>
          <w:shd w:val="clear" w:color="auto" w:fill="FFFFFF"/>
        </w:rPr>
        <w:t xml:space="preserve">Ce travail d’enquête a été entrepris dans le but de faire le point sur la conjoncture du marché  des médicaments vétérinaires en Algérie entre la production, l’enregistrement, l’importation  et les circuits de distribution. Cependant, vu l’insuffisance de la production nationale,  l’approvisionnement en médicaments est assuré systématiquement par les importations. Il s’agit  aujourd’hui de mettre en place les conditions afin que les Bonnes Pratiques de Fabrication et les  Bonnes Pratiques de Distribution soient bien assimilées et bien intégrées par tous les acteurs de la  filière. Rester à l’écoute des innovations technologiques et des avancées techniques doit être un  leitmotiv à tous les niveaux.    </w:t>
      </w:r>
    </w:p>
    <w:p w:rsidR="00C55134" w:rsidRDefault="00C55134" w:rsidP="000141D7">
      <w:pPr>
        <w:jc w:val="both"/>
        <w:rPr>
          <w:rFonts w:ascii="Times New Roman" w:hAnsi="Times New Roman" w:cs="Times New Roman"/>
          <w:color w:val="000000"/>
          <w:sz w:val="24"/>
          <w:szCs w:val="24"/>
          <w:shd w:val="clear" w:color="auto" w:fill="FFFFFF"/>
        </w:rPr>
      </w:pPr>
    </w:p>
    <w:p w:rsidR="00170D0F" w:rsidRPr="008F29C1" w:rsidRDefault="00170D0F"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20C58" w:rsidRDefault="000548A5" w:rsidP="000548A5">
      <w:pPr>
        <w:jc w:val="both"/>
        <w:rPr>
          <w:rFonts w:ascii="Times New Roman" w:hAnsi="Times New Roman" w:cs="Times New Roman"/>
          <w:sz w:val="24"/>
          <w:szCs w:val="24"/>
          <w:lang w:val="en-US"/>
        </w:rPr>
      </w:pPr>
      <w:r w:rsidRPr="000548A5">
        <w:rPr>
          <w:rFonts w:ascii="Times New Roman" w:hAnsi="Times New Roman" w:cs="Times New Roman"/>
          <w:color w:val="000000"/>
          <w:sz w:val="24"/>
          <w:szCs w:val="24"/>
          <w:shd w:val="clear" w:color="auto" w:fill="FFFFFF"/>
          <w:lang w:val="en-US"/>
        </w:rPr>
        <w:t xml:space="preserve">This survey work was undertaken in order to take stock of the market conditions of veterinary drugs </w:t>
      </w:r>
      <w:proofErr w:type="gramStart"/>
      <w:r w:rsidRPr="000548A5">
        <w:rPr>
          <w:rFonts w:ascii="Times New Roman" w:hAnsi="Times New Roman" w:cs="Times New Roman"/>
          <w:color w:val="000000"/>
          <w:sz w:val="24"/>
          <w:szCs w:val="24"/>
          <w:shd w:val="clear" w:color="auto" w:fill="FFFFFF"/>
          <w:lang w:val="en-US"/>
        </w:rPr>
        <w:t>in  Algeria</w:t>
      </w:r>
      <w:proofErr w:type="gramEnd"/>
      <w:r w:rsidRPr="000548A5">
        <w:rPr>
          <w:rFonts w:ascii="Times New Roman" w:hAnsi="Times New Roman" w:cs="Times New Roman"/>
          <w:color w:val="000000"/>
          <w:sz w:val="24"/>
          <w:szCs w:val="24"/>
          <w:shd w:val="clear" w:color="auto" w:fill="FFFFFF"/>
          <w:lang w:val="en-US"/>
        </w:rPr>
        <w:t xml:space="preserve"> between the production, registration, importation and distribution channels. However, </w:t>
      </w:r>
      <w:proofErr w:type="gramStart"/>
      <w:r w:rsidRPr="000548A5">
        <w:rPr>
          <w:rFonts w:ascii="Times New Roman" w:hAnsi="Times New Roman" w:cs="Times New Roman"/>
          <w:color w:val="000000"/>
          <w:sz w:val="24"/>
          <w:szCs w:val="24"/>
          <w:shd w:val="clear" w:color="auto" w:fill="FFFFFF"/>
          <w:lang w:val="en-US"/>
        </w:rPr>
        <w:t>given  the</w:t>
      </w:r>
      <w:proofErr w:type="gramEnd"/>
      <w:r w:rsidRPr="000548A5">
        <w:rPr>
          <w:rFonts w:ascii="Times New Roman" w:hAnsi="Times New Roman" w:cs="Times New Roman"/>
          <w:color w:val="000000"/>
          <w:sz w:val="24"/>
          <w:szCs w:val="24"/>
          <w:shd w:val="clear" w:color="auto" w:fill="FFFFFF"/>
          <w:lang w:val="en-US"/>
        </w:rPr>
        <w:t xml:space="preserve"> lack of domestic production, the drug supply is ensured by systematically imports. It is now set </w:t>
      </w:r>
      <w:proofErr w:type="gramStart"/>
      <w:r w:rsidRPr="000548A5">
        <w:rPr>
          <w:rFonts w:ascii="Times New Roman" w:hAnsi="Times New Roman" w:cs="Times New Roman"/>
          <w:color w:val="000000"/>
          <w:sz w:val="24"/>
          <w:szCs w:val="24"/>
          <w:shd w:val="clear" w:color="auto" w:fill="FFFFFF"/>
          <w:lang w:val="en-US"/>
        </w:rPr>
        <w:t>up  the</w:t>
      </w:r>
      <w:proofErr w:type="gramEnd"/>
      <w:r w:rsidRPr="000548A5">
        <w:rPr>
          <w:rFonts w:ascii="Times New Roman" w:hAnsi="Times New Roman" w:cs="Times New Roman"/>
          <w:color w:val="000000"/>
          <w:sz w:val="24"/>
          <w:szCs w:val="24"/>
          <w:shd w:val="clear" w:color="auto" w:fill="FFFFFF"/>
          <w:lang w:val="en-US"/>
        </w:rPr>
        <w:t xml:space="preserve"> conditions so that the Good Manufacturing Practice and Good Distribution Practices are well  understood and well integrated with all industry players. Stay tuned to technological innovations </w:t>
      </w:r>
      <w:proofErr w:type="gramStart"/>
      <w:r w:rsidRPr="000548A5">
        <w:rPr>
          <w:rFonts w:ascii="Times New Roman" w:hAnsi="Times New Roman" w:cs="Times New Roman"/>
          <w:color w:val="000000"/>
          <w:sz w:val="24"/>
          <w:szCs w:val="24"/>
          <w:shd w:val="clear" w:color="auto" w:fill="FFFFFF"/>
          <w:lang w:val="en-US"/>
        </w:rPr>
        <w:t>and  technical</w:t>
      </w:r>
      <w:proofErr w:type="gramEnd"/>
      <w:r w:rsidRPr="000548A5">
        <w:rPr>
          <w:rFonts w:ascii="Times New Roman" w:hAnsi="Times New Roman" w:cs="Times New Roman"/>
          <w:color w:val="000000"/>
          <w:sz w:val="24"/>
          <w:szCs w:val="24"/>
          <w:shd w:val="clear" w:color="auto" w:fill="FFFFFF"/>
          <w:lang w:val="en-US"/>
        </w:rPr>
        <w:t xml:space="preserve"> advances must be a recurring theme at all levels</w:t>
      </w:r>
    </w:p>
    <w:sectPr w:rsidR="00046969" w:rsidRPr="00420C58"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48A5"/>
    <w:rsid w:val="0005613B"/>
    <w:rsid w:val="00064804"/>
    <w:rsid w:val="000804BB"/>
    <w:rsid w:val="000D4484"/>
    <w:rsid w:val="000D67DF"/>
    <w:rsid w:val="000E6894"/>
    <w:rsid w:val="000F3EDD"/>
    <w:rsid w:val="001040E5"/>
    <w:rsid w:val="0011553A"/>
    <w:rsid w:val="00127B84"/>
    <w:rsid w:val="0013173C"/>
    <w:rsid w:val="00143D39"/>
    <w:rsid w:val="00144E00"/>
    <w:rsid w:val="00145996"/>
    <w:rsid w:val="0014656E"/>
    <w:rsid w:val="00150C62"/>
    <w:rsid w:val="00153B4C"/>
    <w:rsid w:val="00155057"/>
    <w:rsid w:val="00170D0F"/>
    <w:rsid w:val="001B1F1E"/>
    <w:rsid w:val="001B5AC6"/>
    <w:rsid w:val="001D2A02"/>
    <w:rsid w:val="001E5ED7"/>
    <w:rsid w:val="001F56BD"/>
    <w:rsid w:val="001F5D7B"/>
    <w:rsid w:val="00201D74"/>
    <w:rsid w:val="00207E80"/>
    <w:rsid w:val="002300E5"/>
    <w:rsid w:val="00234A0F"/>
    <w:rsid w:val="00262FA1"/>
    <w:rsid w:val="00283A19"/>
    <w:rsid w:val="002A4AE9"/>
    <w:rsid w:val="002B0448"/>
    <w:rsid w:val="002B3404"/>
    <w:rsid w:val="002B5956"/>
    <w:rsid w:val="002B60F9"/>
    <w:rsid w:val="002C075B"/>
    <w:rsid w:val="002C0D78"/>
    <w:rsid w:val="002C6E7E"/>
    <w:rsid w:val="002D235E"/>
    <w:rsid w:val="002E0DC8"/>
    <w:rsid w:val="002E19DD"/>
    <w:rsid w:val="002F1E70"/>
    <w:rsid w:val="002F3E07"/>
    <w:rsid w:val="0031609F"/>
    <w:rsid w:val="003225F4"/>
    <w:rsid w:val="0032788F"/>
    <w:rsid w:val="00327E95"/>
    <w:rsid w:val="00351892"/>
    <w:rsid w:val="00376F88"/>
    <w:rsid w:val="00383830"/>
    <w:rsid w:val="0039614F"/>
    <w:rsid w:val="00396232"/>
    <w:rsid w:val="003972A7"/>
    <w:rsid w:val="003A7298"/>
    <w:rsid w:val="003B7FA2"/>
    <w:rsid w:val="003C2C0B"/>
    <w:rsid w:val="003D2F6A"/>
    <w:rsid w:val="003D758C"/>
    <w:rsid w:val="003E6B9F"/>
    <w:rsid w:val="003F515D"/>
    <w:rsid w:val="004008C0"/>
    <w:rsid w:val="00413EB3"/>
    <w:rsid w:val="004175ED"/>
    <w:rsid w:val="00420C58"/>
    <w:rsid w:val="00430F5B"/>
    <w:rsid w:val="00434EF8"/>
    <w:rsid w:val="00436B38"/>
    <w:rsid w:val="00450A9B"/>
    <w:rsid w:val="00475C4E"/>
    <w:rsid w:val="00481532"/>
    <w:rsid w:val="0049346D"/>
    <w:rsid w:val="00495243"/>
    <w:rsid w:val="004A63C1"/>
    <w:rsid w:val="004B2D11"/>
    <w:rsid w:val="004E0FB4"/>
    <w:rsid w:val="00501132"/>
    <w:rsid w:val="00510733"/>
    <w:rsid w:val="0052333F"/>
    <w:rsid w:val="005246DF"/>
    <w:rsid w:val="00537518"/>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6F7B5D"/>
    <w:rsid w:val="007009F6"/>
    <w:rsid w:val="00712B62"/>
    <w:rsid w:val="00715AE7"/>
    <w:rsid w:val="007207A8"/>
    <w:rsid w:val="007275AF"/>
    <w:rsid w:val="0073220C"/>
    <w:rsid w:val="0073641B"/>
    <w:rsid w:val="00741D5C"/>
    <w:rsid w:val="0074736A"/>
    <w:rsid w:val="0075478C"/>
    <w:rsid w:val="0075608E"/>
    <w:rsid w:val="00757038"/>
    <w:rsid w:val="00772EA3"/>
    <w:rsid w:val="007730E1"/>
    <w:rsid w:val="007A55F9"/>
    <w:rsid w:val="007B5651"/>
    <w:rsid w:val="007B6778"/>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83D0A"/>
    <w:rsid w:val="00995312"/>
    <w:rsid w:val="009C1206"/>
    <w:rsid w:val="009C7C19"/>
    <w:rsid w:val="009D558F"/>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14DB4"/>
    <w:rsid w:val="00B25CDE"/>
    <w:rsid w:val="00B26FCD"/>
    <w:rsid w:val="00B31CEC"/>
    <w:rsid w:val="00B32AC0"/>
    <w:rsid w:val="00B37D05"/>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06F"/>
    <w:rsid w:val="00C321FA"/>
    <w:rsid w:val="00C4179F"/>
    <w:rsid w:val="00C41BA4"/>
    <w:rsid w:val="00C4359F"/>
    <w:rsid w:val="00C533B0"/>
    <w:rsid w:val="00C55134"/>
    <w:rsid w:val="00C55FEF"/>
    <w:rsid w:val="00C650DE"/>
    <w:rsid w:val="00C84242"/>
    <w:rsid w:val="00C84FD9"/>
    <w:rsid w:val="00C86CDE"/>
    <w:rsid w:val="00C975AA"/>
    <w:rsid w:val="00CA2884"/>
    <w:rsid w:val="00CA3225"/>
    <w:rsid w:val="00CA3447"/>
    <w:rsid w:val="00CD0C6A"/>
    <w:rsid w:val="00CE7E80"/>
    <w:rsid w:val="00D03663"/>
    <w:rsid w:val="00D1188E"/>
    <w:rsid w:val="00D26161"/>
    <w:rsid w:val="00D27545"/>
    <w:rsid w:val="00D31815"/>
    <w:rsid w:val="00D46D7D"/>
    <w:rsid w:val="00D5268D"/>
    <w:rsid w:val="00D610C9"/>
    <w:rsid w:val="00D67E37"/>
    <w:rsid w:val="00D7703C"/>
    <w:rsid w:val="00DA1F41"/>
    <w:rsid w:val="00DE67E3"/>
    <w:rsid w:val="00DF009B"/>
    <w:rsid w:val="00E10FA4"/>
    <w:rsid w:val="00E14DB6"/>
    <w:rsid w:val="00E17778"/>
    <w:rsid w:val="00E637D1"/>
    <w:rsid w:val="00E962BF"/>
    <w:rsid w:val="00EA03BC"/>
    <w:rsid w:val="00EA1237"/>
    <w:rsid w:val="00EB1EB4"/>
    <w:rsid w:val="00EC5C49"/>
    <w:rsid w:val="00F00EE3"/>
    <w:rsid w:val="00F06ACB"/>
    <w:rsid w:val="00F1090F"/>
    <w:rsid w:val="00F121F9"/>
    <w:rsid w:val="00F204DB"/>
    <w:rsid w:val="00F30EBF"/>
    <w:rsid w:val="00F54616"/>
    <w:rsid w:val="00F566D5"/>
    <w:rsid w:val="00F64F5C"/>
    <w:rsid w:val="00F65A5B"/>
    <w:rsid w:val="00F66EA1"/>
    <w:rsid w:val="00F72F18"/>
    <w:rsid w:val="00F75E0F"/>
    <w:rsid w:val="00FA3AFF"/>
    <w:rsid w:val="00FA4E92"/>
    <w:rsid w:val="00FB6369"/>
    <w:rsid w:val="00FB6E7E"/>
    <w:rsid w:val="00FD79C5"/>
    <w:rsid w:val="00FD7DF3"/>
    <w:rsid w:val="00FF3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218</Words>
  <Characters>1200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130</cp:revision>
  <dcterms:created xsi:type="dcterms:W3CDTF">2020-01-19T08:54:00Z</dcterms:created>
  <dcterms:modified xsi:type="dcterms:W3CDTF">2020-03-15T09:12:00Z</dcterms:modified>
</cp:coreProperties>
</file>