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21" w:rsidRDefault="000E4021" w:rsidP="000E4021">
      <w:pPr>
        <w:tabs>
          <w:tab w:val="left" w:pos="1410"/>
        </w:tabs>
        <w:autoSpaceDE w:val="0"/>
        <w:autoSpaceDN w:val="0"/>
        <w:adjustRightInd w:val="0"/>
        <w:rPr>
          <w:rFonts w:asciiTheme="majorBidi" w:eastAsia="Times New Roman" w:hAnsiTheme="majorBidi" w:cstheme="majorBidi"/>
          <w:b/>
          <w:bCs/>
          <w:sz w:val="28"/>
          <w:szCs w:val="28"/>
          <w:lang w:eastAsia="fr-FR"/>
        </w:rPr>
      </w:pPr>
    </w:p>
    <w:p w:rsidR="00F55B1C" w:rsidRDefault="0038268C" w:rsidP="00F55B1C">
      <w:pPr>
        <w:tabs>
          <w:tab w:val="left" w:pos="1410"/>
        </w:tabs>
        <w:autoSpaceDE w:val="0"/>
        <w:autoSpaceDN w:val="0"/>
        <w:adjustRightInd w:val="0"/>
        <w:rPr>
          <w:rFonts w:asciiTheme="majorBidi" w:hAnsiTheme="majorBidi" w:cstheme="majorBidi"/>
          <w:b/>
          <w:bCs/>
          <w:color w:val="000000"/>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F55B1C" w:rsidRPr="00F55B1C">
        <w:rPr>
          <w:rFonts w:asciiTheme="majorBidi" w:hAnsiTheme="majorBidi" w:cstheme="majorBidi"/>
          <w:b/>
          <w:bCs/>
          <w:color w:val="000000"/>
          <w:sz w:val="28"/>
          <w:szCs w:val="28"/>
        </w:rPr>
        <w:t xml:space="preserve">Fréquences et prévalence des lésions de l'appareil respiratoires aux abattoirs d'Alger </w:t>
      </w:r>
    </w:p>
    <w:p w:rsidR="00954BE0" w:rsidRPr="007D1EA5" w:rsidRDefault="00954BE0" w:rsidP="00F55B1C">
      <w:pPr>
        <w:tabs>
          <w:tab w:val="left" w:pos="1410"/>
        </w:tabs>
        <w:autoSpaceDE w:val="0"/>
        <w:autoSpaceDN w:val="0"/>
        <w:adjustRightInd w:val="0"/>
        <w:rPr>
          <w:rFonts w:asciiTheme="majorBidi" w:hAnsiTheme="majorBidi" w:cstheme="majorBidi"/>
          <w:b/>
          <w:bCs/>
          <w:color w:val="000000"/>
          <w:sz w:val="28"/>
          <w:szCs w:val="28"/>
        </w:rPr>
      </w:pPr>
      <w:r w:rsidRPr="007D1EA5">
        <w:rPr>
          <w:rFonts w:asciiTheme="majorBidi" w:hAnsiTheme="majorBidi" w:cstheme="majorBidi"/>
          <w:b/>
          <w:bCs/>
          <w:sz w:val="24"/>
          <w:szCs w:val="24"/>
        </w:rPr>
        <w:t>Résumé</w:t>
      </w:r>
      <w:r w:rsidRPr="007D1EA5">
        <w:t> :</w:t>
      </w:r>
    </w:p>
    <w:p w:rsidR="00DF3BB5" w:rsidRPr="00BC5BD3" w:rsidRDefault="00F55B1C" w:rsidP="00F55B1C">
      <w:pPr>
        <w:tabs>
          <w:tab w:val="left" w:pos="1410"/>
        </w:tabs>
        <w:autoSpaceDE w:val="0"/>
        <w:autoSpaceDN w:val="0"/>
        <w:adjustRightInd w:val="0"/>
        <w:rPr>
          <w:rFonts w:asciiTheme="majorBidi" w:hAnsiTheme="majorBidi" w:cstheme="majorBidi"/>
          <w:sz w:val="24"/>
          <w:szCs w:val="24"/>
        </w:rPr>
      </w:pPr>
      <w:r w:rsidRPr="00F55B1C">
        <w:rPr>
          <w:rFonts w:asciiTheme="majorBidi" w:hAnsiTheme="majorBidi" w:cstheme="majorBidi"/>
          <w:sz w:val="24"/>
          <w:szCs w:val="24"/>
        </w:rPr>
        <w:t>Cette étude a pour objectif de faire la relation entre la fréquence des pathologies respiratoires chez les animaux de boucherie (ovins et bovins), en prenant en considération différents critères, tel que l'âge, la race, la région d'élevage et la saison. En effet, les résultats escomptés à la suite de cette étude, devraient renseigner sur l'évolution des pathologies respiratoires au niveau d'une région en tenant compte de l'influence des conditions climatiques, ainsi que sur la prédisposition de certain individu de part leur âge et leur race. Une telle étude menée à une échelle régionale ou nationale avec une véritable traçabilité des animaux de boucherie et un listing bien précis des saisies, aboutie à l'élaboration d'une véritable politique de prévention des pathologies respiratoires. Cette politique impliquera les inspecteurs vétérinaires et les éleveurs, elle aurait des répercutions positives sur la viande en Algérie.</w:t>
      </w:r>
    </w:p>
    <w:sectPr w:rsidR="00DF3BB5" w:rsidRPr="00BC5BD3"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4021"/>
    <w:rsid w:val="000F0DFF"/>
    <w:rsid w:val="000F5178"/>
    <w:rsid w:val="000F56F8"/>
    <w:rsid w:val="0010020E"/>
    <w:rsid w:val="00101A5E"/>
    <w:rsid w:val="00103423"/>
    <w:rsid w:val="00114036"/>
    <w:rsid w:val="001144E2"/>
    <w:rsid w:val="001162C5"/>
    <w:rsid w:val="00121258"/>
    <w:rsid w:val="0012295A"/>
    <w:rsid w:val="00124F07"/>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7B05"/>
    <w:rsid w:val="00350318"/>
    <w:rsid w:val="00350C71"/>
    <w:rsid w:val="00354AEF"/>
    <w:rsid w:val="00357013"/>
    <w:rsid w:val="003623DC"/>
    <w:rsid w:val="00364814"/>
    <w:rsid w:val="00365DD4"/>
    <w:rsid w:val="00366996"/>
    <w:rsid w:val="0038268C"/>
    <w:rsid w:val="00382B61"/>
    <w:rsid w:val="003833F0"/>
    <w:rsid w:val="00390835"/>
    <w:rsid w:val="00395FFD"/>
    <w:rsid w:val="00397E56"/>
    <w:rsid w:val="003A243E"/>
    <w:rsid w:val="003A36D6"/>
    <w:rsid w:val="003A67C9"/>
    <w:rsid w:val="003B0725"/>
    <w:rsid w:val="003B2982"/>
    <w:rsid w:val="003B319D"/>
    <w:rsid w:val="003B4CC3"/>
    <w:rsid w:val="003B4EF4"/>
    <w:rsid w:val="003C209C"/>
    <w:rsid w:val="003C3EEB"/>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E352D"/>
    <w:rsid w:val="004F23B5"/>
    <w:rsid w:val="004F2CAD"/>
    <w:rsid w:val="0050050E"/>
    <w:rsid w:val="005069F0"/>
    <w:rsid w:val="00506D12"/>
    <w:rsid w:val="005133E8"/>
    <w:rsid w:val="0052335D"/>
    <w:rsid w:val="0052670E"/>
    <w:rsid w:val="00526932"/>
    <w:rsid w:val="00526C1B"/>
    <w:rsid w:val="005469CB"/>
    <w:rsid w:val="005507FD"/>
    <w:rsid w:val="00551D1B"/>
    <w:rsid w:val="00552825"/>
    <w:rsid w:val="00555A86"/>
    <w:rsid w:val="00556AA8"/>
    <w:rsid w:val="00556C67"/>
    <w:rsid w:val="00574D22"/>
    <w:rsid w:val="00575BCE"/>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1EA5"/>
    <w:rsid w:val="007D2A94"/>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512A"/>
    <w:rsid w:val="008F63E3"/>
    <w:rsid w:val="009040D2"/>
    <w:rsid w:val="00904EB2"/>
    <w:rsid w:val="00910F96"/>
    <w:rsid w:val="0093010F"/>
    <w:rsid w:val="00931309"/>
    <w:rsid w:val="00947596"/>
    <w:rsid w:val="00954BE0"/>
    <w:rsid w:val="00962362"/>
    <w:rsid w:val="00974C46"/>
    <w:rsid w:val="0098749B"/>
    <w:rsid w:val="00994824"/>
    <w:rsid w:val="00995D53"/>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0C44"/>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6041"/>
    <w:rsid w:val="00B761E9"/>
    <w:rsid w:val="00B80FDD"/>
    <w:rsid w:val="00B83A07"/>
    <w:rsid w:val="00B9490D"/>
    <w:rsid w:val="00B958BE"/>
    <w:rsid w:val="00B970E0"/>
    <w:rsid w:val="00BB0C36"/>
    <w:rsid w:val="00BB1282"/>
    <w:rsid w:val="00BB1FDB"/>
    <w:rsid w:val="00BB2A3B"/>
    <w:rsid w:val="00BC5BD3"/>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97029"/>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35D7"/>
    <w:rsid w:val="00D846BE"/>
    <w:rsid w:val="00D94C86"/>
    <w:rsid w:val="00D96EEF"/>
    <w:rsid w:val="00DA4BF5"/>
    <w:rsid w:val="00DB0C69"/>
    <w:rsid w:val="00DC6CAF"/>
    <w:rsid w:val="00DD55FE"/>
    <w:rsid w:val="00DE021A"/>
    <w:rsid w:val="00DE5A4C"/>
    <w:rsid w:val="00DE6B49"/>
    <w:rsid w:val="00DE7BDD"/>
    <w:rsid w:val="00DF3BB5"/>
    <w:rsid w:val="00DF5552"/>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0271"/>
    <w:rsid w:val="00E8348F"/>
    <w:rsid w:val="00E85515"/>
    <w:rsid w:val="00E916E8"/>
    <w:rsid w:val="00E93855"/>
    <w:rsid w:val="00E9497B"/>
    <w:rsid w:val="00EA07EA"/>
    <w:rsid w:val="00EA70AF"/>
    <w:rsid w:val="00EB4654"/>
    <w:rsid w:val="00EC0086"/>
    <w:rsid w:val="00EC16C3"/>
    <w:rsid w:val="00EC5FC2"/>
    <w:rsid w:val="00EC76CE"/>
    <w:rsid w:val="00EC7A05"/>
    <w:rsid w:val="00EC7A8F"/>
    <w:rsid w:val="00EC7E1C"/>
    <w:rsid w:val="00ED4C41"/>
    <w:rsid w:val="00EE016C"/>
    <w:rsid w:val="00EF2640"/>
    <w:rsid w:val="00EF2A5D"/>
    <w:rsid w:val="00F00DBA"/>
    <w:rsid w:val="00F01A45"/>
    <w:rsid w:val="00F05148"/>
    <w:rsid w:val="00F05E57"/>
    <w:rsid w:val="00F22C13"/>
    <w:rsid w:val="00F23130"/>
    <w:rsid w:val="00F314B0"/>
    <w:rsid w:val="00F33F8C"/>
    <w:rsid w:val="00F35048"/>
    <w:rsid w:val="00F35B8C"/>
    <w:rsid w:val="00F4572D"/>
    <w:rsid w:val="00F53076"/>
    <w:rsid w:val="00F55B1C"/>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5378</TotalTime>
  <Pages>1</Pages>
  <Words>163</Words>
  <Characters>899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227</cp:revision>
  <dcterms:created xsi:type="dcterms:W3CDTF">2020-01-20T08:03:00Z</dcterms:created>
  <dcterms:modified xsi:type="dcterms:W3CDTF">2020-11-10T07:50:00Z</dcterms:modified>
</cp:coreProperties>
</file>