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ED" w:rsidRDefault="001B3597" w:rsidP="00E41C6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E41C61" w:rsidRPr="00E41C61">
        <w:rPr>
          <w:rFonts w:asciiTheme="majorBidi" w:hAnsiTheme="majorBidi" w:cstheme="majorBidi"/>
          <w:b/>
          <w:bCs/>
          <w:sz w:val="28"/>
          <w:szCs w:val="28"/>
        </w:rPr>
        <w:t xml:space="preserve">Contribution à l'étude des mammites bactériennes et fongiques chez les bovins dans </w:t>
      </w:r>
      <w:proofErr w:type="gramStart"/>
      <w:r w:rsidR="00E41C61" w:rsidRPr="00E41C61">
        <w:rPr>
          <w:rFonts w:asciiTheme="majorBidi" w:hAnsiTheme="majorBidi" w:cstheme="majorBidi"/>
          <w:b/>
          <w:bCs/>
          <w:sz w:val="28"/>
          <w:szCs w:val="28"/>
        </w:rPr>
        <w:t>les région</w:t>
      </w:r>
      <w:proofErr w:type="gramEnd"/>
      <w:r w:rsidR="00E41C61" w:rsidRPr="00E41C61">
        <w:rPr>
          <w:rFonts w:asciiTheme="majorBidi" w:hAnsiTheme="majorBidi" w:cstheme="majorBidi"/>
          <w:b/>
          <w:bCs/>
          <w:sz w:val="28"/>
          <w:szCs w:val="28"/>
        </w:rPr>
        <w:t xml:space="preserve"> de </w:t>
      </w:r>
      <w:proofErr w:type="spellStart"/>
      <w:r w:rsidR="00E41C61" w:rsidRPr="00E41C61">
        <w:rPr>
          <w:rFonts w:asciiTheme="majorBidi" w:hAnsiTheme="majorBidi" w:cstheme="majorBidi"/>
          <w:b/>
          <w:bCs/>
          <w:sz w:val="28"/>
          <w:szCs w:val="28"/>
        </w:rPr>
        <w:t>Tizi</w:t>
      </w:r>
      <w:proofErr w:type="spellEnd"/>
      <w:r w:rsidR="00E41C61" w:rsidRPr="00E41C61">
        <w:rPr>
          <w:rFonts w:asciiTheme="majorBidi" w:hAnsiTheme="majorBidi" w:cstheme="majorBidi"/>
          <w:b/>
          <w:bCs/>
          <w:sz w:val="28"/>
          <w:szCs w:val="28"/>
        </w:rPr>
        <w:t xml:space="preserve">- </w:t>
      </w:r>
      <w:proofErr w:type="spellStart"/>
      <w:r w:rsidR="00E41C61" w:rsidRPr="00E41C61">
        <w:rPr>
          <w:rFonts w:asciiTheme="majorBidi" w:hAnsiTheme="majorBidi" w:cstheme="majorBidi"/>
          <w:b/>
          <w:bCs/>
          <w:sz w:val="28"/>
          <w:szCs w:val="28"/>
        </w:rPr>
        <w:t>Ouzou</w:t>
      </w:r>
      <w:proofErr w:type="spellEnd"/>
      <w:r w:rsidR="00E41C61" w:rsidRPr="00E41C61">
        <w:rPr>
          <w:rFonts w:asciiTheme="majorBidi" w:hAnsiTheme="majorBidi" w:cstheme="majorBidi"/>
          <w:b/>
          <w:bCs/>
          <w:sz w:val="28"/>
          <w:szCs w:val="28"/>
        </w:rPr>
        <w:t xml:space="preserve"> et d'Alger</w:t>
      </w:r>
    </w:p>
    <w:p w:rsidR="00E41C61" w:rsidRDefault="00E41C61" w:rsidP="00E41C6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77A50" w:rsidRDefault="00801B5F" w:rsidP="006342E8">
      <w:pPr>
        <w:jc w:val="both"/>
        <w:rPr>
          <w:rFonts w:asciiTheme="majorBidi" w:hAnsiTheme="majorBidi" w:cstheme="majorBidi"/>
          <w:sz w:val="24"/>
          <w:szCs w:val="24"/>
        </w:rPr>
      </w:pPr>
      <w:r w:rsidRPr="00801B5F">
        <w:rPr>
          <w:rFonts w:asciiTheme="majorBidi" w:hAnsiTheme="majorBidi" w:cstheme="majorBidi"/>
          <w:sz w:val="24"/>
          <w:szCs w:val="24"/>
        </w:rPr>
        <w:t xml:space="preserve">L'inflammation de la glande mammaire constitue l'une des pathologies ayant un impact économique majeur dans nos élevages. L'objectif de cette étude est d'évaluer les différents facteurs favorisants l'apparition de la mammite dans deux régions en Algérie (Alger, </w:t>
      </w:r>
      <w:proofErr w:type="spellStart"/>
      <w:r w:rsidRPr="00801B5F">
        <w:rPr>
          <w:rFonts w:asciiTheme="majorBidi" w:hAnsiTheme="majorBidi" w:cstheme="majorBidi"/>
          <w:sz w:val="24"/>
          <w:szCs w:val="24"/>
        </w:rPr>
        <w:t>Tizi</w:t>
      </w:r>
      <w:proofErr w:type="spellEnd"/>
      <w:r w:rsidRPr="00801B5F">
        <w:rPr>
          <w:rFonts w:asciiTheme="majorBidi" w:hAnsiTheme="majorBidi" w:cstheme="majorBidi"/>
          <w:sz w:val="24"/>
          <w:szCs w:val="24"/>
        </w:rPr>
        <w:t xml:space="preserve"> </w:t>
      </w:r>
      <w:proofErr w:type="spellStart"/>
      <w:r w:rsidRPr="00801B5F">
        <w:rPr>
          <w:rFonts w:asciiTheme="majorBidi" w:hAnsiTheme="majorBidi" w:cstheme="majorBidi"/>
          <w:sz w:val="24"/>
          <w:szCs w:val="24"/>
        </w:rPr>
        <w:t>ouzou</w:t>
      </w:r>
      <w:proofErr w:type="spellEnd"/>
      <w:r w:rsidRPr="00801B5F">
        <w:rPr>
          <w:rFonts w:asciiTheme="majorBidi" w:hAnsiTheme="majorBidi" w:cstheme="majorBidi"/>
          <w:sz w:val="24"/>
          <w:szCs w:val="24"/>
        </w:rPr>
        <w:t xml:space="preserve">) et de mettre en évidence les bactéries et les champignons les plus incriminés. Les résultats ont montré l'intervention dans l'apparition de mammites de trois bactéries principalement à savoir : </w:t>
      </w:r>
      <w:proofErr w:type="spellStart"/>
      <w:r w:rsidRPr="00801B5F">
        <w:rPr>
          <w:rFonts w:asciiTheme="majorBidi" w:hAnsiTheme="majorBidi" w:cstheme="majorBidi"/>
          <w:sz w:val="24"/>
          <w:szCs w:val="24"/>
        </w:rPr>
        <w:t>Staphylococcus</w:t>
      </w:r>
      <w:proofErr w:type="spellEnd"/>
      <w:r w:rsidRPr="00801B5F">
        <w:rPr>
          <w:rFonts w:asciiTheme="majorBidi" w:hAnsiTheme="majorBidi" w:cstheme="majorBidi"/>
          <w:sz w:val="24"/>
          <w:szCs w:val="24"/>
        </w:rPr>
        <w:t xml:space="preserve"> aureus, </w:t>
      </w:r>
      <w:proofErr w:type="spellStart"/>
      <w:r w:rsidRPr="00801B5F">
        <w:rPr>
          <w:rFonts w:asciiTheme="majorBidi" w:hAnsiTheme="majorBidi" w:cstheme="majorBidi"/>
          <w:sz w:val="24"/>
          <w:szCs w:val="24"/>
        </w:rPr>
        <w:t>Streptococcus</w:t>
      </w:r>
      <w:proofErr w:type="spellEnd"/>
      <w:r w:rsidRPr="00801B5F">
        <w:rPr>
          <w:rFonts w:asciiTheme="majorBidi" w:hAnsiTheme="majorBidi" w:cstheme="majorBidi"/>
          <w:sz w:val="24"/>
          <w:szCs w:val="24"/>
        </w:rPr>
        <w:t xml:space="preserve"> </w:t>
      </w:r>
      <w:proofErr w:type="spellStart"/>
      <w:r w:rsidRPr="00801B5F">
        <w:rPr>
          <w:rFonts w:asciiTheme="majorBidi" w:hAnsiTheme="majorBidi" w:cstheme="majorBidi"/>
          <w:sz w:val="24"/>
          <w:szCs w:val="24"/>
        </w:rPr>
        <w:t>agalactiae</w:t>
      </w:r>
      <w:proofErr w:type="spellEnd"/>
      <w:r w:rsidRPr="00801B5F">
        <w:rPr>
          <w:rFonts w:asciiTheme="majorBidi" w:hAnsiTheme="majorBidi" w:cstheme="majorBidi"/>
          <w:sz w:val="24"/>
          <w:szCs w:val="24"/>
        </w:rPr>
        <w:t xml:space="preserve">, et Escherichia coli ainsi que de nombreuses levures notamment, les levures du genre Candida, notamment C. </w:t>
      </w:r>
      <w:proofErr w:type="spellStart"/>
      <w:r w:rsidRPr="00801B5F">
        <w:rPr>
          <w:rFonts w:asciiTheme="majorBidi" w:hAnsiTheme="majorBidi" w:cstheme="majorBidi"/>
          <w:sz w:val="24"/>
          <w:szCs w:val="24"/>
        </w:rPr>
        <w:t>guilliermondii</w:t>
      </w:r>
      <w:proofErr w:type="spellEnd"/>
    </w:p>
    <w:p w:rsidR="00801B5F" w:rsidRDefault="00801B5F"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E05414" w:rsidP="00E05414">
      <w:pPr>
        <w:jc w:val="both"/>
        <w:rPr>
          <w:rFonts w:asciiTheme="majorBidi" w:hAnsiTheme="majorBidi" w:cstheme="majorBidi"/>
          <w:sz w:val="24"/>
          <w:szCs w:val="24"/>
          <w:lang w:val="en-US"/>
        </w:rPr>
      </w:pPr>
      <w:r w:rsidRPr="00E05414">
        <w:rPr>
          <w:rFonts w:asciiTheme="majorBidi" w:hAnsiTheme="majorBidi" w:cstheme="majorBidi"/>
          <w:sz w:val="24"/>
          <w:szCs w:val="24"/>
          <w:lang w:val="en-US"/>
        </w:rPr>
        <w:t xml:space="preserve">Inflammation of the mammary is one of the pathologies which </w:t>
      </w:r>
      <w:proofErr w:type="gramStart"/>
      <w:r w:rsidRPr="00E05414">
        <w:rPr>
          <w:rFonts w:asciiTheme="majorBidi" w:hAnsiTheme="majorBidi" w:cstheme="majorBidi"/>
          <w:sz w:val="24"/>
          <w:szCs w:val="24"/>
          <w:lang w:val="en-US"/>
        </w:rPr>
        <w:t>has</w:t>
      </w:r>
      <w:proofErr w:type="gramEnd"/>
      <w:r w:rsidRPr="00E05414">
        <w:rPr>
          <w:rFonts w:asciiTheme="majorBidi" w:hAnsiTheme="majorBidi" w:cstheme="majorBidi"/>
          <w:sz w:val="24"/>
          <w:szCs w:val="24"/>
          <w:lang w:val="en-US"/>
        </w:rPr>
        <w:t xml:space="preserve"> big impact on the economy of cattle breeding in our country. This study is aiming to evaluating the different factors contributing to the appearance of this disease in 2 regions of Algeria (</w:t>
      </w:r>
      <w:proofErr w:type="gramStart"/>
      <w:r w:rsidRPr="00E05414">
        <w:rPr>
          <w:rFonts w:asciiTheme="majorBidi" w:hAnsiTheme="majorBidi" w:cstheme="majorBidi"/>
          <w:sz w:val="24"/>
          <w:szCs w:val="24"/>
          <w:lang w:val="en-US"/>
        </w:rPr>
        <w:t>Algiers ,</w:t>
      </w:r>
      <w:proofErr w:type="gramEnd"/>
      <w:r w:rsidRPr="00E05414">
        <w:rPr>
          <w:rFonts w:asciiTheme="majorBidi" w:hAnsiTheme="majorBidi" w:cstheme="majorBidi"/>
          <w:sz w:val="24"/>
          <w:szCs w:val="24"/>
          <w:lang w:val="en-US"/>
        </w:rPr>
        <w:t xml:space="preserve"> </w:t>
      </w:r>
      <w:proofErr w:type="spellStart"/>
      <w:r w:rsidRPr="00E05414">
        <w:rPr>
          <w:rFonts w:asciiTheme="majorBidi" w:hAnsiTheme="majorBidi" w:cstheme="majorBidi"/>
          <w:sz w:val="24"/>
          <w:szCs w:val="24"/>
          <w:lang w:val="en-US"/>
        </w:rPr>
        <w:t>Tizi</w:t>
      </w:r>
      <w:proofErr w:type="spellEnd"/>
      <w:r w:rsidRPr="00E05414">
        <w:rPr>
          <w:rFonts w:asciiTheme="majorBidi" w:hAnsiTheme="majorBidi" w:cstheme="majorBidi"/>
          <w:sz w:val="24"/>
          <w:szCs w:val="24"/>
          <w:lang w:val="en-US"/>
        </w:rPr>
        <w:t xml:space="preserve"> </w:t>
      </w:r>
      <w:proofErr w:type="spellStart"/>
      <w:r w:rsidRPr="00E05414">
        <w:rPr>
          <w:rFonts w:asciiTheme="majorBidi" w:hAnsiTheme="majorBidi" w:cstheme="majorBidi"/>
          <w:sz w:val="24"/>
          <w:szCs w:val="24"/>
          <w:lang w:val="en-US"/>
        </w:rPr>
        <w:t>ouzou</w:t>
      </w:r>
      <w:proofErr w:type="spellEnd"/>
      <w:r w:rsidRPr="00E05414">
        <w:rPr>
          <w:rFonts w:asciiTheme="majorBidi" w:hAnsiTheme="majorBidi" w:cstheme="majorBidi"/>
          <w:sz w:val="24"/>
          <w:szCs w:val="24"/>
          <w:lang w:val="en-US"/>
        </w:rPr>
        <w:t xml:space="preserve">) and to reveal also the responsible bacteria and fungi . </w:t>
      </w:r>
      <w:proofErr w:type="gramStart"/>
      <w:r w:rsidRPr="00E05414">
        <w:rPr>
          <w:rFonts w:asciiTheme="majorBidi" w:hAnsiTheme="majorBidi" w:cstheme="majorBidi"/>
          <w:sz w:val="24"/>
          <w:szCs w:val="24"/>
          <w:lang w:val="en-US"/>
        </w:rPr>
        <w:t>This results</w:t>
      </w:r>
      <w:proofErr w:type="gramEnd"/>
      <w:r w:rsidRPr="00E05414">
        <w:rPr>
          <w:rFonts w:asciiTheme="majorBidi" w:hAnsiTheme="majorBidi" w:cstheme="majorBidi"/>
          <w:sz w:val="24"/>
          <w:szCs w:val="24"/>
          <w:lang w:val="en-US"/>
        </w:rPr>
        <w:t xml:space="preserve"> have showed that three bacteria intervene: Staphylococcus </w:t>
      </w:r>
      <w:proofErr w:type="spellStart"/>
      <w:r w:rsidRPr="00E05414">
        <w:rPr>
          <w:rFonts w:asciiTheme="majorBidi" w:hAnsiTheme="majorBidi" w:cstheme="majorBidi"/>
          <w:sz w:val="24"/>
          <w:szCs w:val="24"/>
          <w:lang w:val="en-US"/>
        </w:rPr>
        <w:t>aureus</w:t>
      </w:r>
      <w:proofErr w:type="spellEnd"/>
      <w:r w:rsidRPr="00E05414">
        <w:rPr>
          <w:rFonts w:asciiTheme="majorBidi" w:hAnsiTheme="majorBidi" w:cstheme="majorBidi"/>
          <w:sz w:val="24"/>
          <w:szCs w:val="24"/>
          <w:lang w:val="en-US"/>
        </w:rPr>
        <w:t xml:space="preserve">, Streptococcus </w:t>
      </w:r>
      <w:proofErr w:type="spellStart"/>
      <w:r w:rsidRPr="00E05414">
        <w:rPr>
          <w:rFonts w:asciiTheme="majorBidi" w:hAnsiTheme="majorBidi" w:cstheme="majorBidi"/>
          <w:sz w:val="24"/>
          <w:szCs w:val="24"/>
          <w:lang w:val="en-US"/>
        </w:rPr>
        <w:t>agalactiae</w:t>
      </w:r>
      <w:proofErr w:type="spellEnd"/>
      <w:r w:rsidRPr="00E05414">
        <w:rPr>
          <w:rFonts w:asciiTheme="majorBidi" w:hAnsiTheme="majorBidi" w:cstheme="majorBidi"/>
          <w:sz w:val="24"/>
          <w:szCs w:val="24"/>
          <w:lang w:val="en-US"/>
        </w:rPr>
        <w:t xml:space="preserve">, Escherichia coli and many yeasts like Candida notably Candida </w:t>
      </w:r>
      <w:proofErr w:type="spellStart"/>
      <w:r w:rsidRPr="00E05414">
        <w:rPr>
          <w:rFonts w:asciiTheme="majorBidi" w:hAnsiTheme="majorBidi" w:cstheme="majorBidi"/>
          <w:sz w:val="24"/>
          <w:szCs w:val="24"/>
          <w:lang w:val="en-US"/>
        </w:rPr>
        <w:t>guiellermondii</w:t>
      </w:r>
      <w:proofErr w:type="spellEnd"/>
      <w:r w:rsidRPr="00E05414">
        <w:rPr>
          <w:rFonts w:asciiTheme="majorBidi" w:hAnsiTheme="majorBidi" w:cstheme="majorBidi"/>
          <w:sz w:val="24"/>
          <w:szCs w:val="24"/>
          <w:lang w:val="en-US"/>
        </w:rPr>
        <w:t>.</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1</Pages>
  <Words>203</Words>
  <Characters>1119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538</cp:revision>
  <dcterms:created xsi:type="dcterms:W3CDTF">2019-12-10T12:38:00Z</dcterms:created>
  <dcterms:modified xsi:type="dcterms:W3CDTF">2020-11-23T07:42:00Z</dcterms:modified>
</cp:coreProperties>
</file>