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7F51B7" w:rsidRDefault="0038268C" w:rsidP="00973576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973576" w:rsidRPr="00973576">
        <w:rPr>
          <w:rFonts w:asciiTheme="majorBidi" w:hAnsiTheme="majorBidi" w:cstheme="majorBidi"/>
          <w:b/>
          <w:bCs/>
          <w:sz w:val="28"/>
          <w:szCs w:val="28"/>
        </w:rPr>
        <w:t>Analyses physico-chimiques de la viande hachée bovine fraiche et congelée</w:t>
      </w:r>
    </w:p>
    <w:p w:rsidR="00973576" w:rsidRDefault="00973576" w:rsidP="00973576">
      <w:pPr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973576" w:rsidRPr="007C1B1D" w:rsidRDefault="003F77FB" w:rsidP="0097357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973576" w:rsidRDefault="00973576" w:rsidP="00973576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973576">
        <w:rPr>
          <w:rFonts w:asciiTheme="majorBidi" w:hAnsiTheme="majorBidi" w:cstheme="majorBidi"/>
          <w:sz w:val="24"/>
          <w:szCs w:val="24"/>
        </w:rPr>
        <w:t>La viande est composée de divers éléments biologiques de différents natures ce qui la rends très sensible à l’altération.</w:t>
      </w:r>
      <w:r w:rsidRPr="00973576">
        <w:rPr>
          <w:rFonts w:asciiTheme="majorBidi" w:hAnsiTheme="majorBidi" w:cstheme="majorBidi"/>
          <w:sz w:val="24"/>
          <w:szCs w:val="24"/>
        </w:rPr>
        <w:br/>
        <w:t xml:space="preserve">Dans le présent travail, s’inscrivant dans le cadre de la préparation de mon diplôme de Docteur vétérinaire, j’ai effectué des analyses physico-chimiques de plusieurs échantillons de viande hachée fraiche et congelée en vue de les comparer aux normes et juger </w:t>
      </w:r>
      <w:proofErr w:type="gramStart"/>
      <w:r w:rsidRPr="00973576">
        <w:rPr>
          <w:rFonts w:asciiTheme="majorBidi" w:hAnsiTheme="majorBidi" w:cstheme="majorBidi"/>
          <w:sz w:val="24"/>
          <w:szCs w:val="24"/>
        </w:rPr>
        <w:t>leurs qualité</w:t>
      </w:r>
      <w:proofErr w:type="gramEnd"/>
      <w:r w:rsidRPr="00973576">
        <w:rPr>
          <w:rFonts w:asciiTheme="majorBidi" w:hAnsiTheme="majorBidi" w:cstheme="majorBidi"/>
          <w:sz w:val="24"/>
          <w:szCs w:val="24"/>
        </w:rPr>
        <w:t xml:space="preserve"> et fraicheur.</w:t>
      </w:r>
      <w:r w:rsidRPr="00973576">
        <w:rPr>
          <w:rFonts w:asciiTheme="majorBidi" w:hAnsiTheme="majorBidi" w:cstheme="majorBidi"/>
          <w:sz w:val="24"/>
          <w:szCs w:val="24"/>
        </w:rPr>
        <w:br/>
        <w:t>Les analyses physico-chimiques effectuées sont :</w:t>
      </w:r>
      <w:r w:rsidRPr="00973576">
        <w:rPr>
          <w:rFonts w:asciiTheme="majorBidi" w:hAnsiTheme="majorBidi" w:cstheme="majorBidi"/>
          <w:sz w:val="24"/>
          <w:szCs w:val="24"/>
        </w:rPr>
        <w:br/>
        <w:t>-Dosage du pH,</w:t>
      </w:r>
      <w:r w:rsidRPr="00973576">
        <w:rPr>
          <w:rFonts w:asciiTheme="majorBidi" w:hAnsiTheme="majorBidi" w:cstheme="majorBidi"/>
          <w:sz w:val="24"/>
          <w:szCs w:val="24"/>
        </w:rPr>
        <w:br/>
        <w:t>-Dosage de l’humidité,</w:t>
      </w:r>
      <w:r w:rsidRPr="00973576">
        <w:rPr>
          <w:rFonts w:asciiTheme="majorBidi" w:hAnsiTheme="majorBidi" w:cstheme="majorBidi"/>
          <w:sz w:val="24"/>
          <w:szCs w:val="24"/>
        </w:rPr>
        <w:br/>
        <w:t>-Calcul du taux des minéraux et des lipides,</w:t>
      </w:r>
      <w:r w:rsidRPr="00973576">
        <w:rPr>
          <w:rFonts w:asciiTheme="majorBidi" w:hAnsiTheme="majorBidi" w:cstheme="majorBidi"/>
          <w:sz w:val="24"/>
          <w:szCs w:val="24"/>
        </w:rPr>
        <w:br/>
        <w:t>-Appréciation de la fraicheur.</w:t>
      </w:r>
      <w:r w:rsidRPr="00973576">
        <w:rPr>
          <w:rFonts w:asciiTheme="majorBidi" w:hAnsiTheme="majorBidi" w:cstheme="majorBidi"/>
          <w:sz w:val="24"/>
          <w:szCs w:val="24"/>
        </w:rPr>
        <w:br/>
        <w:t>Les résultats obtenus me permettent de dire que la viande fraiche est légèrement de meilleure qualité que la viande congelée.</w:t>
      </w:r>
      <w:r w:rsidRPr="00973576">
        <w:rPr>
          <w:rFonts w:asciiTheme="majorBidi" w:hAnsiTheme="majorBidi" w:cstheme="majorBidi"/>
          <w:sz w:val="24"/>
          <w:szCs w:val="24"/>
        </w:rPr>
        <w:br/>
      </w:r>
      <w:r w:rsidRPr="00973576">
        <w:rPr>
          <w:rFonts w:asciiTheme="majorBidi" w:hAnsiTheme="majorBidi" w:cstheme="majorBidi"/>
          <w:sz w:val="24"/>
          <w:szCs w:val="24"/>
        </w:rPr>
        <w:br/>
      </w:r>
      <w:r w:rsidRPr="00973576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973576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97357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>Meat is made up of various biological elements of different natures which makes it very sensitive to deterioration.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 xml:space="preserve">In the present work, as part of the preparation of my veterinary doctor's degree, I carried out physicochemical analyzes of several samples of fresh and frozen minced meat in order to compare them to standards and to judge their quality. </w:t>
      </w:r>
      <w:proofErr w:type="gramStart"/>
      <w:r w:rsidRPr="00973576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973576">
        <w:rPr>
          <w:rFonts w:asciiTheme="majorBidi" w:hAnsiTheme="majorBidi" w:cstheme="majorBidi"/>
          <w:sz w:val="24"/>
          <w:szCs w:val="24"/>
          <w:lang w:val="en-US"/>
        </w:rPr>
        <w:t xml:space="preserve"> freshness.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973576">
        <w:rPr>
          <w:rFonts w:asciiTheme="majorBidi" w:hAnsiTheme="majorBidi" w:cstheme="majorBidi"/>
          <w:sz w:val="24"/>
          <w:szCs w:val="24"/>
          <w:lang w:val="en-US"/>
        </w:rPr>
        <w:t>physico</w:t>
      </w:r>
      <w:proofErr w:type="spellEnd"/>
      <w:r w:rsidRPr="00973576">
        <w:rPr>
          <w:rFonts w:asciiTheme="majorBidi" w:hAnsiTheme="majorBidi" w:cstheme="majorBidi"/>
          <w:sz w:val="24"/>
          <w:szCs w:val="24"/>
          <w:lang w:val="en-US"/>
        </w:rPr>
        <w:t>-chemical analyzes carried out are: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>-Dosage of pH,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>-Dosage of humidity,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>-Calculation of the rate of minerals and lipids,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>-Appreciation of freshness.</w:t>
      </w:r>
      <w:r w:rsidRPr="00973576">
        <w:rPr>
          <w:rFonts w:asciiTheme="majorBidi" w:hAnsiTheme="majorBidi" w:cstheme="majorBidi"/>
          <w:sz w:val="24"/>
          <w:szCs w:val="24"/>
          <w:lang w:val="en-US"/>
        </w:rPr>
        <w:br/>
        <w:t>The results obtained allow me to say that fresh meat is slightly better quality than frozen meat.</w:t>
      </w:r>
    </w:p>
    <w:sectPr w:rsidR="00DF3BB5" w:rsidRPr="00973576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0AE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7F51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3576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15C9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4</cp:revision>
  <dcterms:created xsi:type="dcterms:W3CDTF">2020-12-30T12:41:00Z</dcterms:created>
  <dcterms:modified xsi:type="dcterms:W3CDTF">2020-12-31T09:13:00Z</dcterms:modified>
</cp:coreProperties>
</file>