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F2" w:rsidRDefault="0092460D" w:rsidP="007856F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654DA1">
        <w:rPr>
          <w:rFonts w:asciiTheme="majorBidi" w:eastAsia="Times New Roman" w:hAnsiTheme="majorBidi" w:cstheme="majorBidi"/>
          <w:b/>
          <w:bCs/>
          <w:sz w:val="28"/>
          <w:szCs w:val="28"/>
        </w:rPr>
        <w:t>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64097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mémoire de Master </w:t>
      </w:r>
      <w:r w:rsidR="00640974"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4804F0">
        <w:rPr>
          <w:rFonts w:asciiTheme="majorBidi" w:eastAsia="Times New Roman" w:hAnsiTheme="majorBidi" w:cstheme="majorBidi"/>
          <w:b/>
          <w:bCs/>
          <w:sz w:val="28"/>
          <w:szCs w:val="28"/>
        </w:rPr>
        <w:t>sous-titre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 : </w:t>
      </w:r>
      <w:r w:rsidR="007856F2" w:rsidRPr="007856F2">
        <w:rPr>
          <w:rFonts w:ascii="Times New Roman" w:hAnsi="Times New Roman" w:cs="Times New Roman"/>
          <w:b/>
          <w:bCs/>
          <w:sz w:val="28"/>
          <w:szCs w:val="28"/>
        </w:rPr>
        <w:t>Contribution à la mise en place des bonnes pratiques d’hygiène (BPH) et des bonnes pratiques de fabrication (BPF) dans l’abattoir d’El Harrach</w:t>
      </w:r>
    </w:p>
    <w:p w:rsidR="00AB3297" w:rsidRPr="007C1B1D" w:rsidRDefault="00AB3297" w:rsidP="007856F2">
      <w:pPr>
        <w:autoSpaceDE w:val="0"/>
        <w:autoSpaceDN w:val="0"/>
        <w:adjustRightInd w:val="0"/>
        <w:spacing w:before="240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3A35DD" w:rsidRPr="007856F2" w:rsidRDefault="007856F2" w:rsidP="007856F2">
      <w:pPr>
        <w:autoSpaceDE w:val="0"/>
        <w:autoSpaceDN w:val="0"/>
        <w:adjustRightInd w:val="0"/>
        <w:spacing w:before="240" w:line="360" w:lineRule="auto"/>
        <w:rPr>
          <w:lang w:val="en-US"/>
        </w:rPr>
      </w:pPr>
      <w:r w:rsidRPr="007856F2">
        <w:rPr>
          <w:rFonts w:asciiTheme="majorBidi" w:hAnsiTheme="majorBidi" w:cstheme="majorBidi"/>
          <w:sz w:val="24"/>
          <w:szCs w:val="24"/>
        </w:rPr>
        <w:t>Ce travail a pour but d'établir un état des lieux de l'abattoir d’El-Harrach en matière de respect des bonnes pratiques d'hygiène (BPH) et de fabrication (BPF), à travers un audit d'hygiène, selon les exigences édictées par les organismes internationaux. Au total ; l’étude a portée sur 107 critères pour les BPH et BPF confondus. L’abattoir d’El-Harrach a enregistré 49% de conformités contre 51% de non-conformités ; ces dernières se déclinent en 31% de non-conformités mineures et 20% de non-conformités majeures.</w:t>
      </w:r>
      <w:r w:rsidRPr="007856F2">
        <w:rPr>
          <w:rFonts w:asciiTheme="majorBidi" w:hAnsiTheme="majorBidi" w:cstheme="majorBidi"/>
          <w:sz w:val="24"/>
          <w:szCs w:val="24"/>
        </w:rPr>
        <w:br/>
      </w:r>
      <w:r w:rsidRPr="007856F2">
        <w:rPr>
          <w:rFonts w:asciiTheme="majorBidi" w:hAnsiTheme="majorBidi" w:cstheme="majorBidi"/>
          <w:sz w:val="24"/>
          <w:szCs w:val="24"/>
        </w:rPr>
        <w:br/>
      </w:r>
      <w:proofErr w:type="gramStart"/>
      <w:r w:rsidRPr="007856F2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7856F2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 w:rsidRPr="007856F2">
        <w:rPr>
          <w:rFonts w:asciiTheme="majorBidi" w:hAnsiTheme="majorBidi" w:cstheme="majorBidi"/>
          <w:sz w:val="24"/>
          <w:szCs w:val="24"/>
          <w:lang w:val="en-US"/>
        </w:rPr>
        <w:br/>
      </w:r>
      <w:r w:rsidRPr="007856F2">
        <w:rPr>
          <w:rFonts w:asciiTheme="majorBidi" w:hAnsiTheme="majorBidi" w:cstheme="majorBidi"/>
          <w:sz w:val="24"/>
          <w:szCs w:val="24"/>
          <w:lang w:val="en-US"/>
        </w:rPr>
        <w:br/>
        <w:t>The aim of this work is to establish an making an assessment of the El-</w:t>
      </w:r>
      <w:proofErr w:type="spellStart"/>
      <w:r w:rsidRPr="007856F2">
        <w:rPr>
          <w:rFonts w:asciiTheme="majorBidi" w:hAnsiTheme="majorBidi" w:cstheme="majorBidi"/>
          <w:sz w:val="24"/>
          <w:szCs w:val="24"/>
          <w:lang w:val="en-US"/>
        </w:rPr>
        <w:t>Harrach</w:t>
      </w:r>
      <w:proofErr w:type="spellEnd"/>
      <w:r w:rsidRPr="007856F2">
        <w:rPr>
          <w:rFonts w:asciiTheme="majorBidi" w:hAnsiTheme="majorBidi" w:cstheme="majorBidi"/>
          <w:sz w:val="24"/>
          <w:szCs w:val="24"/>
          <w:lang w:val="en-US"/>
        </w:rPr>
        <w:t xml:space="preserve"> slaughterhouse in terms of compliance with good hygiene practices (GHP) and good manufacturing practices (GMP), through a hygiene audit, according to the requirements laid down by international </w:t>
      </w:r>
      <w:proofErr w:type="spellStart"/>
      <w:r w:rsidRPr="007856F2">
        <w:rPr>
          <w:rFonts w:asciiTheme="majorBidi" w:hAnsiTheme="majorBidi" w:cstheme="majorBidi"/>
          <w:sz w:val="24"/>
          <w:szCs w:val="24"/>
          <w:lang w:val="en-US"/>
        </w:rPr>
        <w:t>organisations</w:t>
      </w:r>
      <w:proofErr w:type="spellEnd"/>
      <w:r w:rsidRPr="007856F2">
        <w:rPr>
          <w:rFonts w:asciiTheme="majorBidi" w:hAnsiTheme="majorBidi" w:cstheme="majorBidi"/>
          <w:sz w:val="24"/>
          <w:szCs w:val="24"/>
          <w:lang w:val="en-US"/>
        </w:rPr>
        <w:t xml:space="preserve">. In total; the study </w:t>
      </w:r>
      <w:bookmarkStart w:id="0" w:name="_GoBack"/>
      <w:bookmarkEnd w:id="0"/>
      <w:r w:rsidRPr="007856F2">
        <w:rPr>
          <w:rFonts w:asciiTheme="majorBidi" w:hAnsiTheme="majorBidi" w:cstheme="majorBidi"/>
          <w:sz w:val="24"/>
          <w:szCs w:val="24"/>
          <w:lang w:val="en-US"/>
        </w:rPr>
        <w:t>covered 107 criteria for GMH and GMP combined. The El-</w:t>
      </w:r>
      <w:proofErr w:type="spellStart"/>
      <w:r w:rsidRPr="007856F2">
        <w:rPr>
          <w:rFonts w:asciiTheme="majorBidi" w:hAnsiTheme="majorBidi" w:cstheme="majorBidi"/>
          <w:sz w:val="24"/>
          <w:szCs w:val="24"/>
          <w:lang w:val="en-US"/>
        </w:rPr>
        <w:t>Harrach</w:t>
      </w:r>
      <w:proofErr w:type="spellEnd"/>
      <w:r w:rsidRPr="007856F2">
        <w:rPr>
          <w:rFonts w:asciiTheme="majorBidi" w:hAnsiTheme="majorBidi" w:cstheme="majorBidi"/>
          <w:sz w:val="24"/>
          <w:szCs w:val="24"/>
          <w:lang w:val="en-US"/>
        </w:rPr>
        <w:t xml:space="preserve"> slaughterhouse recorded 49% compliance and 51% non-compliance, with 31% minor non-compliance and 20% major non-compliance.</w:t>
      </w:r>
    </w:p>
    <w:sectPr w:rsidR="003A35DD" w:rsidRPr="007856F2" w:rsidSect="00646A32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0D"/>
    <w:rsid w:val="00094EC1"/>
    <w:rsid w:val="000F4E86"/>
    <w:rsid w:val="0013089A"/>
    <w:rsid w:val="00164D09"/>
    <w:rsid w:val="0028458F"/>
    <w:rsid w:val="003A35DD"/>
    <w:rsid w:val="003C3E2D"/>
    <w:rsid w:val="004804F0"/>
    <w:rsid w:val="00497418"/>
    <w:rsid w:val="004F65A9"/>
    <w:rsid w:val="005C54C7"/>
    <w:rsid w:val="005F3819"/>
    <w:rsid w:val="00602150"/>
    <w:rsid w:val="00602A55"/>
    <w:rsid w:val="00640974"/>
    <w:rsid w:val="00646A32"/>
    <w:rsid w:val="00654DA1"/>
    <w:rsid w:val="00665C19"/>
    <w:rsid w:val="006F5592"/>
    <w:rsid w:val="00727CC7"/>
    <w:rsid w:val="00774EE2"/>
    <w:rsid w:val="007856F2"/>
    <w:rsid w:val="007A2F2F"/>
    <w:rsid w:val="00802F95"/>
    <w:rsid w:val="008868A1"/>
    <w:rsid w:val="008C0E43"/>
    <w:rsid w:val="008C2F9D"/>
    <w:rsid w:val="0092460D"/>
    <w:rsid w:val="00946581"/>
    <w:rsid w:val="009803F5"/>
    <w:rsid w:val="009D64C9"/>
    <w:rsid w:val="009F518E"/>
    <w:rsid w:val="00A4671B"/>
    <w:rsid w:val="00AB3297"/>
    <w:rsid w:val="00AD1EDB"/>
    <w:rsid w:val="00B34AF1"/>
    <w:rsid w:val="00B370DF"/>
    <w:rsid w:val="00B56A5B"/>
    <w:rsid w:val="00B6007F"/>
    <w:rsid w:val="00C26A69"/>
    <w:rsid w:val="00C33166"/>
    <w:rsid w:val="00C33F21"/>
    <w:rsid w:val="00CF0B8D"/>
    <w:rsid w:val="00D04649"/>
    <w:rsid w:val="00D5722D"/>
    <w:rsid w:val="00D850EA"/>
    <w:rsid w:val="00D8667D"/>
    <w:rsid w:val="00DC6C5E"/>
    <w:rsid w:val="00DD057E"/>
    <w:rsid w:val="00DD7382"/>
    <w:rsid w:val="00DE03AA"/>
    <w:rsid w:val="00E8742F"/>
    <w:rsid w:val="00F13B43"/>
    <w:rsid w:val="00F23B40"/>
    <w:rsid w:val="00F41334"/>
    <w:rsid w:val="00F75A2A"/>
    <w:rsid w:val="00F92C06"/>
    <w:rsid w:val="00FD2506"/>
    <w:rsid w:val="00FD4672"/>
    <w:rsid w:val="00FD4ADE"/>
    <w:rsid w:val="00F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48</cp:revision>
  <dcterms:created xsi:type="dcterms:W3CDTF">2021-01-07T08:32:00Z</dcterms:created>
  <dcterms:modified xsi:type="dcterms:W3CDTF">2021-02-18T09:14:00Z</dcterms:modified>
</cp:coreProperties>
</file>