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DC0" w:rsidRDefault="0092460D" w:rsidP="005F7DC0">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5F7DC0" w:rsidRPr="005F7DC0">
        <w:rPr>
          <w:rFonts w:ascii="Times New Roman" w:hAnsi="Times New Roman" w:cs="Times New Roman"/>
          <w:b/>
          <w:bCs/>
          <w:sz w:val="28"/>
          <w:szCs w:val="28"/>
        </w:rPr>
        <w:t>Enquête épidémiologique de la PPR en Algérie : épisodes 2018-2019</w:t>
      </w:r>
    </w:p>
    <w:p w:rsidR="00AB3297" w:rsidRPr="007C1B1D" w:rsidRDefault="00AB3297" w:rsidP="005F7DC0">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5F7DC0" w:rsidRDefault="005F7DC0" w:rsidP="005F7DC0">
      <w:pPr>
        <w:autoSpaceDE w:val="0"/>
        <w:autoSpaceDN w:val="0"/>
        <w:adjustRightInd w:val="0"/>
        <w:spacing w:before="240" w:line="360" w:lineRule="auto"/>
        <w:rPr>
          <w:lang w:val="en-US"/>
        </w:rPr>
      </w:pPr>
      <w:r w:rsidRPr="005F7DC0">
        <w:rPr>
          <w:rFonts w:asciiTheme="majorBidi" w:hAnsiTheme="majorBidi" w:cstheme="majorBidi"/>
          <w:sz w:val="24"/>
          <w:szCs w:val="24"/>
        </w:rPr>
        <w:t xml:space="preserve">La peste des petits ruminants est une pathologie virale, transfrontalière causée par un virus du genre </w:t>
      </w:r>
      <w:proofErr w:type="spellStart"/>
      <w:r w:rsidRPr="005F7DC0">
        <w:rPr>
          <w:rFonts w:asciiTheme="majorBidi" w:hAnsiTheme="majorBidi" w:cstheme="majorBidi"/>
          <w:sz w:val="24"/>
          <w:szCs w:val="24"/>
        </w:rPr>
        <w:t>Morbillivirus</w:t>
      </w:r>
      <w:proofErr w:type="spellEnd"/>
      <w:r w:rsidRPr="005F7DC0">
        <w:rPr>
          <w:rFonts w:asciiTheme="majorBidi" w:hAnsiTheme="majorBidi" w:cstheme="majorBidi"/>
          <w:sz w:val="24"/>
          <w:szCs w:val="24"/>
        </w:rPr>
        <w:t xml:space="preserve">, avec </w:t>
      </w:r>
      <w:bookmarkStart w:id="0" w:name="_GoBack"/>
      <w:bookmarkEnd w:id="0"/>
      <w:r w:rsidRPr="005F7DC0">
        <w:rPr>
          <w:rFonts w:asciiTheme="majorBidi" w:hAnsiTheme="majorBidi" w:cstheme="majorBidi"/>
          <w:sz w:val="24"/>
          <w:szCs w:val="24"/>
        </w:rPr>
        <w:t>un impact socio-économiques négatif surtout pour le continent Africain. Le mouvement illégal des animaux entre les différents pays mais aussi entre les villes reste une des causes majeures de propagation de cette pathologie dans le monde. L’expression de cette maladie est souvent épizootique entraînant une mortalité et une morbidité importante, l’étude des différentes épizooties de PPR qui ont sévis en Algérie sont importante afin de mieux lutter contre cette pathologie, d’où notre choix de faire une enquête épidémiologique de l’épisode fin 2018 début 2019. Une enquête rétrospective a été menée en se basant sur les données des services de la DSV : pour décrire la propagation de la PPR durant l’épisode de 2018-2019, sa distribution par rapport aux facteurs de risque associé ainsi que les moyens de préventions effectuées. Les résultats de notre étude sur ces 106 foyers ont démontré qu’en Algérie la pathogénicité de la maladie s’exprime surtout chez les ovins, bien que les caprins soit considéré comme étant l’espèce la plus sensible à la pathologie. Il a été noté également que les taux de morbidité et de mortalité varient selon les races et leur réceptivité</w:t>
      </w:r>
      <w:r w:rsidRPr="005F7DC0">
        <w:rPr>
          <w:rFonts w:asciiTheme="majorBidi" w:hAnsiTheme="majorBidi" w:cstheme="majorBidi"/>
          <w:sz w:val="24"/>
          <w:szCs w:val="24"/>
        </w:rPr>
        <w:br/>
      </w:r>
      <w:r w:rsidRPr="005F7DC0">
        <w:rPr>
          <w:rFonts w:asciiTheme="majorBidi" w:hAnsiTheme="majorBidi" w:cstheme="majorBidi"/>
          <w:sz w:val="24"/>
          <w:szCs w:val="24"/>
        </w:rPr>
        <w:br/>
      </w:r>
      <w:r w:rsidRPr="005F7DC0">
        <w:rPr>
          <w:rFonts w:asciiTheme="majorBidi" w:hAnsiTheme="majorBidi" w:cstheme="majorBidi"/>
          <w:b/>
          <w:bCs/>
          <w:sz w:val="24"/>
          <w:szCs w:val="24"/>
        </w:rPr>
        <w:t>Abstract</w:t>
      </w:r>
      <w:r w:rsidRPr="005F7DC0">
        <w:rPr>
          <w:rFonts w:asciiTheme="majorBidi" w:hAnsiTheme="majorBidi" w:cstheme="majorBidi"/>
          <w:sz w:val="24"/>
          <w:szCs w:val="24"/>
        </w:rPr>
        <w:t xml:space="preserve"> </w:t>
      </w:r>
      <w:proofErr w:type="gramStart"/>
      <w:r w:rsidRPr="005F7DC0">
        <w:rPr>
          <w:rFonts w:asciiTheme="majorBidi" w:hAnsiTheme="majorBidi" w:cstheme="majorBidi"/>
          <w:sz w:val="24"/>
          <w:szCs w:val="24"/>
        </w:rPr>
        <w:t>:</w:t>
      </w:r>
      <w:proofErr w:type="gramEnd"/>
      <w:r w:rsidRPr="005F7DC0">
        <w:rPr>
          <w:rFonts w:asciiTheme="majorBidi" w:hAnsiTheme="majorBidi" w:cstheme="majorBidi"/>
          <w:sz w:val="24"/>
          <w:szCs w:val="24"/>
        </w:rPr>
        <w:br/>
      </w:r>
      <w:r w:rsidRPr="005F7DC0">
        <w:rPr>
          <w:rFonts w:asciiTheme="majorBidi" w:hAnsiTheme="majorBidi" w:cstheme="majorBidi"/>
          <w:sz w:val="24"/>
          <w:szCs w:val="24"/>
        </w:rPr>
        <w:br/>
        <w:t xml:space="preserve">The </w:t>
      </w:r>
      <w:proofErr w:type="spellStart"/>
      <w:r w:rsidRPr="005F7DC0">
        <w:rPr>
          <w:rFonts w:asciiTheme="majorBidi" w:hAnsiTheme="majorBidi" w:cstheme="majorBidi"/>
          <w:sz w:val="24"/>
          <w:szCs w:val="24"/>
        </w:rPr>
        <w:t>plague</w:t>
      </w:r>
      <w:proofErr w:type="spellEnd"/>
      <w:r w:rsidRPr="005F7DC0">
        <w:rPr>
          <w:rFonts w:asciiTheme="majorBidi" w:hAnsiTheme="majorBidi" w:cstheme="majorBidi"/>
          <w:sz w:val="24"/>
          <w:szCs w:val="24"/>
        </w:rPr>
        <w:t xml:space="preserve"> of </w:t>
      </w:r>
      <w:proofErr w:type="spellStart"/>
      <w:r w:rsidRPr="005F7DC0">
        <w:rPr>
          <w:rFonts w:asciiTheme="majorBidi" w:hAnsiTheme="majorBidi" w:cstheme="majorBidi"/>
          <w:sz w:val="24"/>
          <w:szCs w:val="24"/>
        </w:rPr>
        <w:t>small</w:t>
      </w:r>
      <w:proofErr w:type="spellEnd"/>
      <w:r w:rsidRPr="005F7DC0">
        <w:rPr>
          <w:rFonts w:asciiTheme="majorBidi" w:hAnsiTheme="majorBidi" w:cstheme="majorBidi"/>
          <w:sz w:val="24"/>
          <w:szCs w:val="24"/>
        </w:rPr>
        <w:t xml:space="preserve"> ruminants </w:t>
      </w:r>
      <w:proofErr w:type="spellStart"/>
      <w:r w:rsidRPr="005F7DC0">
        <w:rPr>
          <w:rFonts w:asciiTheme="majorBidi" w:hAnsiTheme="majorBidi" w:cstheme="majorBidi"/>
          <w:sz w:val="24"/>
          <w:szCs w:val="24"/>
        </w:rPr>
        <w:t>is</w:t>
      </w:r>
      <w:proofErr w:type="spellEnd"/>
      <w:r w:rsidRPr="005F7DC0">
        <w:rPr>
          <w:rFonts w:asciiTheme="majorBidi" w:hAnsiTheme="majorBidi" w:cstheme="majorBidi"/>
          <w:sz w:val="24"/>
          <w:szCs w:val="24"/>
        </w:rPr>
        <w:t xml:space="preserve"> a viral </w:t>
      </w:r>
      <w:proofErr w:type="spellStart"/>
      <w:r w:rsidRPr="005F7DC0">
        <w:rPr>
          <w:rFonts w:asciiTheme="majorBidi" w:hAnsiTheme="majorBidi" w:cstheme="majorBidi"/>
          <w:sz w:val="24"/>
          <w:szCs w:val="24"/>
        </w:rPr>
        <w:t>pathology</w:t>
      </w:r>
      <w:proofErr w:type="spellEnd"/>
      <w:r w:rsidRPr="005F7DC0">
        <w:rPr>
          <w:rFonts w:asciiTheme="majorBidi" w:hAnsiTheme="majorBidi" w:cstheme="majorBidi"/>
          <w:sz w:val="24"/>
          <w:szCs w:val="24"/>
        </w:rPr>
        <w:t xml:space="preserve">, </w:t>
      </w:r>
      <w:proofErr w:type="spellStart"/>
      <w:r w:rsidRPr="005F7DC0">
        <w:rPr>
          <w:rFonts w:asciiTheme="majorBidi" w:hAnsiTheme="majorBidi" w:cstheme="majorBidi"/>
          <w:sz w:val="24"/>
          <w:szCs w:val="24"/>
        </w:rPr>
        <w:t>transboundary</w:t>
      </w:r>
      <w:proofErr w:type="spellEnd"/>
      <w:r w:rsidRPr="005F7DC0">
        <w:rPr>
          <w:rFonts w:asciiTheme="majorBidi" w:hAnsiTheme="majorBidi" w:cstheme="majorBidi"/>
          <w:sz w:val="24"/>
          <w:szCs w:val="24"/>
        </w:rPr>
        <w:t xml:space="preserve"> </w:t>
      </w:r>
      <w:proofErr w:type="spellStart"/>
      <w:r w:rsidRPr="005F7DC0">
        <w:rPr>
          <w:rFonts w:asciiTheme="majorBidi" w:hAnsiTheme="majorBidi" w:cstheme="majorBidi"/>
          <w:sz w:val="24"/>
          <w:szCs w:val="24"/>
        </w:rPr>
        <w:t>caused</w:t>
      </w:r>
      <w:proofErr w:type="spellEnd"/>
      <w:r w:rsidRPr="005F7DC0">
        <w:rPr>
          <w:rFonts w:asciiTheme="majorBidi" w:hAnsiTheme="majorBidi" w:cstheme="majorBidi"/>
          <w:sz w:val="24"/>
          <w:szCs w:val="24"/>
        </w:rPr>
        <w:t xml:space="preserve"> by a virus of the </w:t>
      </w:r>
      <w:proofErr w:type="spellStart"/>
      <w:r w:rsidRPr="005F7DC0">
        <w:rPr>
          <w:rFonts w:asciiTheme="majorBidi" w:hAnsiTheme="majorBidi" w:cstheme="majorBidi"/>
          <w:sz w:val="24"/>
          <w:szCs w:val="24"/>
        </w:rPr>
        <w:t>genus</w:t>
      </w:r>
      <w:proofErr w:type="spellEnd"/>
      <w:r w:rsidRPr="005F7DC0">
        <w:rPr>
          <w:rFonts w:asciiTheme="majorBidi" w:hAnsiTheme="majorBidi" w:cstheme="majorBidi"/>
          <w:sz w:val="24"/>
          <w:szCs w:val="24"/>
        </w:rPr>
        <w:t xml:space="preserve"> </w:t>
      </w:r>
      <w:proofErr w:type="spellStart"/>
      <w:r w:rsidRPr="005F7DC0">
        <w:rPr>
          <w:rFonts w:asciiTheme="majorBidi" w:hAnsiTheme="majorBidi" w:cstheme="majorBidi"/>
          <w:sz w:val="24"/>
          <w:szCs w:val="24"/>
        </w:rPr>
        <w:t>Morbillivirus</w:t>
      </w:r>
      <w:proofErr w:type="spellEnd"/>
      <w:r w:rsidRPr="005F7DC0">
        <w:rPr>
          <w:rFonts w:asciiTheme="majorBidi" w:hAnsiTheme="majorBidi" w:cstheme="majorBidi"/>
          <w:sz w:val="24"/>
          <w:szCs w:val="24"/>
        </w:rPr>
        <w:t xml:space="preserve">, </w:t>
      </w:r>
      <w:proofErr w:type="spellStart"/>
      <w:r w:rsidRPr="005F7DC0">
        <w:rPr>
          <w:rFonts w:asciiTheme="majorBidi" w:hAnsiTheme="majorBidi" w:cstheme="majorBidi"/>
          <w:sz w:val="24"/>
          <w:szCs w:val="24"/>
        </w:rPr>
        <w:t>with</w:t>
      </w:r>
      <w:proofErr w:type="spellEnd"/>
      <w:r w:rsidRPr="005F7DC0">
        <w:rPr>
          <w:rFonts w:asciiTheme="majorBidi" w:hAnsiTheme="majorBidi" w:cstheme="majorBidi"/>
          <w:sz w:val="24"/>
          <w:szCs w:val="24"/>
        </w:rPr>
        <w:t xml:space="preserve"> a </w:t>
      </w:r>
      <w:proofErr w:type="spellStart"/>
      <w:r w:rsidRPr="005F7DC0">
        <w:rPr>
          <w:rFonts w:asciiTheme="majorBidi" w:hAnsiTheme="majorBidi" w:cstheme="majorBidi"/>
          <w:sz w:val="24"/>
          <w:szCs w:val="24"/>
        </w:rPr>
        <w:t>negative</w:t>
      </w:r>
      <w:proofErr w:type="spellEnd"/>
      <w:r w:rsidRPr="005F7DC0">
        <w:rPr>
          <w:rFonts w:asciiTheme="majorBidi" w:hAnsiTheme="majorBidi" w:cstheme="majorBidi"/>
          <w:sz w:val="24"/>
          <w:szCs w:val="24"/>
        </w:rPr>
        <w:t xml:space="preserve"> </w:t>
      </w:r>
      <w:proofErr w:type="spellStart"/>
      <w:r w:rsidRPr="005F7DC0">
        <w:rPr>
          <w:rFonts w:asciiTheme="majorBidi" w:hAnsiTheme="majorBidi" w:cstheme="majorBidi"/>
          <w:sz w:val="24"/>
          <w:szCs w:val="24"/>
        </w:rPr>
        <w:t>socio-economic</w:t>
      </w:r>
      <w:proofErr w:type="spellEnd"/>
      <w:r w:rsidRPr="005F7DC0">
        <w:rPr>
          <w:rFonts w:asciiTheme="majorBidi" w:hAnsiTheme="majorBidi" w:cstheme="majorBidi"/>
          <w:sz w:val="24"/>
          <w:szCs w:val="24"/>
        </w:rPr>
        <w:t xml:space="preserve"> impact </w:t>
      </w:r>
      <w:proofErr w:type="spellStart"/>
      <w:r w:rsidRPr="005F7DC0">
        <w:rPr>
          <w:rFonts w:asciiTheme="majorBidi" w:hAnsiTheme="majorBidi" w:cstheme="majorBidi"/>
          <w:sz w:val="24"/>
          <w:szCs w:val="24"/>
        </w:rPr>
        <w:t>especially</w:t>
      </w:r>
      <w:proofErr w:type="spellEnd"/>
      <w:r w:rsidRPr="005F7DC0">
        <w:rPr>
          <w:rFonts w:asciiTheme="majorBidi" w:hAnsiTheme="majorBidi" w:cstheme="majorBidi"/>
          <w:sz w:val="24"/>
          <w:szCs w:val="24"/>
        </w:rPr>
        <w:t xml:space="preserve"> for the </w:t>
      </w:r>
      <w:proofErr w:type="spellStart"/>
      <w:r w:rsidRPr="005F7DC0">
        <w:rPr>
          <w:rFonts w:asciiTheme="majorBidi" w:hAnsiTheme="majorBidi" w:cstheme="majorBidi"/>
          <w:sz w:val="24"/>
          <w:szCs w:val="24"/>
        </w:rPr>
        <w:t>African</w:t>
      </w:r>
      <w:proofErr w:type="spellEnd"/>
      <w:r w:rsidRPr="005F7DC0">
        <w:rPr>
          <w:rFonts w:asciiTheme="majorBidi" w:hAnsiTheme="majorBidi" w:cstheme="majorBidi"/>
          <w:sz w:val="24"/>
          <w:szCs w:val="24"/>
        </w:rPr>
        <w:t xml:space="preserve"> continent. </w:t>
      </w:r>
      <w:r w:rsidRPr="005F7DC0">
        <w:rPr>
          <w:rFonts w:asciiTheme="majorBidi" w:hAnsiTheme="majorBidi" w:cstheme="majorBidi"/>
          <w:sz w:val="24"/>
          <w:szCs w:val="24"/>
          <w:lang w:val="en-US"/>
        </w:rPr>
        <w:t xml:space="preserve">Illegal movement of animals between countries but also between cities remains one of the major causes of the spread of this disease in the world. The expression of this disease is often epizootic leading to mortality and significant morbidity, the study of the various PPR epizootics that have raged in Algeria are important to better fight against this pathology, hence our choice to make an epidemiological investigation of the episode in late 2018 early 2019. A retrospective survey was conducted using data from the DSV services: to describe the development of PPR during the 2018-2019 episodes, its distribution in relation to associated risk factors and the means of prevention </w:t>
      </w:r>
      <w:proofErr w:type="spellStart"/>
      <w:r w:rsidRPr="005F7DC0">
        <w:rPr>
          <w:rFonts w:asciiTheme="majorBidi" w:hAnsiTheme="majorBidi" w:cstheme="majorBidi"/>
          <w:sz w:val="24"/>
          <w:szCs w:val="24"/>
          <w:lang w:val="en-US"/>
        </w:rPr>
        <w:t>carriedout</w:t>
      </w:r>
      <w:proofErr w:type="spellEnd"/>
      <w:r w:rsidRPr="005F7DC0">
        <w:rPr>
          <w:rFonts w:asciiTheme="majorBidi" w:hAnsiTheme="majorBidi" w:cstheme="majorBidi"/>
          <w:sz w:val="24"/>
          <w:szCs w:val="24"/>
          <w:lang w:val="en-US"/>
        </w:rPr>
        <w:t>. The results of our study on these 106 outbreaks demonstrated that in Algeria the pathogenicity of the disease is expressed mainly in sheep, although goats are considered.</w:t>
      </w:r>
    </w:p>
    <w:sectPr w:rsidR="003A35DD" w:rsidRPr="005F7DC0"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94EC1"/>
    <w:rsid w:val="000F4E86"/>
    <w:rsid w:val="0013089A"/>
    <w:rsid w:val="00160976"/>
    <w:rsid w:val="00164D09"/>
    <w:rsid w:val="0028458F"/>
    <w:rsid w:val="003A35DD"/>
    <w:rsid w:val="003C3E2D"/>
    <w:rsid w:val="00430187"/>
    <w:rsid w:val="004804F0"/>
    <w:rsid w:val="00497418"/>
    <w:rsid w:val="004F65A9"/>
    <w:rsid w:val="005C54C7"/>
    <w:rsid w:val="005F3819"/>
    <w:rsid w:val="005F7DC0"/>
    <w:rsid w:val="00602150"/>
    <w:rsid w:val="00602A55"/>
    <w:rsid w:val="00640974"/>
    <w:rsid w:val="00646A32"/>
    <w:rsid w:val="00654DA1"/>
    <w:rsid w:val="00665C19"/>
    <w:rsid w:val="006F5592"/>
    <w:rsid w:val="00727CC7"/>
    <w:rsid w:val="00774EE2"/>
    <w:rsid w:val="007856F2"/>
    <w:rsid w:val="007A2F2F"/>
    <w:rsid w:val="0080181E"/>
    <w:rsid w:val="00802F95"/>
    <w:rsid w:val="008868A1"/>
    <w:rsid w:val="008C0E43"/>
    <w:rsid w:val="008C2F9D"/>
    <w:rsid w:val="0092460D"/>
    <w:rsid w:val="00946581"/>
    <w:rsid w:val="009803F5"/>
    <w:rsid w:val="009D64C9"/>
    <w:rsid w:val="009F518E"/>
    <w:rsid w:val="00A4671B"/>
    <w:rsid w:val="00AB3297"/>
    <w:rsid w:val="00AC205F"/>
    <w:rsid w:val="00AD1EDB"/>
    <w:rsid w:val="00B34AF1"/>
    <w:rsid w:val="00B370DF"/>
    <w:rsid w:val="00B56A5B"/>
    <w:rsid w:val="00B6007F"/>
    <w:rsid w:val="00C26A69"/>
    <w:rsid w:val="00C33166"/>
    <w:rsid w:val="00C33F21"/>
    <w:rsid w:val="00CF0B8D"/>
    <w:rsid w:val="00D04649"/>
    <w:rsid w:val="00D27898"/>
    <w:rsid w:val="00D5722D"/>
    <w:rsid w:val="00D850EA"/>
    <w:rsid w:val="00D8667D"/>
    <w:rsid w:val="00DC6C5E"/>
    <w:rsid w:val="00DD057E"/>
    <w:rsid w:val="00DD7382"/>
    <w:rsid w:val="00DE03AA"/>
    <w:rsid w:val="00E8742F"/>
    <w:rsid w:val="00F13B43"/>
    <w:rsid w:val="00F23B40"/>
    <w:rsid w:val="00F41334"/>
    <w:rsid w:val="00F75A2A"/>
    <w:rsid w:val="00F92C06"/>
    <w:rsid w:val="00FD2506"/>
    <w:rsid w:val="00FD4672"/>
    <w:rsid w:val="00FD4ADE"/>
    <w:rsid w:val="00FD6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1</Pages>
  <Words>382</Words>
  <Characters>2101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56</cp:revision>
  <dcterms:created xsi:type="dcterms:W3CDTF">2021-01-07T08:32:00Z</dcterms:created>
  <dcterms:modified xsi:type="dcterms:W3CDTF">2021-02-18T12:07:00Z</dcterms:modified>
</cp:coreProperties>
</file>