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C4" w:rsidRDefault="001B3597" w:rsidP="000A382F">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0A382F" w:rsidRPr="000A382F">
        <w:rPr>
          <w:rFonts w:asciiTheme="majorBidi" w:hAnsiTheme="majorBidi" w:cstheme="majorBidi"/>
          <w:b/>
          <w:bCs/>
          <w:sz w:val="28"/>
          <w:szCs w:val="28"/>
        </w:rPr>
        <w:t>Etude bibliographique des mammites chez la vache laitière</w:t>
      </w:r>
    </w:p>
    <w:p w:rsidR="000A382F" w:rsidRDefault="000A382F" w:rsidP="000A382F">
      <w:pPr>
        <w:jc w:val="both"/>
        <w:rPr>
          <w:rFonts w:asciiTheme="majorBidi" w:hAnsiTheme="majorBidi" w:cstheme="majorBidi"/>
          <w:b/>
          <w:bCs/>
          <w:sz w:val="28"/>
          <w:szCs w:val="28"/>
        </w:rPr>
      </w:pPr>
    </w:p>
    <w:p w:rsidR="0090358A" w:rsidRPr="00F830C5" w:rsidRDefault="0090358A" w:rsidP="009B1CC4">
      <w:pPr>
        <w:jc w:val="both"/>
        <w:rPr>
          <w:rFonts w:asciiTheme="majorBidi" w:hAnsiTheme="majorBidi" w:cstheme="majorBidi"/>
          <w:sz w:val="24"/>
          <w:szCs w:val="24"/>
        </w:rPr>
      </w:pPr>
      <w:proofErr w:type="gramStart"/>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roofErr w:type="gramEnd"/>
    </w:p>
    <w:p w:rsidR="000A382F" w:rsidRPr="000A382F" w:rsidRDefault="000A382F" w:rsidP="000A382F">
      <w:pPr>
        <w:rPr>
          <w:rFonts w:asciiTheme="majorBidi" w:hAnsiTheme="majorBidi" w:cstheme="majorBidi"/>
          <w:sz w:val="24"/>
          <w:szCs w:val="24"/>
        </w:rPr>
      </w:pPr>
      <w:r w:rsidRPr="000A382F">
        <w:rPr>
          <w:rFonts w:asciiTheme="majorBidi" w:hAnsiTheme="majorBidi" w:cstheme="majorBidi"/>
          <w:sz w:val="24"/>
          <w:szCs w:val="24"/>
        </w:rPr>
        <w:t xml:space="preserve">Les mammites bovines occasionnent des pertes économiques considérables dans les élevages laitiers, en raison de la chute de la production laitière, des pertes dans l'industrie laitière ainsi que les coûts thérapeutiques et prophylactiques (COULLIOUD et al, </w:t>
      </w:r>
      <w:proofErr w:type="gramStart"/>
      <w:r w:rsidRPr="000A382F">
        <w:rPr>
          <w:rFonts w:asciiTheme="majorBidi" w:hAnsiTheme="majorBidi" w:cstheme="majorBidi"/>
          <w:sz w:val="24"/>
          <w:szCs w:val="24"/>
        </w:rPr>
        <w:t>1991 )</w:t>
      </w:r>
      <w:proofErr w:type="gramEnd"/>
      <w:r w:rsidRPr="000A382F">
        <w:rPr>
          <w:rFonts w:asciiTheme="majorBidi" w:hAnsiTheme="majorBidi" w:cstheme="majorBidi"/>
          <w:sz w:val="24"/>
          <w:szCs w:val="24"/>
        </w:rPr>
        <w:t>. En Algérie, comme dans la plupart des pays, les mammites constituent une entité pathologique préoccupante. La production laitière a connu une évolution spectaculaire durant la dernière décennie. Notre travail portera sur l’étude bibliographique des mammites c’est-à-dire leur définition, classification, pathogénie, les méthodes pour les diagnostiquer, leur étiologie et enfin leur traitement et prophylaxie.</w:t>
      </w:r>
    </w:p>
    <w:p w:rsidR="000A382F" w:rsidRPr="000A382F" w:rsidRDefault="000A382F" w:rsidP="000A382F">
      <w:pPr>
        <w:rPr>
          <w:rFonts w:asciiTheme="majorBidi" w:hAnsiTheme="majorBidi" w:cstheme="majorBidi"/>
          <w:sz w:val="24"/>
          <w:szCs w:val="24"/>
        </w:rPr>
      </w:pPr>
      <w:bookmarkStart w:id="0" w:name="_GoBack"/>
      <w:bookmarkEnd w:id="0"/>
    </w:p>
    <w:p w:rsidR="000A382F" w:rsidRPr="000A382F" w:rsidRDefault="000A382F" w:rsidP="000A382F">
      <w:pPr>
        <w:rPr>
          <w:rFonts w:asciiTheme="majorBidi" w:hAnsiTheme="majorBidi" w:cstheme="majorBidi"/>
          <w:b/>
          <w:bCs/>
          <w:sz w:val="24"/>
          <w:szCs w:val="24"/>
        </w:rPr>
      </w:pPr>
      <w:r w:rsidRPr="000A382F">
        <w:rPr>
          <w:rFonts w:asciiTheme="majorBidi" w:hAnsiTheme="majorBidi" w:cstheme="majorBidi"/>
          <w:b/>
          <w:bCs/>
          <w:sz w:val="24"/>
          <w:szCs w:val="24"/>
        </w:rPr>
        <w:t>Abstract :</w:t>
      </w:r>
    </w:p>
    <w:p w:rsidR="000A382F" w:rsidRPr="000A382F" w:rsidRDefault="000A382F" w:rsidP="000A382F">
      <w:pPr>
        <w:rPr>
          <w:rFonts w:asciiTheme="majorBidi" w:hAnsiTheme="majorBidi" w:cstheme="majorBidi"/>
          <w:sz w:val="24"/>
          <w:szCs w:val="24"/>
        </w:rPr>
      </w:pPr>
    </w:p>
    <w:p w:rsidR="000A382F" w:rsidRPr="000A382F" w:rsidRDefault="000A382F" w:rsidP="000A382F">
      <w:pPr>
        <w:rPr>
          <w:rFonts w:asciiTheme="majorBidi" w:hAnsiTheme="majorBidi" w:cstheme="majorBidi"/>
          <w:sz w:val="24"/>
          <w:szCs w:val="24"/>
        </w:rPr>
      </w:pPr>
      <w:r w:rsidRPr="000A382F">
        <w:rPr>
          <w:rFonts w:asciiTheme="majorBidi" w:hAnsiTheme="majorBidi" w:cstheme="majorBidi"/>
          <w:sz w:val="24"/>
          <w:szCs w:val="24"/>
        </w:rPr>
        <w:t xml:space="preserve">Bovine </w:t>
      </w:r>
      <w:proofErr w:type="spellStart"/>
      <w:r w:rsidRPr="000A382F">
        <w:rPr>
          <w:rFonts w:asciiTheme="majorBidi" w:hAnsiTheme="majorBidi" w:cstheme="majorBidi"/>
          <w:sz w:val="24"/>
          <w:szCs w:val="24"/>
        </w:rPr>
        <w:t>mastitis</w:t>
      </w:r>
      <w:proofErr w:type="spellEnd"/>
      <w:r w:rsidRPr="000A382F">
        <w:rPr>
          <w:rFonts w:asciiTheme="majorBidi" w:hAnsiTheme="majorBidi" w:cstheme="majorBidi"/>
          <w:sz w:val="24"/>
          <w:szCs w:val="24"/>
        </w:rPr>
        <w:t xml:space="preserve"> causes </w:t>
      </w:r>
      <w:proofErr w:type="spellStart"/>
      <w:r w:rsidRPr="000A382F">
        <w:rPr>
          <w:rFonts w:asciiTheme="majorBidi" w:hAnsiTheme="majorBidi" w:cstheme="majorBidi"/>
          <w:sz w:val="24"/>
          <w:szCs w:val="24"/>
        </w:rPr>
        <w:t>considerableeconomiclosses</w:t>
      </w:r>
      <w:proofErr w:type="spellEnd"/>
      <w:r w:rsidRPr="000A382F">
        <w:rPr>
          <w:rFonts w:asciiTheme="majorBidi" w:hAnsiTheme="majorBidi" w:cstheme="majorBidi"/>
          <w:sz w:val="24"/>
          <w:szCs w:val="24"/>
        </w:rPr>
        <w:t xml:space="preserve"> in </w:t>
      </w:r>
      <w:proofErr w:type="spellStart"/>
      <w:r w:rsidRPr="000A382F">
        <w:rPr>
          <w:rFonts w:asciiTheme="majorBidi" w:hAnsiTheme="majorBidi" w:cstheme="majorBidi"/>
          <w:sz w:val="24"/>
          <w:szCs w:val="24"/>
        </w:rPr>
        <w:t>dairyfarms</w:t>
      </w:r>
      <w:proofErr w:type="spellEnd"/>
      <w:r w:rsidRPr="000A382F">
        <w:rPr>
          <w:rFonts w:asciiTheme="majorBidi" w:hAnsiTheme="majorBidi" w:cstheme="majorBidi"/>
          <w:sz w:val="24"/>
          <w:szCs w:val="24"/>
        </w:rPr>
        <w:t xml:space="preserve">, due to the drop in </w:t>
      </w:r>
      <w:proofErr w:type="spellStart"/>
      <w:r w:rsidRPr="000A382F">
        <w:rPr>
          <w:rFonts w:asciiTheme="majorBidi" w:hAnsiTheme="majorBidi" w:cstheme="majorBidi"/>
          <w:sz w:val="24"/>
          <w:szCs w:val="24"/>
        </w:rPr>
        <w:t>milk</w:t>
      </w:r>
      <w:proofErr w:type="spellEnd"/>
      <w:r w:rsidRPr="000A382F">
        <w:rPr>
          <w:rFonts w:asciiTheme="majorBidi" w:hAnsiTheme="majorBidi" w:cstheme="majorBidi"/>
          <w:sz w:val="24"/>
          <w:szCs w:val="24"/>
        </w:rPr>
        <w:t xml:space="preserve"> production, </w:t>
      </w:r>
      <w:proofErr w:type="spellStart"/>
      <w:r w:rsidRPr="000A382F">
        <w:rPr>
          <w:rFonts w:asciiTheme="majorBidi" w:hAnsiTheme="majorBidi" w:cstheme="majorBidi"/>
          <w:sz w:val="24"/>
          <w:szCs w:val="24"/>
        </w:rPr>
        <w:t>losses</w:t>
      </w:r>
      <w:proofErr w:type="spellEnd"/>
      <w:r w:rsidRPr="000A382F">
        <w:rPr>
          <w:rFonts w:asciiTheme="majorBidi" w:hAnsiTheme="majorBidi" w:cstheme="majorBidi"/>
          <w:sz w:val="24"/>
          <w:szCs w:val="24"/>
        </w:rPr>
        <w:t xml:space="preserve"> in the </w:t>
      </w:r>
      <w:proofErr w:type="spellStart"/>
      <w:r w:rsidRPr="000A382F">
        <w:rPr>
          <w:rFonts w:asciiTheme="majorBidi" w:hAnsiTheme="majorBidi" w:cstheme="majorBidi"/>
          <w:sz w:val="24"/>
          <w:szCs w:val="24"/>
        </w:rPr>
        <w:t>dairyindustry</w:t>
      </w:r>
      <w:proofErr w:type="spellEnd"/>
      <w:r w:rsidRPr="000A382F">
        <w:rPr>
          <w:rFonts w:asciiTheme="majorBidi" w:hAnsiTheme="majorBidi" w:cstheme="majorBidi"/>
          <w:sz w:val="24"/>
          <w:szCs w:val="24"/>
        </w:rPr>
        <w:t xml:space="preserve"> as </w:t>
      </w:r>
      <w:proofErr w:type="spellStart"/>
      <w:r w:rsidRPr="000A382F">
        <w:rPr>
          <w:rFonts w:asciiTheme="majorBidi" w:hAnsiTheme="majorBidi" w:cstheme="majorBidi"/>
          <w:sz w:val="24"/>
          <w:szCs w:val="24"/>
        </w:rPr>
        <w:t>well</w:t>
      </w:r>
      <w:proofErr w:type="spellEnd"/>
      <w:r w:rsidRPr="000A382F">
        <w:rPr>
          <w:rFonts w:asciiTheme="majorBidi" w:hAnsiTheme="majorBidi" w:cstheme="majorBidi"/>
          <w:sz w:val="24"/>
          <w:szCs w:val="24"/>
        </w:rPr>
        <w:t xml:space="preserve"> as the </w:t>
      </w:r>
      <w:proofErr w:type="spellStart"/>
      <w:r w:rsidRPr="000A382F">
        <w:rPr>
          <w:rFonts w:asciiTheme="majorBidi" w:hAnsiTheme="majorBidi" w:cstheme="majorBidi"/>
          <w:sz w:val="24"/>
          <w:szCs w:val="24"/>
        </w:rPr>
        <w:t>therapeutic</w:t>
      </w:r>
      <w:proofErr w:type="spellEnd"/>
      <w:r w:rsidRPr="000A382F">
        <w:rPr>
          <w:rFonts w:asciiTheme="majorBidi" w:hAnsiTheme="majorBidi" w:cstheme="majorBidi"/>
          <w:sz w:val="24"/>
          <w:szCs w:val="24"/>
        </w:rPr>
        <w:t xml:space="preserve"> and </w:t>
      </w:r>
      <w:proofErr w:type="spellStart"/>
      <w:r w:rsidRPr="000A382F">
        <w:rPr>
          <w:rFonts w:asciiTheme="majorBidi" w:hAnsiTheme="majorBidi" w:cstheme="majorBidi"/>
          <w:sz w:val="24"/>
          <w:szCs w:val="24"/>
        </w:rPr>
        <w:t>prophylacticcosts</w:t>
      </w:r>
      <w:proofErr w:type="spellEnd"/>
      <w:r w:rsidRPr="000A382F">
        <w:rPr>
          <w:rFonts w:asciiTheme="majorBidi" w:hAnsiTheme="majorBidi" w:cstheme="majorBidi"/>
          <w:sz w:val="24"/>
          <w:szCs w:val="24"/>
        </w:rPr>
        <w:t xml:space="preserve"> (COULLIOUD et al, 1991). In </w:t>
      </w:r>
      <w:proofErr w:type="spellStart"/>
      <w:r w:rsidRPr="000A382F">
        <w:rPr>
          <w:rFonts w:asciiTheme="majorBidi" w:hAnsiTheme="majorBidi" w:cstheme="majorBidi"/>
          <w:sz w:val="24"/>
          <w:szCs w:val="24"/>
        </w:rPr>
        <w:t>Algeria</w:t>
      </w:r>
      <w:proofErr w:type="spellEnd"/>
      <w:r w:rsidRPr="000A382F">
        <w:rPr>
          <w:rFonts w:asciiTheme="majorBidi" w:hAnsiTheme="majorBidi" w:cstheme="majorBidi"/>
          <w:sz w:val="24"/>
          <w:szCs w:val="24"/>
        </w:rPr>
        <w:t xml:space="preserve">, as in </w:t>
      </w:r>
      <w:proofErr w:type="spellStart"/>
      <w:r w:rsidRPr="000A382F">
        <w:rPr>
          <w:rFonts w:asciiTheme="majorBidi" w:hAnsiTheme="majorBidi" w:cstheme="majorBidi"/>
          <w:sz w:val="24"/>
          <w:szCs w:val="24"/>
        </w:rPr>
        <w:t>most</w:t>
      </w:r>
      <w:proofErr w:type="spellEnd"/>
      <w:r w:rsidRPr="000A382F">
        <w:rPr>
          <w:rFonts w:asciiTheme="majorBidi" w:hAnsiTheme="majorBidi" w:cstheme="majorBidi"/>
          <w:sz w:val="24"/>
          <w:szCs w:val="24"/>
        </w:rPr>
        <w:t xml:space="preserve"> countries, </w:t>
      </w:r>
      <w:proofErr w:type="spellStart"/>
      <w:r w:rsidRPr="000A382F">
        <w:rPr>
          <w:rFonts w:asciiTheme="majorBidi" w:hAnsiTheme="majorBidi" w:cstheme="majorBidi"/>
          <w:sz w:val="24"/>
          <w:szCs w:val="24"/>
        </w:rPr>
        <w:t>mastitisis</w:t>
      </w:r>
      <w:proofErr w:type="spellEnd"/>
      <w:r w:rsidRPr="000A382F">
        <w:rPr>
          <w:rFonts w:asciiTheme="majorBidi" w:hAnsiTheme="majorBidi" w:cstheme="majorBidi"/>
          <w:sz w:val="24"/>
          <w:szCs w:val="24"/>
        </w:rPr>
        <w:t xml:space="preserve"> a </w:t>
      </w:r>
      <w:proofErr w:type="spellStart"/>
      <w:r w:rsidRPr="000A382F">
        <w:rPr>
          <w:rFonts w:asciiTheme="majorBidi" w:hAnsiTheme="majorBidi" w:cstheme="majorBidi"/>
          <w:sz w:val="24"/>
          <w:szCs w:val="24"/>
        </w:rPr>
        <w:t>worrying</w:t>
      </w:r>
      <w:proofErr w:type="spell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pathologicalentity</w:t>
      </w:r>
      <w:proofErr w:type="spell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Dairy</w:t>
      </w:r>
      <w:proofErr w:type="spellEnd"/>
      <w:r w:rsidRPr="000A382F">
        <w:rPr>
          <w:rFonts w:asciiTheme="majorBidi" w:hAnsiTheme="majorBidi" w:cstheme="majorBidi"/>
          <w:sz w:val="24"/>
          <w:szCs w:val="24"/>
        </w:rPr>
        <w:t xml:space="preserve"> production has </w:t>
      </w:r>
      <w:proofErr w:type="spellStart"/>
      <w:r w:rsidRPr="000A382F">
        <w:rPr>
          <w:rFonts w:asciiTheme="majorBidi" w:hAnsiTheme="majorBidi" w:cstheme="majorBidi"/>
          <w:sz w:val="24"/>
          <w:szCs w:val="24"/>
        </w:rPr>
        <w:t>undergonespectaculardevelopment</w:t>
      </w:r>
      <w:proofErr w:type="spellEnd"/>
      <w:r w:rsidRPr="000A382F">
        <w:rPr>
          <w:rFonts w:asciiTheme="majorBidi" w:hAnsiTheme="majorBidi" w:cstheme="majorBidi"/>
          <w:sz w:val="24"/>
          <w:szCs w:val="24"/>
        </w:rPr>
        <w:t xml:space="preserve"> over the </w:t>
      </w:r>
      <w:proofErr w:type="spellStart"/>
      <w:proofErr w:type="gramStart"/>
      <w:r w:rsidRPr="000A382F">
        <w:rPr>
          <w:rFonts w:asciiTheme="majorBidi" w:hAnsiTheme="majorBidi" w:cstheme="majorBidi"/>
          <w:sz w:val="24"/>
          <w:szCs w:val="24"/>
        </w:rPr>
        <w:t>pastdecade.Our</w:t>
      </w:r>
      <w:proofErr w:type="spellEnd"/>
      <w:proofErr w:type="gram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workwill</w:t>
      </w:r>
      <w:proofErr w:type="spellEnd"/>
      <w:r w:rsidRPr="000A382F">
        <w:rPr>
          <w:rFonts w:asciiTheme="majorBidi" w:hAnsiTheme="majorBidi" w:cstheme="majorBidi"/>
          <w:sz w:val="24"/>
          <w:szCs w:val="24"/>
        </w:rPr>
        <w:t xml:space="preserve"> focus on the </w:t>
      </w:r>
      <w:proofErr w:type="spellStart"/>
      <w:r w:rsidRPr="000A382F">
        <w:rPr>
          <w:rFonts w:asciiTheme="majorBidi" w:hAnsiTheme="majorBidi" w:cstheme="majorBidi"/>
          <w:sz w:val="24"/>
          <w:szCs w:val="24"/>
        </w:rPr>
        <w:t>bibliographic</w:t>
      </w:r>
      <w:proofErr w:type="spell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study</w:t>
      </w:r>
      <w:proofErr w:type="spellEnd"/>
      <w:r w:rsidRPr="000A382F">
        <w:rPr>
          <w:rFonts w:asciiTheme="majorBidi" w:hAnsiTheme="majorBidi" w:cstheme="majorBidi"/>
          <w:sz w:val="24"/>
          <w:szCs w:val="24"/>
        </w:rPr>
        <w:t xml:space="preserve"> of </w:t>
      </w:r>
      <w:proofErr w:type="spellStart"/>
      <w:r w:rsidRPr="000A382F">
        <w:rPr>
          <w:rFonts w:asciiTheme="majorBidi" w:hAnsiTheme="majorBidi" w:cstheme="majorBidi"/>
          <w:sz w:val="24"/>
          <w:szCs w:val="24"/>
        </w:rPr>
        <w:t>mastitis</w:t>
      </w:r>
      <w:proofErr w:type="spell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thatis</w:t>
      </w:r>
      <w:proofErr w:type="spellEnd"/>
      <w:r w:rsidRPr="000A382F">
        <w:rPr>
          <w:rFonts w:asciiTheme="majorBidi" w:hAnsiTheme="majorBidi" w:cstheme="majorBidi"/>
          <w:sz w:val="24"/>
          <w:szCs w:val="24"/>
        </w:rPr>
        <w:t xml:space="preserve"> to </w:t>
      </w:r>
      <w:proofErr w:type="spellStart"/>
      <w:r w:rsidRPr="000A382F">
        <w:rPr>
          <w:rFonts w:asciiTheme="majorBidi" w:hAnsiTheme="majorBidi" w:cstheme="majorBidi"/>
          <w:sz w:val="24"/>
          <w:szCs w:val="24"/>
        </w:rPr>
        <w:t>saytheirdefinition</w:t>
      </w:r>
      <w:proofErr w:type="spellEnd"/>
      <w:r w:rsidRPr="000A382F">
        <w:rPr>
          <w:rFonts w:asciiTheme="majorBidi" w:hAnsiTheme="majorBidi" w:cstheme="majorBidi"/>
          <w:sz w:val="24"/>
          <w:szCs w:val="24"/>
        </w:rPr>
        <w:t xml:space="preserve">, classification, </w:t>
      </w:r>
      <w:proofErr w:type="spellStart"/>
      <w:r w:rsidRPr="000A382F">
        <w:rPr>
          <w:rFonts w:asciiTheme="majorBidi" w:hAnsiTheme="majorBidi" w:cstheme="majorBidi"/>
          <w:sz w:val="24"/>
          <w:szCs w:val="24"/>
        </w:rPr>
        <w:t>pathogenesis</w:t>
      </w:r>
      <w:proofErr w:type="spellEnd"/>
      <w:r w:rsidRPr="000A382F">
        <w:rPr>
          <w:rFonts w:asciiTheme="majorBidi" w:hAnsiTheme="majorBidi" w:cstheme="majorBidi"/>
          <w:sz w:val="24"/>
          <w:szCs w:val="24"/>
        </w:rPr>
        <w:t xml:space="preserve">, the </w:t>
      </w:r>
      <w:proofErr w:type="spellStart"/>
      <w:r w:rsidRPr="000A382F">
        <w:rPr>
          <w:rFonts w:asciiTheme="majorBidi" w:hAnsiTheme="majorBidi" w:cstheme="majorBidi"/>
          <w:sz w:val="24"/>
          <w:szCs w:val="24"/>
        </w:rPr>
        <w:t>methods</w:t>
      </w:r>
      <w:proofErr w:type="spellEnd"/>
      <w:r w:rsidRPr="000A382F">
        <w:rPr>
          <w:rFonts w:asciiTheme="majorBidi" w:hAnsiTheme="majorBidi" w:cstheme="majorBidi"/>
          <w:sz w:val="24"/>
          <w:szCs w:val="24"/>
        </w:rPr>
        <w:t xml:space="preserve"> to diagnose </w:t>
      </w:r>
      <w:proofErr w:type="spellStart"/>
      <w:r w:rsidRPr="000A382F">
        <w:rPr>
          <w:rFonts w:asciiTheme="majorBidi" w:hAnsiTheme="majorBidi" w:cstheme="majorBidi"/>
          <w:sz w:val="24"/>
          <w:szCs w:val="24"/>
        </w:rPr>
        <w:t>them</w:t>
      </w:r>
      <w:proofErr w:type="spellEnd"/>
      <w:r w:rsidRPr="000A382F">
        <w:rPr>
          <w:rFonts w:asciiTheme="majorBidi" w:hAnsiTheme="majorBidi" w:cstheme="majorBidi"/>
          <w:sz w:val="24"/>
          <w:szCs w:val="24"/>
        </w:rPr>
        <w:t xml:space="preserve">, </w:t>
      </w:r>
      <w:proofErr w:type="spellStart"/>
      <w:r w:rsidRPr="000A382F">
        <w:rPr>
          <w:rFonts w:asciiTheme="majorBidi" w:hAnsiTheme="majorBidi" w:cstheme="majorBidi"/>
          <w:sz w:val="24"/>
          <w:szCs w:val="24"/>
        </w:rPr>
        <w:t>theiretiology</w:t>
      </w:r>
      <w:proofErr w:type="spellEnd"/>
      <w:r w:rsidRPr="000A382F">
        <w:rPr>
          <w:rFonts w:asciiTheme="majorBidi" w:hAnsiTheme="majorBidi" w:cstheme="majorBidi"/>
          <w:sz w:val="24"/>
          <w:szCs w:val="24"/>
        </w:rPr>
        <w:t xml:space="preserve"> and </w:t>
      </w:r>
      <w:proofErr w:type="spellStart"/>
      <w:r w:rsidRPr="000A382F">
        <w:rPr>
          <w:rFonts w:asciiTheme="majorBidi" w:hAnsiTheme="majorBidi" w:cstheme="majorBidi"/>
          <w:sz w:val="24"/>
          <w:szCs w:val="24"/>
        </w:rPr>
        <w:t>finallytheirtreatment</w:t>
      </w:r>
      <w:proofErr w:type="spellEnd"/>
      <w:r w:rsidRPr="000A382F">
        <w:rPr>
          <w:rFonts w:asciiTheme="majorBidi" w:hAnsiTheme="majorBidi" w:cstheme="majorBidi"/>
          <w:sz w:val="24"/>
          <w:szCs w:val="24"/>
        </w:rPr>
        <w:t xml:space="preserve"> and </w:t>
      </w:r>
      <w:proofErr w:type="spellStart"/>
      <w:r w:rsidRPr="000A382F">
        <w:rPr>
          <w:rFonts w:asciiTheme="majorBidi" w:hAnsiTheme="majorBidi" w:cstheme="majorBidi"/>
          <w:sz w:val="24"/>
          <w:szCs w:val="24"/>
        </w:rPr>
        <w:t>prophylaxis</w:t>
      </w:r>
      <w:proofErr w:type="spellEnd"/>
      <w:r w:rsidRPr="000A382F">
        <w:rPr>
          <w:rFonts w:asciiTheme="majorBidi" w:hAnsiTheme="majorBidi" w:cstheme="majorBidi"/>
          <w:sz w:val="24"/>
          <w:szCs w:val="24"/>
        </w:rPr>
        <w:t>.</w:t>
      </w:r>
    </w:p>
    <w:p w:rsidR="00014BDB" w:rsidRPr="009B1CC4" w:rsidRDefault="000A382F" w:rsidP="000A382F">
      <w:pPr>
        <w:rPr>
          <w:rFonts w:asciiTheme="majorBidi" w:hAnsiTheme="majorBidi" w:cstheme="majorBidi"/>
          <w:sz w:val="24"/>
          <w:szCs w:val="24"/>
        </w:rPr>
      </w:pPr>
    </w:p>
    <w:sectPr w:rsidR="00014BDB" w:rsidRPr="009B1CC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5243C"/>
    <w:rsid w:val="00061504"/>
    <w:rsid w:val="000730EA"/>
    <w:rsid w:val="000832F7"/>
    <w:rsid w:val="00085C47"/>
    <w:rsid w:val="00097686"/>
    <w:rsid w:val="00097B98"/>
    <w:rsid w:val="000A382F"/>
    <w:rsid w:val="000A3E72"/>
    <w:rsid w:val="000B1EB8"/>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2F6216"/>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9401F"/>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1361B"/>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1CC4"/>
    <w:rsid w:val="009B4EA7"/>
    <w:rsid w:val="009B597F"/>
    <w:rsid w:val="009C0FA2"/>
    <w:rsid w:val="009C39E5"/>
    <w:rsid w:val="009C62F8"/>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C3B08"/>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7ACB"/>
  <w15:docId w15:val="{16E5B019-DFE8-4FE1-8CD3-929D46F8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HAFIDA</cp:lastModifiedBy>
  <cp:revision>3</cp:revision>
  <dcterms:created xsi:type="dcterms:W3CDTF">2021-05-03T10:17:00Z</dcterms:created>
  <dcterms:modified xsi:type="dcterms:W3CDTF">2021-05-06T10:57:00Z</dcterms:modified>
</cp:coreProperties>
</file>