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4D9" w:rsidRDefault="001244D9" w:rsidP="001244D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1244D9">
        <w:rPr>
          <w:rFonts w:asciiTheme="majorBidi" w:hAnsiTheme="majorBidi" w:cstheme="majorBidi"/>
          <w:b/>
          <w:bCs/>
          <w:color w:val="000000"/>
          <w:sz w:val="28"/>
          <w:szCs w:val="28"/>
          <w:shd w:val="clear" w:color="auto" w:fill="FFFFFF"/>
        </w:rPr>
        <w:t>Maziz</w:t>
      </w:r>
      <w:proofErr w:type="spellEnd"/>
      <w:r w:rsidRPr="001244D9">
        <w:rPr>
          <w:rFonts w:asciiTheme="majorBidi" w:hAnsiTheme="majorBidi" w:cstheme="majorBidi"/>
          <w:b/>
          <w:bCs/>
          <w:color w:val="000000"/>
          <w:sz w:val="28"/>
          <w:szCs w:val="28"/>
          <w:shd w:val="clear" w:color="auto" w:fill="FFFFFF"/>
        </w:rPr>
        <w:t xml:space="preserve"> épse </w:t>
      </w:r>
      <w:proofErr w:type="spellStart"/>
      <w:r w:rsidRPr="001244D9">
        <w:rPr>
          <w:rFonts w:asciiTheme="majorBidi" w:hAnsiTheme="majorBidi" w:cstheme="majorBidi"/>
          <w:b/>
          <w:bCs/>
          <w:color w:val="000000"/>
          <w:sz w:val="28"/>
          <w:szCs w:val="28"/>
          <w:shd w:val="clear" w:color="auto" w:fill="FFFFFF"/>
        </w:rPr>
        <w:t>Bettahar</w:t>
      </w:r>
      <w:proofErr w:type="spellEnd"/>
      <w:r w:rsidRPr="001244D9">
        <w:rPr>
          <w:rFonts w:asciiTheme="majorBidi" w:hAnsiTheme="majorBidi" w:cstheme="majorBidi"/>
          <w:b/>
          <w:bCs/>
          <w:color w:val="000000"/>
          <w:sz w:val="28"/>
          <w:szCs w:val="28"/>
          <w:shd w:val="clear" w:color="auto" w:fill="FFFFFF"/>
        </w:rPr>
        <w:t xml:space="preserve"> Samia</w:t>
      </w:r>
    </w:p>
    <w:p w:rsidR="001244D9" w:rsidRDefault="001244D9" w:rsidP="001244D9">
      <w:pPr>
        <w:jc w:val="center"/>
        <w:rPr>
          <w:rFonts w:asciiTheme="majorBidi" w:hAnsiTheme="majorBidi" w:cstheme="majorBidi"/>
          <w:b/>
          <w:bCs/>
          <w:color w:val="000000"/>
          <w:sz w:val="28"/>
          <w:szCs w:val="28"/>
          <w:shd w:val="clear" w:color="auto" w:fill="FFFFFF"/>
        </w:rPr>
      </w:pPr>
      <w:r w:rsidRPr="001244D9">
        <w:rPr>
          <w:rFonts w:asciiTheme="majorBidi" w:hAnsiTheme="majorBidi" w:cstheme="majorBidi"/>
          <w:b/>
          <w:bCs/>
          <w:color w:val="000000"/>
          <w:sz w:val="28"/>
          <w:szCs w:val="28"/>
          <w:shd w:val="clear" w:color="auto" w:fill="FFFFFF"/>
        </w:rPr>
        <w:t xml:space="preserve">Influence de la production laitière et de l'AGE sevrage sur la viabilité et la croissance des </w:t>
      </w:r>
      <w:proofErr w:type="spellStart"/>
      <w:r w:rsidRPr="001244D9">
        <w:rPr>
          <w:rFonts w:asciiTheme="majorBidi" w:hAnsiTheme="majorBidi" w:cstheme="majorBidi"/>
          <w:b/>
          <w:bCs/>
          <w:color w:val="000000"/>
          <w:sz w:val="28"/>
          <w:szCs w:val="28"/>
          <w:shd w:val="clear" w:color="auto" w:fill="FFFFFF"/>
        </w:rPr>
        <w:t>laperaux</w:t>
      </w:r>
      <w:proofErr w:type="spellEnd"/>
      <w:r w:rsidRPr="001244D9">
        <w:rPr>
          <w:rFonts w:asciiTheme="majorBidi" w:hAnsiTheme="majorBidi" w:cstheme="majorBidi"/>
          <w:b/>
          <w:bCs/>
          <w:color w:val="000000"/>
          <w:sz w:val="28"/>
          <w:szCs w:val="28"/>
          <w:shd w:val="clear" w:color="auto" w:fill="FFFFFF"/>
        </w:rPr>
        <w:t xml:space="preserve"> de population locale (</w:t>
      </w:r>
      <w:proofErr w:type="spellStart"/>
      <w:r w:rsidRPr="001244D9">
        <w:rPr>
          <w:rFonts w:asciiTheme="majorBidi" w:hAnsiTheme="majorBidi" w:cstheme="majorBidi"/>
          <w:b/>
          <w:bCs/>
          <w:color w:val="000000"/>
          <w:sz w:val="28"/>
          <w:szCs w:val="28"/>
          <w:shd w:val="clear" w:color="auto" w:fill="FFFFFF"/>
        </w:rPr>
        <w:t>oryctolagus</w:t>
      </w:r>
      <w:proofErr w:type="spellEnd"/>
      <w:r w:rsidRPr="001244D9">
        <w:rPr>
          <w:rFonts w:asciiTheme="majorBidi" w:hAnsiTheme="majorBidi" w:cstheme="majorBidi"/>
          <w:b/>
          <w:bCs/>
          <w:color w:val="000000"/>
          <w:sz w:val="28"/>
          <w:szCs w:val="28"/>
          <w:shd w:val="clear" w:color="auto" w:fill="FFFFFF"/>
        </w:rPr>
        <w:t xml:space="preserve"> </w:t>
      </w:r>
      <w:proofErr w:type="spellStart"/>
      <w:r w:rsidRPr="001244D9">
        <w:rPr>
          <w:rFonts w:asciiTheme="majorBidi" w:hAnsiTheme="majorBidi" w:cstheme="majorBidi"/>
          <w:b/>
          <w:bCs/>
          <w:color w:val="000000"/>
          <w:sz w:val="28"/>
          <w:szCs w:val="28"/>
          <w:shd w:val="clear" w:color="auto" w:fill="FFFFFF"/>
        </w:rPr>
        <w:t>cuniculus</w:t>
      </w:r>
      <w:proofErr w:type="spellEnd"/>
      <w:r w:rsidRPr="001244D9">
        <w:rPr>
          <w:rFonts w:asciiTheme="majorBidi" w:hAnsiTheme="majorBidi" w:cstheme="majorBidi"/>
          <w:b/>
          <w:bCs/>
          <w:color w:val="000000"/>
          <w:sz w:val="28"/>
          <w:szCs w:val="28"/>
          <w:shd w:val="clear" w:color="auto" w:fill="FFFFFF"/>
        </w:rPr>
        <w:t xml:space="preserve">) </w:t>
      </w:r>
    </w:p>
    <w:p w:rsidR="001244D9" w:rsidRDefault="001244D9" w:rsidP="001244D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w:t>
      </w:r>
      <w:r>
        <w:rPr>
          <w:rFonts w:asciiTheme="majorBidi" w:hAnsiTheme="majorBidi" w:cstheme="majorBidi"/>
          <w:b/>
          <w:bCs/>
          <w:color w:val="000000"/>
          <w:sz w:val="28"/>
          <w:szCs w:val="28"/>
          <w:shd w:val="clear" w:color="auto" w:fill="FFFFFF"/>
        </w:rPr>
        <w:t>ale Supérieure Vétérinaire : 2002</w:t>
      </w:r>
    </w:p>
    <w:p w:rsidR="001244D9" w:rsidRDefault="001244D9">
      <w:pPr>
        <w:rPr>
          <w:rFonts w:asciiTheme="majorBidi" w:hAnsiTheme="majorBidi" w:cstheme="majorBidi"/>
          <w:b/>
          <w:bCs/>
          <w:sz w:val="24"/>
          <w:szCs w:val="24"/>
        </w:rPr>
      </w:pPr>
    </w:p>
    <w:p w:rsidR="001244D9" w:rsidRDefault="001244D9">
      <w:pPr>
        <w:rPr>
          <w:rFonts w:asciiTheme="majorBidi" w:hAnsiTheme="majorBidi" w:cstheme="majorBidi"/>
          <w:sz w:val="24"/>
          <w:szCs w:val="24"/>
        </w:rPr>
      </w:pPr>
      <w:r w:rsidRPr="001244D9">
        <w:rPr>
          <w:rFonts w:asciiTheme="majorBidi" w:hAnsiTheme="majorBidi" w:cstheme="majorBidi"/>
          <w:b/>
          <w:bCs/>
          <w:sz w:val="24"/>
          <w:szCs w:val="24"/>
        </w:rPr>
        <w:t>Résumé</w:t>
      </w:r>
      <w:r w:rsidRPr="001244D9">
        <w:rPr>
          <w:rFonts w:asciiTheme="majorBidi" w:hAnsiTheme="majorBidi" w:cstheme="majorBidi"/>
          <w:sz w:val="24"/>
          <w:szCs w:val="24"/>
        </w:rPr>
        <w:t xml:space="preserve"> : </w:t>
      </w:r>
    </w:p>
    <w:p w:rsidR="001244D9" w:rsidRDefault="001244D9" w:rsidP="001244D9">
      <w:pPr>
        <w:rPr>
          <w:rFonts w:asciiTheme="majorBidi" w:hAnsiTheme="majorBidi" w:cstheme="majorBidi"/>
          <w:b/>
          <w:bCs/>
          <w:sz w:val="24"/>
          <w:szCs w:val="24"/>
          <w:lang w:val="en-US"/>
        </w:rPr>
      </w:pPr>
      <w:r w:rsidRPr="001244D9">
        <w:rPr>
          <w:rFonts w:asciiTheme="majorBidi" w:hAnsiTheme="majorBidi" w:cstheme="majorBidi"/>
          <w:sz w:val="24"/>
          <w:szCs w:val="24"/>
        </w:rPr>
        <w:t xml:space="preserve">La viabilité et la croissance des lapereaux dépendent de la mère (nombre de lapereaux, production laitière...) et de l'éleveur (soins, sevrage, introduction de l'aliment solide...) L'objectif de ce travail est de déterminer chez le lapin local l'influence de la production laitière, la date d'introduction de l'aliment solide et l'âge du sevrage sur la viabilité et la croissance des lapereaux. Les lapines nullipares (n=30) ont enregistré une prolificité de 7.5, une mortinatalité de 7% et un nombre de lapereaux sevrés par lapine de 6. La production laitière estimée par la pesée de la mère et par la pesée de sa portée a permis d’obtenir une production de lait moyenne respective de 3271 g et de 3229g durant une période de 5 semaines, soit une consommation de lait par lapereau et par jour de 21g. Chez les lapines primipares (n=14), les paramètres de productivité s’améliorent (prolificité 8.3, mortinatalité 1% nombre de lapereaux sevrés par mise bas 6.6) ainsi que la production totale de lait (+ 124g). </w:t>
      </w:r>
      <w:proofErr w:type="gramStart"/>
      <w:r w:rsidRPr="001244D9">
        <w:rPr>
          <w:rFonts w:asciiTheme="majorBidi" w:hAnsiTheme="majorBidi" w:cstheme="majorBidi"/>
          <w:sz w:val="24"/>
          <w:szCs w:val="24"/>
        </w:rPr>
        <w:t>les</w:t>
      </w:r>
      <w:proofErr w:type="gramEnd"/>
      <w:r w:rsidRPr="001244D9">
        <w:rPr>
          <w:rFonts w:asciiTheme="majorBidi" w:hAnsiTheme="majorBidi" w:cstheme="majorBidi"/>
          <w:sz w:val="24"/>
          <w:szCs w:val="24"/>
        </w:rPr>
        <w:t xml:space="preserve"> mortalités enregistrées en période de lactation sont de 21% chez les lapines nullipares et de 22% chez les lapines primipares. Le sevrage à 35 jours et l’introduction de l’aliment solide à 28 jours ont permis une meilleure croissance des lapereaux qui enregistrent un poids moyen à 77 jours de 1752g comparativement aux lapereaux sevrés à 28 jours dont le poids est de 1600g. </w:t>
      </w:r>
      <w:proofErr w:type="gramStart"/>
      <w:r w:rsidRPr="001244D9">
        <w:rPr>
          <w:rFonts w:asciiTheme="majorBidi" w:hAnsiTheme="majorBidi" w:cstheme="majorBidi"/>
          <w:sz w:val="24"/>
          <w:szCs w:val="24"/>
        </w:rPr>
        <w:t>le</w:t>
      </w:r>
      <w:proofErr w:type="gramEnd"/>
      <w:r w:rsidRPr="001244D9">
        <w:rPr>
          <w:rFonts w:asciiTheme="majorBidi" w:hAnsiTheme="majorBidi" w:cstheme="majorBidi"/>
          <w:sz w:val="24"/>
          <w:szCs w:val="24"/>
        </w:rPr>
        <w:t xml:space="preserve"> pourcentage de mortalité lors d’un sevrage tardif est plus important (36%) comparé aux lapereaux sevrés à 28 jours (28%).en </w:t>
      </w:r>
      <w:proofErr w:type="spellStart"/>
      <w:r w:rsidRPr="001244D9">
        <w:rPr>
          <w:rFonts w:asciiTheme="majorBidi" w:hAnsiTheme="majorBidi" w:cstheme="majorBidi"/>
          <w:sz w:val="24"/>
          <w:szCs w:val="24"/>
        </w:rPr>
        <w:t>deuxiéme</w:t>
      </w:r>
      <w:proofErr w:type="spellEnd"/>
      <w:r w:rsidRPr="001244D9">
        <w:rPr>
          <w:rFonts w:asciiTheme="majorBidi" w:hAnsiTheme="majorBidi" w:cstheme="majorBidi"/>
          <w:sz w:val="24"/>
          <w:szCs w:val="24"/>
        </w:rPr>
        <w:t xml:space="preserve"> portée, les lapereaux sevrés à 28 jours ont enregistré un poids à 77jours de 2072g et un taux de mortalité de 28%. Le sevrage précoce (21 jours) a eu une incidence sur la vitesse de croissance (1716g) et le taux de mortalité. Nos résultats mettent en évidence que la production laitière est responsable de la croissance des lapereaux avant le sevrage. Par la suite, c’est l’aliment solide et l’âge du sevrage qui influencent le poids des lapereaux à 77 jours et les mortalités observées en période d’engraissement. Les différences de poids observées à la naissance ont pu également influer sur le poids des lapereaux à 77 jours. En outre, nous avons constaté que la taille de portée influence le poids à la naissance ainsi que la viabilité des lapereaux au nid. </w:t>
      </w:r>
      <w:r w:rsidRPr="001244D9">
        <w:rPr>
          <w:rFonts w:asciiTheme="majorBidi" w:hAnsiTheme="majorBidi" w:cstheme="majorBidi"/>
          <w:sz w:val="24"/>
          <w:szCs w:val="24"/>
        </w:rPr>
        <w:br/>
      </w:r>
      <w:r w:rsidRPr="001244D9">
        <w:rPr>
          <w:rFonts w:asciiTheme="majorBidi" w:hAnsiTheme="majorBidi" w:cstheme="majorBidi"/>
          <w:sz w:val="24"/>
          <w:szCs w:val="24"/>
        </w:rPr>
        <w:br/>
      </w:r>
      <w:r w:rsidRPr="001244D9">
        <w:rPr>
          <w:rFonts w:asciiTheme="majorBidi" w:hAnsiTheme="majorBidi" w:cstheme="majorBidi"/>
          <w:b/>
          <w:bCs/>
          <w:sz w:val="24"/>
          <w:szCs w:val="24"/>
          <w:lang w:val="en-US"/>
        </w:rPr>
        <w:t>Abstract:</w:t>
      </w:r>
    </w:p>
    <w:p w:rsidR="007E6355" w:rsidRPr="001244D9" w:rsidRDefault="001244D9" w:rsidP="001244D9">
      <w:pPr>
        <w:rPr>
          <w:rFonts w:asciiTheme="majorBidi" w:hAnsiTheme="majorBidi" w:cstheme="majorBidi"/>
          <w:sz w:val="24"/>
          <w:szCs w:val="24"/>
          <w:lang w:val="en-US"/>
        </w:rPr>
      </w:pPr>
      <w:r w:rsidRPr="001244D9">
        <w:rPr>
          <w:rFonts w:asciiTheme="majorBidi" w:hAnsiTheme="majorBidi" w:cstheme="majorBidi"/>
          <w:b/>
          <w:bCs/>
          <w:sz w:val="24"/>
          <w:szCs w:val="24"/>
          <w:lang w:val="en-US"/>
        </w:rPr>
        <w:br/>
      </w:r>
      <w:r w:rsidRPr="001244D9">
        <w:rPr>
          <w:rFonts w:asciiTheme="majorBidi" w:hAnsiTheme="majorBidi" w:cstheme="majorBidi"/>
          <w:sz w:val="24"/>
          <w:szCs w:val="24"/>
          <w:lang w:val="en-US"/>
        </w:rPr>
        <w:t xml:space="preserve">This study was carried out to investigate the effects of milk production of does, weaning age and solid feed distribution on viability and growth performance of local young rabbit’s population. In first parity, average litter size at birth was 7.5, stillbirth mortality rate was 7%, and number of weaned rabbits was 6. Milk production of the does and milk intake of the kids were measured. Total milk production was estimated at 3271g during 5 weeks of lactation. </w:t>
      </w:r>
      <w:r w:rsidRPr="001244D9">
        <w:rPr>
          <w:rFonts w:asciiTheme="majorBidi" w:hAnsiTheme="majorBidi" w:cstheme="majorBidi"/>
          <w:sz w:val="24"/>
          <w:szCs w:val="24"/>
          <w:lang w:val="en-US"/>
        </w:rPr>
        <w:lastRenderedPageBreak/>
        <w:t xml:space="preserve">Milk intake by kid </w:t>
      </w:r>
      <w:proofErr w:type="spellStart"/>
      <w:r w:rsidRPr="001244D9">
        <w:rPr>
          <w:rFonts w:asciiTheme="majorBidi" w:hAnsiTheme="majorBidi" w:cstheme="majorBidi"/>
          <w:sz w:val="24"/>
          <w:szCs w:val="24"/>
          <w:lang w:val="en-US"/>
        </w:rPr>
        <w:t>andby</w:t>
      </w:r>
      <w:proofErr w:type="spellEnd"/>
      <w:r w:rsidRPr="001244D9">
        <w:rPr>
          <w:rFonts w:asciiTheme="majorBidi" w:hAnsiTheme="majorBidi" w:cstheme="majorBidi"/>
          <w:sz w:val="24"/>
          <w:szCs w:val="24"/>
          <w:lang w:val="en-US"/>
        </w:rPr>
        <w:t xml:space="preserve"> day was 21g. </w:t>
      </w:r>
      <w:proofErr w:type="gramStart"/>
      <w:r w:rsidRPr="001244D9">
        <w:rPr>
          <w:rFonts w:asciiTheme="majorBidi" w:hAnsiTheme="majorBidi" w:cstheme="majorBidi"/>
          <w:sz w:val="24"/>
          <w:szCs w:val="24"/>
          <w:lang w:val="en-US"/>
        </w:rPr>
        <w:t>parity</w:t>
      </w:r>
      <w:proofErr w:type="gramEnd"/>
      <w:r w:rsidRPr="001244D9">
        <w:rPr>
          <w:rFonts w:asciiTheme="majorBidi" w:hAnsiTheme="majorBidi" w:cstheme="majorBidi"/>
          <w:sz w:val="24"/>
          <w:szCs w:val="24"/>
          <w:lang w:val="en-US"/>
        </w:rPr>
        <w:t xml:space="preserve"> showed a significant effect on milk production and reproductive traits. </w:t>
      </w:r>
      <w:proofErr w:type="spellStart"/>
      <w:r w:rsidRPr="001244D9">
        <w:rPr>
          <w:rFonts w:asciiTheme="majorBidi" w:hAnsiTheme="majorBidi" w:cstheme="majorBidi"/>
          <w:sz w:val="24"/>
          <w:szCs w:val="24"/>
          <w:lang w:val="en-US"/>
        </w:rPr>
        <w:t>Preweaning</w:t>
      </w:r>
      <w:proofErr w:type="spellEnd"/>
      <w:r w:rsidRPr="001244D9">
        <w:rPr>
          <w:rFonts w:asciiTheme="majorBidi" w:hAnsiTheme="majorBidi" w:cstheme="majorBidi"/>
          <w:sz w:val="24"/>
          <w:szCs w:val="24"/>
          <w:lang w:val="en-US"/>
        </w:rPr>
        <w:t xml:space="preserve"> mortality </w:t>
      </w:r>
      <w:proofErr w:type="gramStart"/>
      <w:r w:rsidRPr="001244D9">
        <w:rPr>
          <w:rFonts w:asciiTheme="majorBidi" w:hAnsiTheme="majorBidi" w:cstheme="majorBidi"/>
          <w:sz w:val="24"/>
          <w:szCs w:val="24"/>
          <w:lang w:val="en-US"/>
        </w:rPr>
        <w:t>were</w:t>
      </w:r>
      <w:proofErr w:type="gramEnd"/>
      <w:r w:rsidRPr="001244D9">
        <w:rPr>
          <w:rFonts w:asciiTheme="majorBidi" w:hAnsiTheme="majorBidi" w:cstheme="majorBidi"/>
          <w:sz w:val="24"/>
          <w:szCs w:val="24"/>
          <w:lang w:val="en-US"/>
        </w:rPr>
        <w:t xml:space="preserve"> higher in first and second parity (21% versus 22%). Both weaning (35 days of age) and solid feed distribution (28 days of age) involved a significantly growth performance of the kids (1752g versus 1600g at 77 days of age). Early young weaning showed a lower daily weight growth compared to weaning at 28 days of age. The present results showed milk production have influenced growth performance of the kids before weaning. However, weaning age and solid feed distribution affected weight of young rabbit at 77 days and mortality rate.</w:t>
      </w:r>
    </w:p>
    <w:sectPr w:rsidR="007E6355" w:rsidRPr="001244D9"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244D9"/>
    <w:rsid w:val="001244D9"/>
    <w:rsid w:val="007E6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3141</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2019-11-26T12:22:00Z</dcterms:created>
  <dcterms:modified xsi:type="dcterms:W3CDTF">2019-11-26T12:23:00Z</dcterms:modified>
</cp:coreProperties>
</file>