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3C29D0">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C29D0" w:rsidRPr="003C29D0">
        <w:rPr>
          <w:rFonts w:asciiTheme="majorBidi" w:hAnsiTheme="majorBidi" w:cstheme="majorBidi"/>
          <w:sz w:val="24"/>
          <w:szCs w:val="24"/>
        </w:rPr>
        <w:t>Epidémiologie de la fièvre aphteuse</w:t>
      </w:r>
    </w:p>
    <w:p w:rsidR="009D0CD0" w:rsidRDefault="009D0CD0" w:rsidP="009D0CD0">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67D13" w:rsidRPr="00B67D13" w:rsidRDefault="00B67D13" w:rsidP="00B67D13">
      <w:pPr>
        <w:jc w:val="both"/>
        <w:rPr>
          <w:rFonts w:asciiTheme="majorBidi" w:hAnsiTheme="majorBidi" w:cstheme="majorBidi"/>
          <w:sz w:val="24"/>
          <w:szCs w:val="24"/>
        </w:rPr>
      </w:pPr>
      <w:r w:rsidRPr="00B67D13">
        <w:rPr>
          <w:rFonts w:asciiTheme="majorBidi" w:hAnsiTheme="majorBidi" w:cstheme="majorBidi"/>
          <w:sz w:val="24"/>
          <w:szCs w:val="24"/>
        </w:rPr>
        <w:t>Notre objectif est de réaliser une recherche approfondie pour contribuer à l'avancement des connaissances sur la fièvre aphteuse. Nous souhaitons fournir des informations précises sur différents aspects de la maladie, tels que sa répartition géographique, les facteurs de risque associés à sa propagation, les méthodes de diagnostic disponibles, les caractéristiques génétiques du virus, ainsi que donner un aperçu de la situation actuelle de la maladie en Algérie.</w:t>
      </w:r>
    </w:p>
    <w:p w:rsidR="00B67D13" w:rsidRPr="00B67D13" w:rsidRDefault="00B67D13" w:rsidP="00B67D13">
      <w:pPr>
        <w:jc w:val="both"/>
        <w:rPr>
          <w:rFonts w:asciiTheme="majorBidi" w:hAnsiTheme="majorBidi" w:cstheme="majorBidi"/>
          <w:sz w:val="24"/>
          <w:szCs w:val="24"/>
        </w:rPr>
      </w:pPr>
      <w:r w:rsidRPr="00B67D13">
        <w:rPr>
          <w:rFonts w:asciiTheme="majorBidi" w:hAnsiTheme="majorBidi" w:cstheme="majorBidi"/>
          <w:sz w:val="24"/>
          <w:szCs w:val="24"/>
        </w:rPr>
        <w:t>Grâce à notre étude, nous visons à aider à la prévention, au contrôle et à l'éradication de cette maladie, en fournissant des informations utiles pour les autorités vétérinaires et les professionnels de la santé animale.</w:t>
      </w:r>
    </w:p>
    <w:p w:rsidR="00B67D13" w:rsidRPr="00B67D13" w:rsidRDefault="00B67D13" w:rsidP="00B67D13">
      <w:pPr>
        <w:jc w:val="both"/>
        <w:rPr>
          <w:rFonts w:asciiTheme="majorBidi" w:hAnsiTheme="majorBidi" w:cstheme="majorBidi"/>
          <w:sz w:val="24"/>
          <w:szCs w:val="24"/>
        </w:rPr>
      </w:pPr>
    </w:p>
    <w:p w:rsidR="00B67D13" w:rsidRPr="00B67D13" w:rsidRDefault="00B67D13" w:rsidP="00B67D13">
      <w:pPr>
        <w:jc w:val="both"/>
        <w:rPr>
          <w:rFonts w:asciiTheme="majorBidi" w:hAnsiTheme="majorBidi" w:cstheme="majorBidi"/>
          <w:b/>
          <w:bCs/>
          <w:sz w:val="24"/>
          <w:szCs w:val="24"/>
          <w:lang w:val="en-US"/>
        </w:rPr>
      </w:pPr>
      <w:r w:rsidRPr="00B67D13">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B67D13" w:rsidRPr="00B67D13" w:rsidRDefault="00B67D13" w:rsidP="00B67D13">
      <w:pPr>
        <w:jc w:val="both"/>
        <w:rPr>
          <w:rFonts w:asciiTheme="majorBidi" w:hAnsiTheme="majorBidi" w:cstheme="majorBidi"/>
          <w:sz w:val="24"/>
          <w:szCs w:val="24"/>
          <w:lang w:val="en-US"/>
        </w:rPr>
      </w:pPr>
      <w:r w:rsidRPr="00B67D13">
        <w:rPr>
          <w:rFonts w:asciiTheme="majorBidi" w:hAnsiTheme="majorBidi" w:cstheme="majorBidi"/>
          <w:sz w:val="24"/>
          <w:szCs w:val="24"/>
          <w:lang w:val="en-US"/>
        </w:rPr>
        <w:t>Our goal is to conduct in-depth research to contribute to the advancement of knowledge</w:t>
      </w:r>
    </w:p>
    <w:p w:rsidR="00014BDB" w:rsidRPr="00B67D13" w:rsidRDefault="00B67D13" w:rsidP="00B67D13">
      <w:pPr>
        <w:jc w:val="both"/>
        <w:rPr>
          <w:rFonts w:asciiTheme="majorBidi" w:hAnsiTheme="majorBidi" w:cstheme="majorBidi"/>
          <w:sz w:val="24"/>
          <w:szCs w:val="24"/>
          <w:lang w:val="en-US"/>
        </w:rPr>
      </w:pPr>
      <w:proofErr w:type="gramStart"/>
      <w:r w:rsidRPr="00B67D13">
        <w:rPr>
          <w:rFonts w:asciiTheme="majorBidi" w:hAnsiTheme="majorBidi" w:cstheme="majorBidi"/>
          <w:sz w:val="24"/>
          <w:szCs w:val="24"/>
          <w:lang w:val="en-US"/>
        </w:rPr>
        <w:t>about</w:t>
      </w:r>
      <w:proofErr w:type="gramEnd"/>
      <w:r w:rsidRPr="00B67D13">
        <w:rPr>
          <w:rFonts w:asciiTheme="majorBidi" w:hAnsiTheme="majorBidi" w:cstheme="majorBidi"/>
          <w:sz w:val="24"/>
          <w:szCs w:val="24"/>
          <w:lang w:val="en-US"/>
        </w:rPr>
        <w:t xml:space="preserve"> foot-and-mouth disease. We aim to provide accurate information on various aspects of the disease, such as its geographical distribution, risk factors associated with its spread, available diagnostic methods, genetic characteristics of the virus, as well as to provide an overview of the current situation of the disease in Algeria. Through our study, we aim to assist in the prevention, control, and eradication of this disease by providing valuable information for veterinary authorities and animal health professionals.</w:t>
      </w:r>
    </w:p>
    <w:sectPr w:rsidR="00014BDB" w:rsidRPr="00B67D1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2622</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598</cp:revision>
  <dcterms:created xsi:type="dcterms:W3CDTF">2019-12-10T12:38:00Z</dcterms:created>
  <dcterms:modified xsi:type="dcterms:W3CDTF">2023-10-30T13:25:00Z</dcterms:modified>
</cp:coreProperties>
</file>