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82" w:rsidRDefault="000D6482" w:rsidP="00C226FB">
      <w:pPr>
        <w:rPr>
          <w:rFonts w:ascii="TimesNewRomanPSMT" w:eastAsia="Times New Roman" w:hAnsi="TimesNewRomanPSMT" w:cs="Times New Roman"/>
          <w:color w:val="000000"/>
          <w:sz w:val="32"/>
          <w:szCs w:val="32"/>
          <w:lang w:eastAsia="fr-FR"/>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Master</w:t>
      </w:r>
      <w:r w:rsidR="00B666E3">
        <w:rPr>
          <w:rFonts w:asciiTheme="majorBidi" w:hAnsiTheme="majorBidi" w:cstheme="majorBidi"/>
          <w:b/>
          <w:bCs/>
          <w:color w:val="000000"/>
          <w:sz w:val="28"/>
          <w:szCs w:val="28"/>
          <w:shd w:val="clear" w:color="auto" w:fill="FFFFFF"/>
        </w:rPr>
        <w:t> :</w:t>
      </w:r>
      <w:r w:rsidR="00CB4422" w:rsidRPr="00CB4422">
        <w:rPr>
          <w:rStyle w:val="fontstyle01"/>
        </w:rPr>
        <w:t xml:space="preserve"> </w:t>
      </w:r>
      <w:proofErr w:type="spellStart"/>
      <w:r w:rsidR="00C226FB" w:rsidRPr="00C226FB">
        <w:rPr>
          <w:rFonts w:ascii="TimesNewRomanPSMT" w:eastAsia="Times New Roman" w:hAnsi="TimesNewRomanPSMT" w:cs="Times New Roman"/>
          <w:color w:val="000000"/>
          <w:sz w:val="32"/>
          <w:szCs w:val="32"/>
          <w:lang w:eastAsia="fr-FR"/>
        </w:rPr>
        <w:t>Implementation</w:t>
      </w:r>
      <w:proofErr w:type="spellEnd"/>
      <w:r w:rsidR="00C226FB" w:rsidRPr="00C226FB">
        <w:rPr>
          <w:rFonts w:ascii="TimesNewRomanPSMT" w:eastAsia="Times New Roman" w:hAnsi="TimesNewRomanPSMT" w:cs="Times New Roman"/>
          <w:color w:val="000000"/>
          <w:sz w:val="32"/>
          <w:szCs w:val="32"/>
          <w:lang w:eastAsia="fr-FR"/>
        </w:rPr>
        <w:t xml:space="preserve"> of ISO 9001 Management System </w:t>
      </w:r>
      <w:proofErr w:type="spellStart"/>
      <w:r w:rsidR="00C226FB" w:rsidRPr="00C226FB">
        <w:rPr>
          <w:rFonts w:ascii="TimesNewRomanPSMT" w:eastAsia="Times New Roman" w:hAnsi="TimesNewRomanPSMT" w:cs="Times New Roman"/>
          <w:color w:val="000000"/>
          <w:sz w:val="32"/>
          <w:szCs w:val="32"/>
          <w:lang w:eastAsia="fr-FR"/>
        </w:rPr>
        <w:t>process</w:t>
      </w:r>
      <w:proofErr w:type="spellEnd"/>
      <w:r w:rsidR="00C226FB" w:rsidRPr="00C226FB">
        <w:rPr>
          <w:rFonts w:ascii="TimesNewRomanPSMT" w:eastAsia="Times New Roman" w:hAnsi="TimesNewRomanPSMT" w:cs="Times New Roman"/>
          <w:color w:val="000000"/>
          <w:sz w:val="32"/>
          <w:szCs w:val="32"/>
          <w:lang w:eastAsia="fr-FR"/>
        </w:rPr>
        <w:t xml:space="preserve"> </w:t>
      </w:r>
      <w:proofErr w:type="spellStart"/>
      <w:r w:rsidR="00C226FB" w:rsidRPr="00C226FB">
        <w:rPr>
          <w:rFonts w:ascii="TimesNewRomanPSMT" w:eastAsia="Times New Roman" w:hAnsi="TimesNewRomanPSMT" w:cs="Times New Roman"/>
          <w:color w:val="000000"/>
          <w:sz w:val="32"/>
          <w:szCs w:val="32"/>
          <w:lang w:eastAsia="fr-FR"/>
        </w:rPr>
        <w:t>approach</w:t>
      </w:r>
      <w:proofErr w:type="spellEnd"/>
      <w:r w:rsidR="00C226FB" w:rsidRPr="00C226FB">
        <w:rPr>
          <w:rFonts w:ascii="TimesNewRomanPSMT" w:eastAsia="Times New Roman" w:hAnsi="TimesNewRomanPSMT" w:cs="Times New Roman"/>
          <w:color w:val="000000"/>
          <w:sz w:val="32"/>
          <w:szCs w:val="32"/>
          <w:lang w:eastAsia="fr-FR"/>
        </w:rPr>
        <w:t xml:space="preserve"> in a </w:t>
      </w:r>
      <w:proofErr w:type="spellStart"/>
      <w:r w:rsidR="00C226FB" w:rsidRPr="00C226FB">
        <w:rPr>
          <w:rFonts w:ascii="TimesNewRomanPSMT" w:eastAsia="Times New Roman" w:hAnsi="TimesNewRomanPSMT" w:cs="Times New Roman"/>
          <w:color w:val="000000"/>
          <w:sz w:val="32"/>
          <w:szCs w:val="32"/>
          <w:lang w:eastAsia="fr-FR"/>
        </w:rPr>
        <w:t>dairy</w:t>
      </w:r>
      <w:proofErr w:type="spellEnd"/>
      <w:r w:rsidR="00C226FB" w:rsidRPr="00C226FB">
        <w:rPr>
          <w:rFonts w:ascii="TimesNewRomanPSMT" w:eastAsia="Times New Roman" w:hAnsi="TimesNewRomanPSMT" w:cs="Times New Roman"/>
          <w:color w:val="000000"/>
          <w:sz w:val="32"/>
          <w:szCs w:val="32"/>
          <w:lang w:eastAsia="fr-FR"/>
        </w:rPr>
        <w:t xml:space="preserve"> </w:t>
      </w:r>
      <w:proofErr w:type="spellStart"/>
      <w:r w:rsidR="00C226FB" w:rsidRPr="00C226FB">
        <w:rPr>
          <w:rFonts w:ascii="TimesNewRomanPSMT" w:eastAsia="Times New Roman" w:hAnsi="TimesNewRomanPSMT" w:cs="Times New Roman"/>
          <w:color w:val="000000"/>
          <w:sz w:val="32"/>
          <w:szCs w:val="32"/>
          <w:lang w:eastAsia="fr-FR"/>
        </w:rPr>
        <w:t>farm</w:t>
      </w:r>
      <w:proofErr w:type="spellEnd"/>
    </w:p>
    <w:p w:rsidR="00CC6026" w:rsidRPr="00301F59" w:rsidRDefault="00CC6026" w:rsidP="00CC6026"/>
    <w:p w:rsidR="000D6482" w:rsidRDefault="000D6482">
      <w:pPr>
        <w:rPr>
          <w:rFonts w:asciiTheme="majorBidi" w:hAnsiTheme="majorBidi" w:cstheme="majorBidi"/>
          <w:sz w:val="24"/>
          <w:szCs w:val="24"/>
        </w:rPr>
      </w:pPr>
      <w:r w:rsidRPr="000D6482">
        <w:rPr>
          <w:rFonts w:asciiTheme="majorBidi" w:hAnsiTheme="majorBidi" w:cstheme="majorBidi"/>
          <w:b/>
          <w:bCs/>
          <w:sz w:val="24"/>
          <w:szCs w:val="24"/>
        </w:rPr>
        <w:t>Résumé</w:t>
      </w:r>
      <w:r w:rsidRPr="000D6482">
        <w:rPr>
          <w:rFonts w:asciiTheme="majorBidi" w:hAnsiTheme="majorBidi" w:cstheme="majorBidi"/>
          <w:sz w:val="24"/>
          <w:szCs w:val="24"/>
        </w:rPr>
        <w:t xml:space="preserve"> : </w:t>
      </w:r>
    </w:p>
    <w:p w:rsidR="006352AD" w:rsidRDefault="0022585C" w:rsidP="006352AD">
      <w:pPr>
        <w:spacing w:after="0" w:line="480" w:lineRule="auto"/>
        <w:rPr>
          <w:rFonts w:ascii="Times New Roman" w:eastAsia="Times New Roman" w:hAnsi="Times New Roman" w:cs="Times New Roman"/>
          <w:color w:val="000000"/>
          <w:sz w:val="24"/>
          <w:szCs w:val="24"/>
          <w:lang w:eastAsia="fr-FR"/>
        </w:rPr>
      </w:pPr>
      <w:r w:rsidRPr="0022585C">
        <w:rPr>
          <w:rFonts w:ascii="Times New Roman" w:eastAsia="Times New Roman" w:hAnsi="Times New Roman" w:cs="Times New Roman"/>
          <w:color w:val="000000"/>
          <w:sz w:val="24"/>
          <w:szCs w:val="24"/>
          <w:lang w:eastAsia="fr-FR"/>
        </w:rPr>
        <w:tab/>
      </w:r>
      <w:r w:rsidR="006352AD" w:rsidRPr="006352AD">
        <w:rPr>
          <w:rFonts w:ascii="Times New Roman" w:eastAsia="Times New Roman" w:hAnsi="Times New Roman" w:cs="Times New Roman"/>
          <w:color w:val="000000"/>
          <w:sz w:val="24"/>
          <w:szCs w:val="24"/>
          <w:lang w:eastAsia="fr-FR"/>
        </w:rPr>
        <w:t xml:space="preserve">Les normes de qualité ISO 9001 favorisent une approche orientée processus pour la gestion des systèmes organisationnels, offrant un cadre structuré pour atteindre efficacement les objectifs. Cette méthode implique l'identification et la gestion d'activités interconnectées en tant que processus, optimisant les opérations, assurant une qualité constante, gérant les risques de manière proactive, favorisant l'amélioration continue, renforçant la satisfaction client et facilitant la conformité réglementaire. Elle permet aux organisations de fonctionner en douceur, de s'adapter rapidement aux changements et de poursuivre durablement le succès. Cette étude a appliqué l'approche processus au sein d'une ferme laitière lors de rotations cliniques rurales à l'ENSV. En utilisant des méthodes d'observation, les pratiques des agriculteurs ont été documentées. Le processus d'approvisionnement en bétail commence par la spécification des besoins des agriculteurs pour les nouveaux bovins, suivie d'activités exhaustives garantissant le bien-être animal, la nutrition, la gestion sanitaire et le contrôle des déchets. Ces pratiques sont cruciales pour le développement sain du bétail, les préparant à la production laitière et à l'élevage des veaux. Le processus de reproduction, essentiel pour la lactation, implique une sélection minutieuse et une gestion soigneuse de l'insémination artificielle. Après le vêlage, les vaches subissent une traite systématique pour collecter le lait. Les nouveau-nés entament un processus d'élevage axé sur le sevrage, les mâles étant vendus par commercialisation. Nos conclusions ont identifié des opportunités d'amélioration en matière de bien-être animal, de nutrition, de gestion sanitaire et de contrôle des déchets. Nous avons proposé des ajustements abordables et des pratiques de gestion pour atteindre les normes minimales de qualité. L'application de l'approche processus facilite l'identification des </w:t>
      </w:r>
      <w:r w:rsidR="006352AD" w:rsidRPr="006352AD">
        <w:rPr>
          <w:rFonts w:ascii="Times New Roman" w:eastAsia="Times New Roman" w:hAnsi="Times New Roman" w:cs="Times New Roman"/>
          <w:color w:val="000000"/>
          <w:sz w:val="24"/>
          <w:szCs w:val="24"/>
          <w:lang w:eastAsia="fr-FR"/>
        </w:rPr>
        <w:lastRenderedPageBreak/>
        <w:t>lacunes de gestion et soutient les efforts d'amélioration continus dans les opérations de la ferme</w:t>
      </w:r>
      <w:bookmarkStart w:id="0" w:name="_GoBack"/>
      <w:bookmarkEnd w:id="0"/>
    </w:p>
    <w:p w:rsidR="00BC1F97" w:rsidRPr="00BC1F97" w:rsidRDefault="00BC1F97" w:rsidP="006352AD">
      <w:pPr>
        <w:spacing w:after="0" w:line="480" w:lineRule="auto"/>
        <w:rPr>
          <w:rFonts w:ascii="TimesNewRomanPS-BoldMT" w:eastAsia="Times New Roman" w:hAnsi="TimesNewRomanPS-BoldMT" w:cs="Times New Roman"/>
          <w:b/>
          <w:bCs/>
          <w:color w:val="000000"/>
          <w:sz w:val="20"/>
          <w:szCs w:val="20"/>
          <w:lang w:eastAsia="fr-FR"/>
        </w:rPr>
      </w:pPr>
      <w:proofErr w:type="spellStart"/>
      <w:r w:rsidRPr="00BC1F97">
        <w:rPr>
          <w:rFonts w:ascii="TimesNewRomanPS-BoldMT" w:eastAsia="Times New Roman" w:hAnsi="TimesNewRomanPS-BoldMT" w:cs="Times New Roman"/>
          <w:b/>
          <w:bCs/>
          <w:color w:val="000000"/>
          <w:sz w:val="20"/>
          <w:szCs w:val="20"/>
          <w:lang w:eastAsia="fr-FR"/>
        </w:rPr>
        <w:t>Summary</w:t>
      </w:r>
      <w:proofErr w:type="spellEnd"/>
      <w:r w:rsidRPr="00BC1F97">
        <w:rPr>
          <w:rFonts w:ascii="TimesNewRomanPS-BoldMT" w:eastAsia="Times New Roman" w:hAnsi="TimesNewRomanPS-BoldMT" w:cs="Times New Roman"/>
          <w:b/>
          <w:bCs/>
          <w:color w:val="000000"/>
          <w:sz w:val="20"/>
          <w:szCs w:val="20"/>
          <w:lang w:eastAsia="fr-FR"/>
        </w:rPr>
        <w:t xml:space="preserve"> :</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proofErr w:type="gramStart"/>
      <w:r w:rsidRPr="00BB588D">
        <w:rPr>
          <w:rFonts w:ascii="Times New Roman" w:eastAsia="Times New Roman" w:hAnsi="Times New Roman" w:cs="Times New Roman"/>
          <w:color w:val="000000"/>
          <w:sz w:val="24"/>
          <w:szCs w:val="24"/>
          <w:lang w:eastAsia="fr-FR"/>
        </w:rPr>
        <w:t>his</w:t>
      </w:r>
      <w:proofErr w:type="spellEnd"/>
      <w:proofErr w:type="gram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study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carried</w:t>
      </w:r>
      <w:proofErr w:type="spellEnd"/>
      <w:r w:rsidRPr="00BB588D">
        <w:rPr>
          <w:rFonts w:ascii="Times New Roman" w:eastAsia="Times New Roman" w:hAnsi="Times New Roman" w:cs="Times New Roman"/>
          <w:color w:val="000000"/>
          <w:sz w:val="24"/>
          <w:szCs w:val="24"/>
          <w:lang w:eastAsia="fr-FR"/>
        </w:rPr>
        <w:t xml:space="preserve"> out on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from</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compartments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using</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histopathology</w:t>
      </w:r>
      <w:proofErr w:type="spellEnd"/>
      <w:r w:rsidRPr="00BB588D">
        <w:rPr>
          <w:rFonts w:ascii="Times New Roman" w:eastAsia="Times New Roman" w:hAnsi="Times New Roman" w:cs="Times New Roman"/>
          <w:color w:val="000000"/>
          <w:sz w:val="24"/>
          <w:szCs w:val="24"/>
          <w:lang w:eastAsia="fr-FR"/>
        </w:rPr>
        <w:t xml:space="preserve"> techniques. For </w:t>
      </w:r>
      <w:proofErr w:type="spellStart"/>
      <w:r w:rsidRPr="00BB588D">
        <w:rPr>
          <w:rFonts w:ascii="Times New Roman" w:eastAsia="Times New Roman" w:hAnsi="Times New Roman" w:cs="Times New Roman"/>
          <w:color w:val="000000"/>
          <w:sz w:val="24"/>
          <w:szCs w:val="24"/>
          <w:lang w:eastAsia="fr-FR"/>
        </w:rPr>
        <w:t>this</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breeds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ages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subject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our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experiment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took</w:t>
      </w:r>
      <w:proofErr w:type="spellEnd"/>
      <w:r w:rsidRPr="00BB588D">
        <w:rPr>
          <w:rFonts w:ascii="Times New Roman" w:eastAsia="Times New Roman" w:hAnsi="Times New Roman" w:cs="Times New Roman"/>
          <w:color w:val="000000"/>
          <w:sz w:val="24"/>
          <w:szCs w:val="24"/>
          <w:lang w:eastAsia="fr-FR"/>
        </w:rPr>
        <w:t xml:space="preserve"> place in the </w:t>
      </w:r>
      <w:proofErr w:type="spellStart"/>
      <w:r w:rsidRPr="00BB588D">
        <w:rPr>
          <w:rFonts w:ascii="Times New Roman" w:eastAsia="Times New Roman" w:hAnsi="Times New Roman" w:cs="Times New Roman"/>
          <w:color w:val="000000"/>
          <w:sz w:val="24"/>
          <w:szCs w:val="24"/>
          <w:lang w:eastAsia="fr-FR"/>
        </w:rPr>
        <w:t>anatomo-pathology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laboratory</w:t>
      </w:r>
      <w:proofErr w:type="spellEnd"/>
      <w:r w:rsidRPr="00BB588D">
        <w:rPr>
          <w:rFonts w:ascii="Times New Roman" w:eastAsia="Times New Roman" w:hAnsi="Times New Roman" w:cs="Times New Roman"/>
          <w:color w:val="000000"/>
          <w:sz w:val="24"/>
          <w:szCs w:val="24"/>
          <w:lang w:eastAsia="fr-FR"/>
        </w:rPr>
        <w:t xml:space="preserve"> at the ENSV.</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r w:rsidRPr="00BB588D">
        <w:rPr>
          <w:rFonts w:ascii="Times New Roman" w:eastAsia="Times New Roman" w:hAnsi="Times New Roman" w:cs="Times New Roman"/>
          <w:color w:val="000000"/>
          <w:sz w:val="24"/>
          <w:szCs w:val="24"/>
          <w:lang w:eastAsia="fr-FR"/>
        </w:rPr>
        <w:t xml:space="preserve">Out of a total of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examined</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02/10 </w:t>
      </w:r>
      <w:proofErr w:type="spellStart"/>
      <w:r w:rsidRPr="00BB588D">
        <w:rPr>
          <w:rFonts w:ascii="Times New Roman" w:eastAsia="Times New Roman" w:hAnsi="Times New Roman" w:cs="Times New Roman"/>
          <w:color w:val="000000"/>
          <w:sz w:val="24"/>
          <w:szCs w:val="24"/>
          <w:lang w:eastAsia="fr-FR"/>
        </w:rPr>
        <w:t>presented</w:t>
      </w:r>
      <w:proofErr w:type="spellEnd"/>
      <w:r w:rsidRPr="00BB588D">
        <w:rPr>
          <w:rFonts w:ascii="Times New Roman" w:eastAsia="Times New Roman" w:hAnsi="Times New Roman" w:cs="Times New Roman"/>
          <w:color w:val="000000"/>
          <w:sz w:val="24"/>
          <w:szCs w:val="24"/>
          <w:lang w:eastAsia="fr-FR"/>
        </w:rPr>
        <w:t xml:space="preserve"> a </w:t>
      </w:r>
      <w:proofErr w:type="spellStart"/>
      <w:r w:rsidRPr="00BB588D">
        <w:rPr>
          <w:rFonts w:ascii="Times New Roman" w:eastAsia="Times New Roman" w:hAnsi="Times New Roman" w:cs="Times New Roman"/>
          <w:color w:val="000000"/>
          <w:sz w:val="24"/>
          <w:szCs w:val="24"/>
          <w:lang w:eastAsia="fr-FR"/>
        </w:rPr>
        <w:t>lesional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appearance</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only</w:t>
      </w:r>
      <w:proofErr w:type="spellEnd"/>
      <w:r w:rsidRPr="00BB588D">
        <w:rPr>
          <w:rFonts w:ascii="Times New Roman" w:eastAsia="Times New Roman" w:hAnsi="Times New Roman" w:cs="Times New Roman"/>
          <w:color w:val="000000"/>
          <w:sz w:val="24"/>
          <w:szCs w:val="24"/>
          <w:lang w:eastAsia="fr-FR"/>
        </w:rPr>
        <w:t xml:space="preserve"> one </w:t>
      </w:r>
      <w:r w:rsidRPr="00BB588D">
        <w:rPr>
          <w:rFonts w:ascii="Times New Roman" w:eastAsia="Times New Roman" w:hAnsi="Times New Roman" w:cs="Times New Roman"/>
          <w:b/>
          <w:bCs/>
          <w:color w:val="000000"/>
          <w:sz w:val="24"/>
          <w:szCs w:val="24"/>
          <w:lang w:eastAsia="fr-FR"/>
        </w:rPr>
        <w:t xml:space="preserve">01/02 </w:t>
      </w:r>
      <w:proofErr w:type="spellStart"/>
      <w:r w:rsidRPr="00BB588D">
        <w:rPr>
          <w:rFonts w:ascii="Times New Roman" w:eastAsia="Times New Roman" w:hAnsi="Times New Roman" w:cs="Times New Roman"/>
          <w:color w:val="000000"/>
          <w:sz w:val="24"/>
          <w:szCs w:val="24"/>
          <w:lang w:eastAsia="fr-FR"/>
        </w:rPr>
        <w:t>showed</w:t>
      </w:r>
      <w:proofErr w:type="spellEnd"/>
      <w:r w:rsidRPr="00BB588D">
        <w:rPr>
          <w:rFonts w:ascii="Times New Roman" w:eastAsia="Times New Roman" w:hAnsi="Times New Roman" w:cs="Times New Roman"/>
          <w:color w:val="000000"/>
          <w:sz w:val="24"/>
          <w:szCs w:val="24"/>
          <w:lang w:eastAsia="fr-FR"/>
        </w:rPr>
        <w:t xml:space="preserve"> gastro-spiral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Significantly</w:t>
      </w:r>
      <w:proofErr w:type="spellEnd"/>
      <w:r w:rsidRPr="00BB588D">
        <w:rPr>
          <w:rFonts w:ascii="Times New Roman" w:eastAsia="Times New Roman" w:hAnsi="Times New Roman" w:cs="Times New Roman"/>
          <w:color w:val="000000"/>
          <w:sz w:val="24"/>
          <w:szCs w:val="24"/>
          <w:lang w:eastAsia="fr-FR"/>
        </w:rPr>
        <w:t xml:space="preserve">, no positive </w:t>
      </w:r>
      <w:proofErr w:type="spellStart"/>
      <w:r w:rsidRPr="00BB588D">
        <w:rPr>
          <w:rFonts w:ascii="Times New Roman" w:eastAsia="Times New Roman" w:hAnsi="Times New Roman" w:cs="Times New Roman"/>
          <w:color w:val="000000"/>
          <w:sz w:val="24"/>
          <w:szCs w:val="24"/>
          <w:lang w:eastAsia="fr-FR"/>
        </w:rPr>
        <w:t>correlation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observed</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between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extent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macroscopic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lesions</w:t>
      </w:r>
      <w:proofErr w:type="spellEnd"/>
      <w:r w:rsidRPr="00BB588D">
        <w:rPr>
          <w:rFonts w:ascii="Times New Roman" w:eastAsia="Times New Roman" w:hAnsi="Times New Roman" w:cs="Times New Roman"/>
          <w:color w:val="000000"/>
          <w:sz w:val="24"/>
          <w:szCs w:val="24"/>
          <w:lang w:eastAsia="fr-FR"/>
        </w:rPr>
        <w:t xml:space="preserve"> and the </w:t>
      </w:r>
      <w:proofErr w:type="spellStart"/>
      <w:r w:rsidRPr="00BB588D">
        <w:rPr>
          <w:rFonts w:ascii="Times New Roman" w:eastAsia="Times New Roman" w:hAnsi="Times New Roman" w:cs="Times New Roman"/>
          <w:color w:val="000000"/>
          <w:sz w:val="24"/>
          <w:szCs w:val="24"/>
          <w:lang w:eastAsia="fr-FR"/>
        </w:rPr>
        <w:t>presence</w:t>
      </w:r>
      <w:proofErr w:type="spellEnd"/>
      <w:r w:rsidRPr="00BB588D">
        <w:rPr>
          <w:rFonts w:ascii="Times New Roman" w:eastAsia="Times New Roman" w:hAnsi="Times New Roman" w:cs="Times New Roman"/>
          <w:color w:val="000000"/>
          <w:sz w:val="24"/>
          <w:szCs w:val="24"/>
          <w:lang w:eastAsia="fr-FR"/>
        </w:rPr>
        <w:t xml:space="preserve"> of 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Additionally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gastrospiral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detected</w:t>
      </w:r>
      <w:proofErr w:type="spellEnd"/>
      <w:r w:rsidRPr="00BB588D">
        <w:rPr>
          <w:rFonts w:ascii="Times New Roman" w:eastAsia="Times New Roman" w:hAnsi="Times New Roman" w:cs="Times New Roman"/>
          <w:color w:val="000000"/>
          <w:sz w:val="24"/>
          <w:szCs w:val="24"/>
          <w:lang w:eastAsia="fr-FR"/>
        </w:rPr>
        <w:t xml:space="preserve"> in a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with</w:t>
      </w:r>
      <w:proofErr w:type="spellEnd"/>
      <w:r w:rsidRPr="00BB588D">
        <w:rPr>
          <w:rFonts w:ascii="Times New Roman" w:eastAsia="Times New Roman" w:hAnsi="Times New Roman" w:cs="Times New Roman"/>
          <w:color w:val="000000"/>
          <w:sz w:val="24"/>
          <w:szCs w:val="24"/>
          <w:lang w:eastAsia="fr-FR"/>
        </w:rPr>
        <w:t xml:space="preserve"> normal </w:t>
      </w:r>
      <w:proofErr w:type="spellStart"/>
      <w:r w:rsidRPr="00BB588D">
        <w:rPr>
          <w:rFonts w:ascii="Times New Roman" w:eastAsia="Times New Roman" w:hAnsi="Times New Roman" w:cs="Times New Roman"/>
          <w:color w:val="000000"/>
          <w:sz w:val="24"/>
          <w:szCs w:val="24"/>
          <w:lang w:eastAsia="fr-FR"/>
        </w:rPr>
        <w:t>histology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highlighting</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possibility</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asymptomatic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w:t>
      </w:r>
      <w:proofErr w:type="spellEnd"/>
      <w:r w:rsidRPr="00BB588D">
        <w:rPr>
          <w:rFonts w:ascii="Times New Roman" w:eastAsia="Times New Roman" w:hAnsi="Times New Roman" w:cs="Times New Roman"/>
          <w:color w:val="000000"/>
          <w:sz w:val="24"/>
          <w:szCs w:val="24"/>
          <w:lang w:eastAsia="fr-FR"/>
        </w:rPr>
        <w:t xml:space="preserve"> the importance of </w:t>
      </w:r>
      <w:proofErr w:type="spellStart"/>
      <w:r w:rsidRPr="00BB588D">
        <w:rPr>
          <w:rFonts w:ascii="Times New Roman" w:eastAsia="Times New Roman" w:hAnsi="Times New Roman" w:cs="Times New Roman"/>
          <w:color w:val="000000"/>
          <w:sz w:val="24"/>
          <w:szCs w:val="24"/>
          <w:lang w:eastAsia="fr-FR"/>
        </w:rPr>
        <w:t>additional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research</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understand</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mechanisms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potential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clinical</w:t>
      </w:r>
      <w:proofErr w:type="spellEnd"/>
      <w:r w:rsidRPr="00BB588D">
        <w:rPr>
          <w:rFonts w:ascii="Times New Roman" w:eastAsia="Times New Roman" w:hAnsi="Times New Roman" w:cs="Times New Roman"/>
          <w:color w:val="000000"/>
          <w:sz w:val="24"/>
          <w:szCs w:val="24"/>
          <w:lang w:eastAsia="fr-FR"/>
        </w:rPr>
        <w:t xml:space="preserve"> impact of </w:t>
      </w: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w:t>
      </w:r>
    </w:p>
    <w:p w:rsidR="00E302C4" w:rsidRPr="000D6482" w:rsidRDefault="00BB588D" w:rsidP="002B0660">
      <w:pPr>
        <w:spacing w:after="0" w:line="480" w:lineRule="auto"/>
        <w:rPr>
          <w:rFonts w:asciiTheme="majorBidi" w:hAnsiTheme="majorBidi" w:cstheme="majorBidi"/>
          <w:sz w:val="24"/>
          <w:szCs w:val="24"/>
          <w:lang w:val="en-US"/>
        </w:rPr>
      </w:pPr>
      <w:r w:rsidRPr="00BB588D">
        <w:rPr>
          <w:rFonts w:ascii="Times New Roman" w:eastAsia="Times New Roman" w:hAnsi="Times New Roman" w:cs="Times New Roman"/>
          <w:color w:val="000000"/>
          <w:sz w:val="24"/>
          <w:szCs w:val="24"/>
          <w:lang w:eastAsia="fr-FR"/>
        </w:rPr>
        <w:t xml:space="preserve">An </w:t>
      </w:r>
      <w:proofErr w:type="spellStart"/>
      <w:r w:rsidRPr="00BB588D">
        <w:rPr>
          <w:rFonts w:ascii="Times New Roman" w:eastAsia="Times New Roman" w:hAnsi="Times New Roman" w:cs="Times New Roman"/>
          <w:color w:val="000000"/>
          <w:sz w:val="24"/>
          <w:szCs w:val="24"/>
          <w:lang w:eastAsia="fr-FR"/>
        </w:rPr>
        <w:t>increase</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sample</w:t>
      </w:r>
      <w:proofErr w:type="spellEnd"/>
      <w:r w:rsidRPr="00BB588D">
        <w:rPr>
          <w:rFonts w:ascii="Times New Roman" w:eastAsia="Times New Roman" w:hAnsi="Times New Roman" w:cs="Times New Roman"/>
          <w:color w:val="000000"/>
          <w:sz w:val="24"/>
          <w:szCs w:val="24"/>
          <w:lang w:eastAsia="fr-FR"/>
        </w:rPr>
        <w:t xml:space="preserve"> size </w:t>
      </w:r>
      <w:proofErr w:type="spellStart"/>
      <w:r w:rsidRPr="00BB588D">
        <w:rPr>
          <w:rFonts w:ascii="Times New Roman" w:eastAsia="Times New Roman" w:hAnsi="Times New Roman" w:cs="Times New Roman"/>
          <w:color w:val="000000"/>
          <w:sz w:val="24"/>
          <w:szCs w:val="24"/>
          <w:lang w:eastAsia="fr-FR"/>
        </w:rPr>
        <w:t>is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recommended</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strengthen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statistical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validity</w:t>
      </w:r>
      <w:proofErr w:type="spellEnd"/>
      <w:r w:rsidRPr="00BB588D">
        <w:rPr>
          <w:rFonts w:ascii="Times New Roman" w:eastAsia="Times New Roman" w:hAnsi="Times New Roman" w:cs="Times New Roman"/>
          <w:color w:val="000000"/>
          <w:sz w:val="24"/>
          <w:szCs w:val="24"/>
          <w:lang w:eastAsia="fr-FR"/>
        </w:rPr>
        <w:t xml:space="preserve"> of the </w:t>
      </w:r>
      <w:proofErr w:type="spellStart"/>
      <w:r w:rsidRPr="00BB588D">
        <w:rPr>
          <w:rFonts w:ascii="Times New Roman" w:eastAsia="Times New Roman" w:hAnsi="Times New Roman" w:cs="Times New Roman"/>
          <w:color w:val="000000"/>
          <w:sz w:val="24"/>
          <w:szCs w:val="24"/>
          <w:lang w:eastAsia="fr-FR"/>
        </w:rPr>
        <w:t>findings</w:t>
      </w:r>
      <w:proofErr w:type="spellEnd"/>
      <w:r w:rsidRPr="00BB588D">
        <w:rPr>
          <w:rFonts w:ascii="Times New Roman" w:eastAsia="Times New Roman" w:hAnsi="Times New Roman" w:cs="Times New Roman"/>
          <w:color w:val="000000"/>
          <w:sz w:val="24"/>
          <w:szCs w:val="24"/>
          <w:lang w:eastAsia="fr-FR"/>
        </w:rPr>
        <w:t xml:space="preserve"> and to </w:t>
      </w:r>
      <w:proofErr w:type="spellStart"/>
      <w:r w:rsidRPr="00BB588D">
        <w:rPr>
          <w:rFonts w:ascii="Times New Roman" w:eastAsia="Times New Roman" w:hAnsi="Times New Roman" w:cs="Times New Roman"/>
          <w:color w:val="000000"/>
          <w:sz w:val="24"/>
          <w:szCs w:val="24"/>
          <w:lang w:eastAsia="fr-FR"/>
        </w:rPr>
        <w:t>better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generalize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to a </w:t>
      </w:r>
      <w:proofErr w:type="spellStart"/>
      <w:r w:rsidRPr="00BB588D">
        <w:rPr>
          <w:rFonts w:ascii="Times New Roman" w:eastAsia="Times New Roman" w:hAnsi="Times New Roman" w:cs="Times New Roman"/>
          <w:color w:val="000000"/>
          <w:sz w:val="24"/>
          <w:szCs w:val="24"/>
          <w:lang w:eastAsia="fr-FR"/>
        </w:rPr>
        <w:t>broader</w:t>
      </w:r>
      <w:proofErr w:type="spellEnd"/>
      <w:r w:rsidRPr="00BB588D">
        <w:rPr>
          <w:rFonts w:ascii="Times New Roman" w:eastAsia="Times New Roman" w:hAnsi="Times New Roman" w:cs="Times New Roman"/>
          <w:color w:val="000000"/>
          <w:sz w:val="24"/>
          <w:szCs w:val="24"/>
          <w:lang w:eastAsia="fr-FR"/>
        </w:rPr>
        <w:t xml:space="preserve"> population of </w:t>
      </w:r>
      <w:proofErr w:type="spellStart"/>
      <w:r w:rsidRPr="00BB588D">
        <w:rPr>
          <w:rFonts w:ascii="Times New Roman" w:eastAsia="Times New Roman" w:hAnsi="Times New Roman" w:cs="Times New Roman"/>
          <w:color w:val="000000"/>
          <w:sz w:val="24"/>
          <w:szCs w:val="24"/>
          <w:lang w:eastAsia="fr-FR"/>
        </w:rPr>
        <w:t>dogs</w:t>
      </w:r>
      <w:proofErr w:type="spellEnd"/>
    </w:p>
    <w:sectPr w:rsidR="00E302C4" w:rsidRPr="000D6482" w:rsidSect="00E3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D6482"/>
    <w:rsid w:val="000C1ADC"/>
    <w:rsid w:val="000D6482"/>
    <w:rsid w:val="0022585C"/>
    <w:rsid w:val="002B0660"/>
    <w:rsid w:val="006352AD"/>
    <w:rsid w:val="007E636C"/>
    <w:rsid w:val="008E329F"/>
    <w:rsid w:val="00B666E3"/>
    <w:rsid w:val="00BB588D"/>
    <w:rsid w:val="00BC1F97"/>
    <w:rsid w:val="00C226FB"/>
    <w:rsid w:val="00CB4422"/>
    <w:rsid w:val="00CC6026"/>
    <w:rsid w:val="00E302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71F8-925E-4F78-9526-9ACD98F8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E636C"/>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7E636C"/>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1247">
      <w:bodyDiv w:val="1"/>
      <w:marLeft w:val="0"/>
      <w:marRight w:val="0"/>
      <w:marTop w:val="0"/>
      <w:marBottom w:val="0"/>
      <w:divBdr>
        <w:top w:val="none" w:sz="0" w:space="0" w:color="auto"/>
        <w:left w:val="none" w:sz="0" w:space="0" w:color="auto"/>
        <w:bottom w:val="none" w:sz="0" w:space="0" w:color="auto"/>
        <w:right w:val="none" w:sz="0" w:space="0" w:color="auto"/>
      </w:divBdr>
    </w:div>
    <w:div w:id="381101681">
      <w:bodyDiv w:val="1"/>
      <w:marLeft w:val="0"/>
      <w:marRight w:val="0"/>
      <w:marTop w:val="0"/>
      <w:marBottom w:val="0"/>
      <w:divBdr>
        <w:top w:val="none" w:sz="0" w:space="0" w:color="auto"/>
        <w:left w:val="none" w:sz="0" w:space="0" w:color="auto"/>
        <w:bottom w:val="none" w:sz="0" w:space="0" w:color="auto"/>
        <w:right w:val="none" w:sz="0" w:space="0" w:color="auto"/>
      </w:divBdr>
    </w:div>
    <w:div w:id="436952385">
      <w:bodyDiv w:val="1"/>
      <w:marLeft w:val="0"/>
      <w:marRight w:val="0"/>
      <w:marTop w:val="0"/>
      <w:marBottom w:val="0"/>
      <w:divBdr>
        <w:top w:val="none" w:sz="0" w:space="0" w:color="auto"/>
        <w:left w:val="none" w:sz="0" w:space="0" w:color="auto"/>
        <w:bottom w:val="none" w:sz="0" w:space="0" w:color="auto"/>
        <w:right w:val="none" w:sz="0" w:space="0" w:color="auto"/>
      </w:divBdr>
    </w:div>
    <w:div w:id="743180870">
      <w:bodyDiv w:val="1"/>
      <w:marLeft w:val="0"/>
      <w:marRight w:val="0"/>
      <w:marTop w:val="0"/>
      <w:marBottom w:val="0"/>
      <w:divBdr>
        <w:top w:val="none" w:sz="0" w:space="0" w:color="auto"/>
        <w:left w:val="none" w:sz="0" w:space="0" w:color="auto"/>
        <w:bottom w:val="none" w:sz="0" w:space="0" w:color="auto"/>
        <w:right w:val="none" w:sz="0" w:space="0" w:color="auto"/>
      </w:divBdr>
    </w:div>
    <w:div w:id="789131054">
      <w:bodyDiv w:val="1"/>
      <w:marLeft w:val="0"/>
      <w:marRight w:val="0"/>
      <w:marTop w:val="0"/>
      <w:marBottom w:val="0"/>
      <w:divBdr>
        <w:top w:val="none" w:sz="0" w:space="0" w:color="auto"/>
        <w:left w:val="none" w:sz="0" w:space="0" w:color="auto"/>
        <w:bottom w:val="none" w:sz="0" w:space="0" w:color="auto"/>
        <w:right w:val="none" w:sz="0" w:space="0" w:color="auto"/>
      </w:divBdr>
    </w:div>
    <w:div w:id="951745218">
      <w:bodyDiv w:val="1"/>
      <w:marLeft w:val="0"/>
      <w:marRight w:val="0"/>
      <w:marTop w:val="0"/>
      <w:marBottom w:val="0"/>
      <w:divBdr>
        <w:top w:val="none" w:sz="0" w:space="0" w:color="auto"/>
        <w:left w:val="none" w:sz="0" w:space="0" w:color="auto"/>
        <w:bottom w:val="none" w:sz="0" w:space="0" w:color="auto"/>
        <w:right w:val="none" w:sz="0" w:space="0" w:color="auto"/>
      </w:divBdr>
    </w:div>
    <w:div w:id="981732907">
      <w:bodyDiv w:val="1"/>
      <w:marLeft w:val="0"/>
      <w:marRight w:val="0"/>
      <w:marTop w:val="0"/>
      <w:marBottom w:val="0"/>
      <w:divBdr>
        <w:top w:val="none" w:sz="0" w:space="0" w:color="auto"/>
        <w:left w:val="none" w:sz="0" w:space="0" w:color="auto"/>
        <w:bottom w:val="none" w:sz="0" w:space="0" w:color="auto"/>
        <w:right w:val="none" w:sz="0" w:space="0" w:color="auto"/>
      </w:divBdr>
    </w:div>
    <w:div w:id="1017661033">
      <w:bodyDiv w:val="1"/>
      <w:marLeft w:val="0"/>
      <w:marRight w:val="0"/>
      <w:marTop w:val="0"/>
      <w:marBottom w:val="0"/>
      <w:divBdr>
        <w:top w:val="none" w:sz="0" w:space="0" w:color="auto"/>
        <w:left w:val="none" w:sz="0" w:space="0" w:color="auto"/>
        <w:bottom w:val="none" w:sz="0" w:space="0" w:color="auto"/>
        <w:right w:val="none" w:sz="0" w:space="0" w:color="auto"/>
      </w:divBdr>
    </w:div>
    <w:div w:id="1085152546">
      <w:bodyDiv w:val="1"/>
      <w:marLeft w:val="0"/>
      <w:marRight w:val="0"/>
      <w:marTop w:val="0"/>
      <w:marBottom w:val="0"/>
      <w:divBdr>
        <w:top w:val="none" w:sz="0" w:space="0" w:color="auto"/>
        <w:left w:val="none" w:sz="0" w:space="0" w:color="auto"/>
        <w:bottom w:val="none" w:sz="0" w:space="0" w:color="auto"/>
        <w:right w:val="none" w:sz="0" w:space="0" w:color="auto"/>
      </w:divBdr>
    </w:div>
    <w:div w:id="1259213322">
      <w:bodyDiv w:val="1"/>
      <w:marLeft w:val="0"/>
      <w:marRight w:val="0"/>
      <w:marTop w:val="0"/>
      <w:marBottom w:val="0"/>
      <w:divBdr>
        <w:top w:val="none" w:sz="0" w:space="0" w:color="auto"/>
        <w:left w:val="none" w:sz="0" w:space="0" w:color="auto"/>
        <w:bottom w:val="none" w:sz="0" w:space="0" w:color="auto"/>
        <w:right w:val="none" w:sz="0" w:space="0" w:color="auto"/>
      </w:divBdr>
    </w:div>
    <w:div w:id="1475828729">
      <w:bodyDiv w:val="1"/>
      <w:marLeft w:val="0"/>
      <w:marRight w:val="0"/>
      <w:marTop w:val="0"/>
      <w:marBottom w:val="0"/>
      <w:divBdr>
        <w:top w:val="none" w:sz="0" w:space="0" w:color="auto"/>
        <w:left w:val="none" w:sz="0" w:space="0" w:color="auto"/>
        <w:bottom w:val="none" w:sz="0" w:space="0" w:color="auto"/>
        <w:right w:val="none" w:sz="0" w:space="0" w:color="auto"/>
      </w:divBdr>
    </w:div>
    <w:div w:id="1898206254">
      <w:bodyDiv w:val="1"/>
      <w:marLeft w:val="0"/>
      <w:marRight w:val="0"/>
      <w:marTop w:val="0"/>
      <w:marBottom w:val="0"/>
      <w:divBdr>
        <w:top w:val="none" w:sz="0" w:space="0" w:color="auto"/>
        <w:left w:val="none" w:sz="0" w:space="0" w:color="auto"/>
        <w:bottom w:val="none" w:sz="0" w:space="0" w:color="auto"/>
        <w:right w:val="none" w:sz="0" w:space="0" w:color="auto"/>
      </w:divBdr>
    </w:div>
    <w:div w:id="21154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488</Words>
  <Characters>2684</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HP.dz</cp:lastModifiedBy>
  <cp:revision>13</cp:revision>
  <dcterms:created xsi:type="dcterms:W3CDTF">2019-11-13T07:43:00Z</dcterms:created>
  <dcterms:modified xsi:type="dcterms:W3CDTF">2024-10-20T14:10:00Z</dcterms:modified>
</cp:coreProperties>
</file>