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044" w:rsidRDefault="00103081" w:rsidP="008D68F1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Titre d’article</w:t>
      </w:r>
      <w:r w:rsidR="005C05CA">
        <w:rPr>
          <w:rFonts w:asciiTheme="majorBidi" w:hAnsiTheme="majorBidi" w:cstheme="majorBidi"/>
          <w:b/>
          <w:bCs/>
          <w:sz w:val="28"/>
          <w:szCs w:val="28"/>
        </w:rPr>
        <w:t> 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6D1F1A" w:rsidRPr="006D1F1A">
        <w:t xml:space="preserve"> </w:t>
      </w:r>
      <w:proofErr w:type="spellStart"/>
      <w:r w:rsidR="008D68F1" w:rsidRPr="008D68F1">
        <w:rPr>
          <w:rFonts w:asciiTheme="majorBidi" w:hAnsiTheme="majorBidi" w:cstheme="majorBidi"/>
          <w:sz w:val="28"/>
          <w:szCs w:val="28"/>
        </w:rPr>
        <w:t>antibacterial</w:t>
      </w:r>
      <w:proofErr w:type="spellEnd"/>
      <w:r w:rsidR="008D68F1" w:rsidRPr="008D68F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D68F1" w:rsidRPr="008D68F1">
        <w:rPr>
          <w:rFonts w:asciiTheme="majorBidi" w:hAnsiTheme="majorBidi" w:cstheme="majorBidi"/>
          <w:sz w:val="28"/>
          <w:szCs w:val="28"/>
        </w:rPr>
        <w:t>activity</w:t>
      </w:r>
      <w:proofErr w:type="spellEnd"/>
      <w:r w:rsidR="008D68F1" w:rsidRPr="008D68F1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="008D68F1" w:rsidRPr="008D68F1">
        <w:rPr>
          <w:rFonts w:asciiTheme="majorBidi" w:hAnsiTheme="majorBidi" w:cstheme="majorBidi"/>
          <w:sz w:val="28"/>
          <w:szCs w:val="28"/>
        </w:rPr>
        <w:t>mentha</w:t>
      </w:r>
      <w:proofErr w:type="spellEnd"/>
      <w:r w:rsidR="008D68F1" w:rsidRPr="008D68F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D68F1" w:rsidRPr="008D68F1">
        <w:rPr>
          <w:rFonts w:asciiTheme="majorBidi" w:hAnsiTheme="majorBidi" w:cstheme="majorBidi"/>
          <w:sz w:val="28"/>
          <w:szCs w:val="28"/>
        </w:rPr>
        <w:t>pulegium</w:t>
      </w:r>
      <w:proofErr w:type="spellEnd"/>
      <w:r w:rsidR="008D68F1" w:rsidRPr="008D68F1">
        <w:rPr>
          <w:rFonts w:asciiTheme="majorBidi" w:hAnsiTheme="majorBidi" w:cstheme="majorBidi"/>
          <w:sz w:val="28"/>
          <w:szCs w:val="28"/>
        </w:rPr>
        <w:t xml:space="preserve"> essential </w:t>
      </w:r>
      <w:proofErr w:type="spellStart"/>
      <w:r w:rsidR="008D68F1" w:rsidRPr="008D68F1">
        <w:rPr>
          <w:rFonts w:asciiTheme="majorBidi" w:hAnsiTheme="majorBidi" w:cstheme="majorBidi"/>
          <w:sz w:val="28"/>
          <w:szCs w:val="28"/>
        </w:rPr>
        <w:t>oil</w:t>
      </w:r>
      <w:proofErr w:type="spellEnd"/>
      <w:r w:rsidR="008D68F1" w:rsidRPr="008D68F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D68F1" w:rsidRPr="008D68F1">
        <w:rPr>
          <w:rFonts w:asciiTheme="majorBidi" w:hAnsiTheme="majorBidi" w:cstheme="majorBidi"/>
          <w:sz w:val="28"/>
          <w:szCs w:val="28"/>
        </w:rPr>
        <w:t>against</w:t>
      </w:r>
      <w:proofErr w:type="spellEnd"/>
      <w:r w:rsidR="008D68F1" w:rsidRPr="008D68F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D68F1" w:rsidRPr="008D68F1">
        <w:rPr>
          <w:rFonts w:asciiTheme="majorBidi" w:hAnsiTheme="majorBidi" w:cstheme="majorBidi"/>
          <w:sz w:val="28"/>
          <w:szCs w:val="28"/>
        </w:rPr>
        <w:t>avian</w:t>
      </w:r>
      <w:proofErr w:type="spellEnd"/>
      <w:r w:rsidR="008D68F1" w:rsidRPr="008D68F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D68F1" w:rsidRPr="008D68F1">
        <w:rPr>
          <w:rFonts w:asciiTheme="majorBidi" w:hAnsiTheme="majorBidi" w:cstheme="majorBidi"/>
          <w:sz w:val="28"/>
          <w:szCs w:val="28"/>
        </w:rPr>
        <w:t>isolated</w:t>
      </w:r>
      <w:proofErr w:type="spellEnd"/>
      <w:r w:rsidR="008D68F1" w:rsidRPr="008D68F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D68F1" w:rsidRPr="008D68F1">
        <w:rPr>
          <w:rFonts w:asciiTheme="majorBidi" w:hAnsiTheme="majorBidi" w:cstheme="majorBidi"/>
          <w:sz w:val="28"/>
          <w:szCs w:val="28"/>
        </w:rPr>
        <w:t>esbl</w:t>
      </w:r>
      <w:proofErr w:type="spellEnd"/>
      <w:r w:rsidR="008D68F1" w:rsidRPr="008D68F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D68F1" w:rsidRPr="008D68F1">
        <w:rPr>
          <w:rFonts w:asciiTheme="majorBidi" w:hAnsiTheme="majorBidi" w:cstheme="majorBidi"/>
          <w:sz w:val="28"/>
          <w:szCs w:val="28"/>
        </w:rPr>
        <w:t>producing</w:t>
      </w:r>
      <w:proofErr w:type="spellEnd"/>
      <w:r w:rsidR="008D68F1" w:rsidRPr="008D68F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D68F1" w:rsidRPr="008D68F1">
        <w:rPr>
          <w:rFonts w:asciiTheme="majorBidi" w:hAnsiTheme="majorBidi" w:cstheme="majorBidi"/>
          <w:sz w:val="28"/>
          <w:szCs w:val="28"/>
        </w:rPr>
        <w:t>bacteria</w:t>
      </w:r>
      <w:proofErr w:type="spellEnd"/>
      <w:r w:rsidR="008D68F1" w:rsidRPr="008D68F1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="008D68F1" w:rsidRPr="008D68F1">
        <w:rPr>
          <w:rFonts w:asciiTheme="majorBidi" w:hAnsiTheme="majorBidi" w:cstheme="majorBidi"/>
          <w:sz w:val="28"/>
          <w:szCs w:val="28"/>
        </w:rPr>
        <w:t>its</w:t>
      </w:r>
      <w:proofErr w:type="spellEnd"/>
      <w:r w:rsidR="008D68F1" w:rsidRPr="008D68F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D68F1" w:rsidRPr="008D68F1">
        <w:rPr>
          <w:rFonts w:asciiTheme="majorBidi" w:hAnsiTheme="majorBidi" w:cstheme="majorBidi"/>
          <w:sz w:val="28"/>
          <w:szCs w:val="28"/>
        </w:rPr>
        <w:t>synergistic</w:t>
      </w:r>
      <w:proofErr w:type="spellEnd"/>
      <w:r w:rsidR="008D68F1" w:rsidRPr="008D68F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D68F1" w:rsidRPr="008D68F1">
        <w:rPr>
          <w:rFonts w:asciiTheme="majorBidi" w:hAnsiTheme="majorBidi" w:cstheme="majorBidi"/>
          <w:sz w:val="28"/>
          <w:szCs w:val="28"/>
        </w:rPr>
        <w:t>potential</w:t>
      </w:r>
      <w:proofErr w:type="spellEnd"/>
      <w:r w:rsidR="008D68F1" w:rsidRPr="008D68F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D68F1" w:rsidRPr="008D68F1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="008D68F1" w:rsidRPr="008D68F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D68F1" w:rsidRPr="008D68F1">
        <w:rPr>
          <w:rFonts w:asciiTheme="majorBidi" w:hAnsiTheme="majorBidi" w:cstheme="majorBidi"/>
          <w:sz w:val="28"/>
          <w:szCs w:val="28"/>
        </w:rPr>
        <w:t>antibiotics</w:t>
      </w:r>
      <w:proofErr w:type="spellEnd"/>
    </w:p>
    <w:p w:rsidR="006D1F1A" w:rsidRDefault="006D1F1A" w:rsidP="006D1F1A">
      <w:pPr>
        <w:rPr>
          <w:rFonts w:asciiTheme="majorBidi" w:hAnsiTheme="majorBidi" w:cstheme="majorBidi"/>
          <w:sz w:val="28"/>
          <w:szCs w:val="28"/>
        </w:rPr>
      </w:pPr>
    </w:p>
    <w:p w:rsidR="0090358A" w:rsidRDefault="00D7691B" w:rsidP="00F5404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C52E52" w:rsidRPr="00C52E52" w:rsidRDefault="00C52E52" w:rsidP="00C52E52">
      <w:pPr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C52E52"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Pr="00C52E52">
        <w:rPr>
          <w:rFonts w:asciiTheme="majorBidi" w:hAnsiTheme="majorBidi" w:cstheme="majorBidi"/>
          <w:sz w:val="28"/>
          <w:szCs w:val="28"/>
        </w:rPr>
        <w:t>aim</w:t>
      </w:r>
      <w:proofErr w:type="spellEnd"/>
      <w:r w:rsidRPr="00C52E52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C52E52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C52E5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52E52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C52E5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52E52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C52E52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C52E52">
        <w:rPr>
          <w:rFonts w:asciiTheme="majorBidi" w:hAnsiTheme="majorBidi" w:cstheme="majorBidi"/>
          <w:sz w:val="28"/>
          <w:szCs w:val="28"/>
        </w:rPr>
        <w:t>evaluate</w:t>
      </w:r>
      <w:proofErr w:type="spellEnd"/>
      <w:r w:rsidRPr="00C52E52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C52E52">
        <w:rPr>
          <w:rFonts w:asciiTheme="majorBidi" w:hAnsiTheme="majorBidi" w:cstheme="majorBidi"/>
          <w:sz w:val="28"/>
          <w:szCs w:val="28"/>
        </w:rPr>
        <w:t>antibacterial</w:t>
      </w:r>
      <w:proofErr w:type="spellEnd"/>
      <w:r w:rsidRPr="00C52E5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52E52">
        <w:rPr>
          <w:rFonts w:asciiTheme="majorBidi" w:hAnsiTheme="majorBidi" w:cstheme="majorBidi"/>
          <w:sz w:val="28"/>
          <w:szCs w:val="28"/>
        </w:rPr>
        <w:t>effect</w:t>
      </w:r>
      <w:proofErr w:type="spellEnd"/>
      <w:r w:rsidRPr="00C52E52">
        <w:rPr>
          <w:rFonts w:asciiTheme="majorBidi" w:hAnsiTheme="majorBidi" w:cstheme="majorBidi"/>
          <w:sz w:val="28"/>
          <w:szCs w:val="28"/>
        </w:rPr>
        <w:t xml:space="preserve"> of Algerian </w:t>
      </w:r>
      <w:proofErr w:type="spellStart"/>
      <w:r w:rsidRPr="00C52E52">
        <w:rPr>
          <w:rFonts w:asciiTheme="majorBidi" w:hAnsiTheme="majorBidi" w:cstheme="majorBidi"/>
          <w:sz w:val="28"/>
          <w:szCs w:val="28"/>
        </w:rPr>
        <w:t>Mentha</w:t>
      </w:r>
      <w:proofErr w:type="spellEnd"/>
      <w:r w:rsidRPr="00C52E5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52E52">
        <w:rPr>
          <w:rFonts w:asciiTheme="majorBidi" w:hAnsiTheme="majorBidi" w:cstheme="majorBidi"/>
          <w:sz w:val="28"/>
          <w:szCs w:val="28"/>
        </w:rPr>
        <w:t>pulegium</w:t>
      </w:r>
      <w:proofErr w:type="spellEnd"/>
      <w:r w:rsidRPr="00C52E52">
        <w:rPr>
          <w:rFonts w:asciiTheme="majorBidi" w:hAnsiTheme="majorBidi" w:cstheme="majorBidi"/>
          <w:sz w:val="28"/>
          <w:szCs w:val="28"/>
        </w:rPr>
        <w:t xml:space="preserve"> essential </w:t>
      </w:r>
      <w:proofErr w:type="spellStart"/>
      <w:r w:rsidRPr="00C52E52">
        <w:rPr>
          <w:rFonts w:asciiTheme="majorBidi" w:hAnsiTheme="majorBidi" w:cstheme="majorBidi"/>
          <w:sz w:val="28"/>
          <w:szCs w:val="28"/>
        </w:rPr>
        <w:t>oil</w:t>
      </w:r>
      <w:proofErr w:type="spellEnd"/>
      <w:r w:rsidRPr="00C52E5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52E52">
        <w:rPr>
          <w:rFonts w:asciiTheme="majorBidi" w:hAnsiTheme="majorBidi" w:cstheme="majorBidi"/>
          <w:sz w:val="28"/>
          <w:szCs w:val="28"/>
        </w:rPr>
        <w:t>against</w:t>
      </w:r>
      <w:proofErr w:type="spellEnd"/>
      <w:r w:rsidRPr="00C52E5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52E52">
        <w:rPr>
          <w:rFonts w:asciiTheme="majorBidi" w:hAnsiTheme="majorBidi" w:cstheme="majorBidi"/>
          <w:sz w:val="28"/>
          <w:szCs w:val="28"/>
        </w:rPr>
        <w:t>extended-spectrum</w:t>
      </w:r>
      <w:proofErr w:type="spellEnd"/>
      <w:r w:rsidRPr="00C52E52">
        <w:rPr>
          <w:rFonts w:asciiTheme="majorBidi" w:hAnsiTheme="majorBidi" w:cstheme="majorBidi"/>
          <w:sz w:val="28"/>
          <w:szCs w:val="28"/>
        </w:rPr>
        <w:t xml:space="preserve"> β</w:t>
      </w:r>
      <w:proofErr w:type="spellStart"/>
      <w:r w:rsidRPr="00C52E52">
        <w:rPr>
          <w:rFonts w:asciiTheme="majorBidi" w:hAnsiTheme="majorBidi" w:cstheme="majorBidi"/>
          <w:sz w:val="28"/>
          <w:szCs w:val="28"/>
        </w:rPr>
        <w:t>lactamases</w:t>
      </w:r>
      <w:proofErr w:type="spellEnd"/>
      <w:r w:rsidRPr="00C52E52">
        <w:rPr>
          <w:rFonts w:asciiTheme="majorBidi" w:hAnsiTheme="majorBidi" w:cstheme="majorBidi"/>
          <w:sz w:val="28"/>
          <w:szCs w:val="28"/>
        </w:rPr>
        <w:t xml:space="preserve"> (ESBL) </w:t>
      </w:r>
      <w:proofErr w:type="spellStart"/>
      <w:r w:rsidRPr="00C52E52">
        <w:rPr>
          <w:rFonts w:asciiTheme="majorBidi" w:hAnsiTheme="majorBidi" w:cstheme="majorBidi"/>
          <w:sz w:val="28"/>
          <w:szCs w:val="28"/>
        </w:rPr>
        <w:t>producing</w:t>
      </w:r>
      <w:proofErr w:type="spellEnd"/>
      <w:r w:rsidRPr="00C52E5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52E52">
        <w:rPr>
          <w:rFonts w:asciiTheme="majorBidi" w:hAnsiTheme="majorBidi" w:cstheme="majorBidi"/>
          <w:sz w:val="28"/>
          <w:szCs w:val="28"/>
        </w:rPr>
        <w:t>bacteria</w:t>
      </w:r>
      <w:proofErr w:type="spellEnd"/>
      <w:r w:rsidRPr="00C52E5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52E52">
        <w:rPr>
          <w:rFonts w:asciiTheme="majorBidi" w:hAnsiTheme="majorBidi" w:cstheme="majorBidi"/>
          <w:sz w:val="28"/>
          <w:szCs w:val="28"/>
        </w:rPr>
        <w:t>isolated</w:t>
      </w:r>
      <w:proofErr w:type="spellEnd"/>
      <w:r w:rsidRPr="00C52E5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52E52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C52E5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52E52">
        <w:rPr>
          <w:rFonts w:asciiTheme="majorBidi" w:hAnsiTheme="majorBidi" w:cstheme="majorBidi"/>
          <w:sz w:val="28"/>
          <w:szCs w:val="28"/>
        </w:rPr>
        <w:t>avia</w:t>
      </w:r>
      <w:bookmarkStart w:id="0" w:name="_GoBack"/>
      <w:bookmarkEnd w:id="0"/>
      <w:r w:rsidRPr="00C52E52">
        <w:rPr>
          <w:rFonts w:asciiTheme="majorBidi" w:hAnsiTheme="majorBidi" w:cstheme="majorBidi"/>
          <w:sz w:val="28"/>
          <w:szCs w:val="28"/>
        </w:rPr>
        <w:t>n</w:t>
      </w:r>
      <w:proofErr w:type="spellEnd"/>
      <w:r w:rsidRPr="00C52E5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52E52">
        <w:rPr>
          <w:rFonts w:asciiTheme="majorBidi" w:hAnsiTheme="majorBidi" w:cstheme="majorBidi"/>
          <w:sz w:val="28"/>
          <w:szCs w:val="28"/>
        </w:rPr>
        <w:t>livestock</w:t>
      </w:r>
      <w:proofErr w:type="spellEnd"/>
      <w:r w:rsidRPr="00C52E52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C52E52">
        <w:rPr>
          <w:rFonts w:asciiTheme="majorBidi" w:hAnsiTheme="majorBidi" w:cstheme="majorBidi"/>
          <w:sz w:val="28"/>
          <w:szCs w:val="28"/>
        </w:rPr>
        <w:t>synergistic</w:t>
      </w:r>
      <w:proofErr w:type="spellEnd"/>
      <w:r w:rsidRPr="00C52E52">
        <w:rPr>
          <w:rFonts w:asciiTheme="majorBidi" w:hAnsiTheme="majorBidi" w:cstheme="majorBidi"/>
          <w:sz w:val="28"/>
          <w:szCs w:val="28"/>
        </w:rPr>
        <w:t xml:space="preserve"> interactions </w:t>
      </w:r>
      <w:proofErr w:type="spellStart"/>
      <w:r w:rsidRPr="00C52E52">
        <w:rPr>
          <w:rFonts w:asciiTheme="majorBidi" w:hAnsiTheme="majorBidi" w:cstheme="majorBidi"/>
          <w:sz w:val="28"/>
          <w:szCs w:val="28"/>
        </w:rPr>
        <w:t>between</w:t>
      </w:r>
      <w:proofErr w:type="spellEnd"/>
      <w:r w:rsidRPr="00C52E5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52E52">
        <w:rPr>
          <w:rFonts w:asciiTheme="majorBidi" w:hAnsiTheme="majorBidi" w:cstheme="majorBidi"/>
          <w:sz w:val="28"/>
          <w:szCs w:val="28"/>
        </w:rPr>
        <w:t>conventional</w:t>
      </w:r>
      <w:proofErr w:type="spellEnd"/>
      <w:r w:rsidRPr="00C52E5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52E52">
        <w:rPr>
          <w:rFonts w:asciiTheme="majorBidi" w:hAnsiTheme="majorBidi" w:cstheme="majorBidi"/>
          <w:sz w:val="28"/>
          <w:szCs w:val="28"/>
        </w:rPr>
        <w:t>antibiotics</w:t>
      </w:r>
      <w:proofErr w:type="spellEnd"/>
      <w:r w:rsidRPr="00C52E52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C52E52">
        <w:rPr>
          <w:rFonts w:asciiTheme="majorBidi" w:hAnsiTheme="majorBidi" w:cstheme="majorBidi"/>
          <w:sz w:val="28"/>
          <w:szCs w:val="28"/>
        </w:rPr>
        <w:t>Mentha</w:t>
      </w:r>
      <w:proofErr w:type="spellEnd"/>
    </w:p>
    <w:p w:rsidR="00014BDB" w:rsidRPr="00A43522" w:rsidRDefault="00C52E52" w:rsidP="00C52E52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C52E52">
        <w:rPr>
          <w:rFonts w:asciiTheme="majorBidi" w:hAnsiTheme="majorBidi" w:cstheme="majorBidi"/>
          <w:sz w:val="28"/>
          <w:szCs w:val="28"/>
        </w:rPr>
        <w:t>pulegium</w:t>
      </w:r>
      <w:proofErr w:type="spellEnd"/>
      <w:proofErr w:type="gramEnd"/>
      <w:r w:rsidRPr="00C52E52">
        <w:rPr>
          <w:rFonts w:asciiTheme="majorBidi" w:hAnsiTheme="majorBidi" w:cstheme="majorBidi"/>
          <w:sz w:val="28"/>
          <w:szCs w:val="28"/>
        </w:rPr>
        <w:t xml:space="preserve"> essential </w:t>
      </w:r>
      <w:proofErr w:type="spellStart"/>
      <w:r w:rsidRPr="00C52E52">
        <w:rPr>
          <w:rFonts w:asciiTheme="majorBidi" w:hAnsiTheme="majorBidi" w:cstheme="majorBidi"/>
          <w:sz w:val="28"/>
          <w:szCs w:val="28"/>
        </w:rPr>
        <w:t>oil</w:t>
      </w:r>
      <w:proofErr w:type="spellEnd"/>
      <w:r w:rsidRPr="00C52E5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52E52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C52E5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52E52">
        <w:rPr>
          <w:rFonts w:asciiTheme="majorBidi" w:hAnsiTheme="majorBidi" w:cstheme="majorBidi"/>
          <w:sz w:val="28"/>
          <w:szCs w:val="28"/>
        </w:rPr>
        <w:t>assessed</w:t>
      </w:r>
      <w:proofErr w:type="spellEnd"/>
      <w:r w:rsidRPr="00C52E52">
        <w:rPr>
          <w:rFonts w:asciiTheme="majorBidi" w:hAnsiTheme="majorBidi" w:cstheme="majorBidi"/>
          <w:sz w:val="28"/>
          <w:szCs w:val="28"/>
        </w:rPr>
        <w:t>.</w:t>
      </w:r>
    </w:p>
    <w:sectPr w:rsidR="00014BDB" w:rsidRPr="00A43522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B1531"/>
    <w:rsid w:val="003B1590"/>
    <w:rsid w:val="003B1DA7"/>
    <w:rsid w:val="003B2597"/>
    <w:rsid w:val="003B4224"/>
    <w:rsid w:val="003B6461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2010"/>
    <w:rsid w:val="005548C4"/>
    <w:rsid w:val="00554A2A"/>
    <w:rsid w:val="00567B6D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05CA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85E9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1393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D68F1"/>
    <w:rsid w:val="008E1AD8"/>
    <w:rsid w:val="008E58BE"/>
    <w:rsid w:val="008E5B49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34A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2E52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599</cp:revision>
  <dcterms:created xsi:type="dcterms:W3CDTF">2019-12-10T12:38:00Z</dcterms:created>
  <dcterms:modified xsi:type="dcterms:W3CDTF">2025-01-16T12:56:00Z</dcterms:modified>
</cp:coreProperties>
</file>