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682" w:rsidRPr="00B67D3F" w:rsidRDefault="00103081" w:rsidP="00EE7743">
      <w:pPr>
        <w:rPr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Titre </w:t>
      </w:r>
      <w:r w:rsidRPr="00B67D3F">
        <w:rPr>
          <w:rFonts w:asciiTheme="majorBidi" w:hAnsiTheme="majorBidi" w:cstheme="majorBidi"/>
          <w:b/>
          <w:bCs/>
          <w:sz w:val="32"/>
          <w:szCs w:val="32"/>
        </w:rPr>
        <w:t>d’article</w:t>
      </w:r>
      <w:r w:rsidR="007D37A6">
        <w:rPr>
          <w:rFonts w:asciiTheme="majorBidi" w:hAnsiTheme="majorBidi" w:cstheme="majorBidi"/>
          <w:b/>
          <w:bCs/>
          <w:sz w:val="32"/>
          <w:szCs w:val="32"/>
        </w:rPr>
        <w:t xml:space="preserve"> : </w:t>
      </w:r>
      <w:proofErr w:type="spellStart"/>
      <w:r w:rsidR="00EE7743" w:rsidRPr="00EE7743">
        <w:rPr>
          <w:sz w:val="28"/>
          <w:szCs w:val="28"/>
        </w:rPr>
        <w:t>Bacteriocinogenic</w:t>
      </w:r>
      <w:proofErr w:type="spellEnd"/>
      <w:r w:rsidR="00EE7743" w:rsidRPr="00EE7743">
        <w:rPr>
          <w:sz w:val="28"/>
          <w:szCs w:val="28"/>
        </w:rPr>
        <w:t xml:space="preserve"> </w:t>
      </w:r>
      <w:proofErr w:type="spellStart"/>
      <w:r w:rsidR="00EE7743" w:rsidRPr="00EE7743">
        <w:rPr>
          <w:sz w:val="28"/>
          <w:szCs w:val="28"/>
        </w:rPr>
        <w:t>properties</w:t>
      </w:r>
      <w:proofErr w:type="spellEnd"/>
      <w:r w:rsidR="00EE7743" w:rsidRPr="00EE7743">
        <w:rPr>
          <w:sz w:val="28"/>
          <w:szCs w:val="28"/>
        </w:rPr>
        <w:t xml:space="preserve"> of Escherichia coli P2C </w:t>
      </w:r>
      <w:proofErr w:type="spellStart"/>
      <w:r w:rsidR="00EE7743" w:rsidRPr="00EE7743">
        <w:rPr>
          <w:sz w:val="28"/>
          <w:szCs w:val="28"/>
        </w:rPr>
        <w:t>isolated</w:t>
      </w:r>
      <w:proofErr w:type="spellEnd"/>
      <w:r w:rsidR="00EE7743" w:rsidRPr="00EE7743">
        <w:rPr>
          <w:sz w:val="28"/>
          <w:szCs w:val="28"/>
        </w:rPr>
        <w:t xml:space="preserve"> </w:t>
      </w:r>
      <w:proofErr w:type="spellStart"/>
      <w:r w:rsidR="00EE7743" w:rsidRPr="00EE7743">
        <w:rPr>
          <w:sz w:val="28"/>
          <w:szCs w:val="28"/>
        </w:rPr>
        <w:t>from</w:t>
      </w:r>
      <w:proofErr w:type="spellEnd"/>
      <w:r w:rsidR="00EE7743" w:rsidRPr="00EE7743">
        <w:rPr>
          <w:sz w:val="28"/>
          <w:szCs w:val="28"/>
        </w:rPr>
        <w:t xml:space="preserve"> </w:t>
      </w:r>
      <w:proofErr w:type="spellStart"/>
      <w:r w:rsidR="00EE7743" w:rsidRPr="00EE7743">
        <w:rPr>
          <w:sz w:val="28"/>
          <w:szCs w:val="28"/>
        </w:rPr>
        <w:t>pig</w:t>
      </w:r>
      <w:proofErr w:type="spellEnd"/>
      <w:r w:rsidR="00EE7743" w:rsidRPr="00EE7743">
        <w:rPr>
          <w:sz w:val="28"/>
          <w:szCs w:val="28"/>
        </w:rPr>
        <w:t xml:space="preserve"> </w:t>
      </w:r>
      <w:proofErr w:type="spellStart"/>
      <w:r w:rsidR="00EE7743" w:rsidRPr="00EE7743">
        <w:rPr>
          <w:sz w:val="28"/>
          <w:szCs w:val="28"/>
        </w:rPr>
        <w:t>gastrointestinal</w:t>
      </w:r>
      <w:proofErr w:type="spellEnd"/>
      <w:r w:rsidR="00EE7743" w:rsidRPr="00EE7743">
        <w:rPr>
          <w:sz w:val="28"/>
          <w:szCs w:val="28"/>
        </w:rPr>
        <w:t xml:space="preserve"> </w:t>
      </w:r>
      <w:proofErr w:type="gramStart"/>
      <w:r w:rsidR="00EE7743" w:rsidRPr="00EE7743">
        <w:rPr>
          <w:sz w:val="28"/>
          <w:szCs w:val="28"/>
        </w:rPr>
        <w:t>tract:</w:t>
      </w:r>
      <w:proofErr w:type="gramEnd"/>
      <w:r w:rsidR="00EE7743" w:rsidRPr="00EE7743">
        <w:rPr>
          <w:sz w:val="28"/>
          <w:szCs w:val="28"/>
        </w:rPr>
        <w:t xml:space="preserve"> purification and </w:t>
      </w:r>
      <w:proofErr w:type="spellStart"/>
      <w:r w:rsidR="00EE7743" w:rsidRPr="00EE7743">
        <w:rPr>
          <w:sz w:val="28"/>
          <w:szCs w:val="28"/>
        </w:rPr>
        <w:t>characterization</w:t>
      </w:r>
      <w:proofErr w:type="spellEnd"/>
      <w:r w:rsidR="00EE7743" w:rsidRPr="00EE7743">
        <w:rPr>
          <w:sz w:val="28"/>
          <w:szCs w:val="28"/>
        </w:rPr>
        <w:t xml:space="preserve"> of </w:t>
      </w:r>
      <w:proofErr w:type="spellStart"/>
      <w:r w:rsidR="00EE7743" w:rsidRPr="00EE7743">
        <w:rPr>
          <w:sz w:val="28"/>
          <w:szCs w:val="28"/>
        </w:rPr>
        <w:t>microcin</w:t>
      </w:r>
      <w:proofErr w:type="spellEnd"/>
      <w:r w:rsidR="00EE7743" w:rsidRPr="00EE7743">
        <w:rPr>
          <w:sz w:val="28"/>
          <w:szCs w:val="28"/>
        </w:rPr>
        <w:t xml:space="preserve"> V</w:t>
      </w:r>
    </w:p>
    <w:p w:rsidR="00B67D3F" w:rsidRDefault="00B67D3F" w:rsidP="00B67D3F">
      <w:pPr>
        <w:rPr>
          <w:rFonts w:asciiTheme="majorBidi" w:hAnsiTheme="majorBidi" w:cstheme="majorBidi"/>
          <w:sz w:val="28"/>
          <w:szCs w:val="28"/>
        </w:rPr>
      </w:pPr>
    </w:p>
    <w:p w:rsidR="0090358A" w:rsidRDefault="00D7691B" w:rsidP="0075368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F15B5">
        <w:rPr>
          <w:rFonts w:asciiTheme="majorBidi" w:hAnsiTheme="majorBidi" w:cstheme="majorBidi"/>
          <w:b/>
          <w:bCs/>
          <w:sz w:val="28"/>
          <w:szCs w:val="28"/>
        </w:rPr>
        <w:t>Résumé 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14BDB" w:rsidRPr="00A43522" w:rsidRDefault="00EE7743" w:rsidP="00EE7743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color w:val="222222"/>
          <w:sz w:val="30"/>
          <w:szCs w:val="30"/>
          <w:shd w:val="clear" w:color="auto" w:fill="FFFFFF"/>
        </w:rPr>
        <w:t xml:space="preserve">The </w:t>
      </w:r>
      <w:proofErr w:type="spellStart"/>
      <w:r>
        <w:rPr>
          <w:color w:val="222222"/>
          <w:sz w:val="30"/>
          <w:szCs w:val="30"/>
          <w:shd w:val="clear" w:color="auto" w:fill="FFFFFF"/>
        </w:rPr>
        <w:t>aim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of </w:t>
      </w:r>
      <w:proofErr w:type="spellStart"/>
      <w:r>
        <w:rPr>
          <w:color w:val="222222"/>
          <w:sz w:val="30"/>
          <w:szCs w:val="30"/>
          <w:shd w:val="clear" w:color="auto" w:fill="FFFFFF"/>
        </w:rPr>
        <w:t>this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222222"/>
          <w:sz w:val="30"/>
          <w:szCs w:val="30"/>
          <w:shd w:val="clear" w:color="auto" w:fill="FFFFFF"/>
        </w:rPr>
        <w:t>study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222222"/>
          <w:sz w:val="30"/>
          <w:szCs w:val="30"/>
          <w:shd w:val="clear" w:color="auto" w:fill="FFFFFF"/>
        </w:rPr>
        <w:t>was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to </w:t>
      </w:r>
      <w:proofErr w:type="spellStart"/>
      <w:r>
        <w:rPr>
          <w:color w:val="222222"/>
          <w:sz w:val="30"/>
          <w:szCs w:val="30"/>
          <w:shd w:val="clear" w:color="auto" w:fill="FFFFFF"/>
        </w:rPr>
        <w:t>isolate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and </w:t>
      </w:r>
      <w:proofErr w:type="spellStart"/>
      <w:r>
        <w:rPr>
          <w:color w:val="222222"/>
          <w:sz w:val="30"/>
          <w:szCs w:val="30"/>
          <w:shd w:val="clear" w:color="auto" w:fill="FFFFFF"/>
        </w:rPr>
        <w:t>investigate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the </w:t>
      </w:r>
      <w:proofErr w:type="spellStart"/>
      <w:r>
        <w:rPr>
          <w:color w:val="222222"/>
          <w:sz w:val="30"/>
          <w:szCs w:val="30"/>
          <w:shd w:val="clear" w:color="auto" w:fill="FFFFFF"/>
        </w:rPr>
        <w:t>bacteriocinogenic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and </w:t>
      </w:r>
      <w:proofErr w:type="spellStart"/>
      <w:r>
        <w:rPr>
          <w:color w:val="222222"/>
          <w:sz w:val="30"/>
          <w:szCs w:val="30"/>
          <w:shd w:val="clear" w:color="auto" w:fill="FFFFFF"/>
        </w:rPr>
        <w:t>probiotic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222222"/>
          <w:sz w:val="30"/>
          <w:szCs w:val="30"/>
          <w:shd w:val="clear" w:color="auto" w:fill="FFFFFF"/>
        </w:rPr>
        <w:t>potential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of new Gram-</w:t>
      </w:r>
      <w:proofErr w:type="spellStart"/>
      <w:r>
        <w:rPr>
          <w:color w:val="222222"/>
          <w:sz w:val="30"/>
          <w:szCs w:val="30"/>
          <w:shd w:val="clear" w:color="auto" w:fill="FFFFFF"/>
        </w:rPr>
        <w:t>negative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222222"/>
          <w:sz w:val="30"/>
          <w:szCs w:val="30"/>
          <w:shd w:val="clear" w:color="auto" w:fill="FFFFFF"/>
        </w:rPr>
        <w:t>isolates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. Of 22 </w:t>
      </w:r>
      <w:proofErr w:type="spellStart"/>
      <w:r>
        <w:rPr>
          <w:color w:val="222222"/>
          <w:sz w:val="30"/>
          <w:szCs w:val="30"/>
          <w:shd w:val="clear" w:color="auto" w:fill="FFFFFF"/>
        </w:rPr>
        <w:t>bacterial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222222"/>
          <w:sz w:val="30"/>
          <w:szCs w:val="30"/>
          <w:shd w:val="clear" w:color="auto" w:fill="FFFFFF"/>
        </w:rPr>
        <w:t>isolates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222222"/>
          <w:sz w:val="30"/>
          <w:szCs w:val="30"/>
          <w:shd w:val="clear" w:color="auto" w:fill="FFFFFF"/>
        </w:rPr>
        <w:t>from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222222"/>
          <w:sz w:val="30"/>
          <w:szCs w:val="30"/>
          <w:shd w:val="clear" w:color="auto" w:fill="FFFFFF"/>
        </w:rPr>
        <w:t>pig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intestine and </w:t>
      </w:r>
      <w:proofErr w:type="spellStart"/>
      <w:r>
        <w:rPr>
          <w:color w:val="222222"/>
          <w:sz w:val="30"/>
          <w:szCs w:val="30"/>
          <w:shd w:val="clear" w:color="auto" w:fill="FFFFFF"/>
        </w:rPr>
        <w:t>chicken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222222"/>
          <w:sz w:val="30"/>
          <w:szCs w:val="30"/>
          <w:shd w:val="clear" w:color="auto" w:fill="FFFFFF"/>
        </w:rPr>
        <w:t>crops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color w:val="222222"/>
          <w:sz w:val="30"/>
          <w:szCs w:val="30"/>
          <w:shd w:val="clear" w:color="auto" w:fill="FFFFFF"/>
        </w:rPr>
        <w:t>ten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222222"/>
          <w:sz w:val="30"/>
          <w:szCs w:val="30"/>
          <w:shd w:val="clear" w:color="auto" w:fill="FFFFFF"/>
        </w:rPr>
        <w:t>isolates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222222"/>
          <w:sz w:val="30"/>
          <w:szCs w:val="30"/>
          <w:shd w:val="clear" w:color="auto" w:fill="FFFFFF"/>
        </w:rPr>
        <w:t>had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222222"/>
          <w:sz w:val="30"/>
          <w:szCs w:val="30"/>
          <w:shd w:val="clear" w:color="auto" w:fill="FFFFFF"/>
        </w:rPr>
        <w:t>demonstrated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a good </w:t>
      </w:r>
      <w:proofErr w:type="spellStart"/>
      <w:r>
        <w:rPr>
          <w:color w:val="222222"/>
          <w:sz w:val="30"/>
          <w:szCs w:val="30"/>
          <w:shd w:val="clear" w:color="auto" w:fill="FFFFFF"/>
        </w:rPr>
        <w:t>activity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, and the </w:t>
      </w:r>
      <w:proofErr w:type="spellStart"/>
      <w:r>
        <w:rPr>
          <w:color w:val="222222"/>
          <w:sz w:val="30"/>
          <w:szCs w:val="30"/>
          <w:shd w:val="clear" w:color="auto" w:fill="FFFFFF"/>
        </w:rPr>
        <w:t>most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222222"/>
          <w:sz w:val="30"/>
          <w:szCs w:val="30"/>
          <w:shd w:val="clear" w:color="auto" w:fill="FFFFFF"/>
        </w:rPr>
        <w:t>potent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five </w:t>
      </w:r>
      <w:proofErr w:type="spellStart"/>
      <w:r>
        <w:rPr>
          <w:color w:val="222222"/>
          <w:sz w:val="30"/>
          <w:szCs w:val="30"/>
          <w:shd w:val="clear" w:color="auto" w:fill="FFFFFF"/>
        </w:rPr>
        <w:t>strains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222222"/>
          <w:sz w:val="30"/>
          <w:szCs w:val="30"/>
          <w:shd w:val="clear" w:color="auto" w:fill="FFFFFF"/>
        </w:rPr>
        <w:t>were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222222"/>
          <w:sz w:val="30"/>
          <w:szCs w:val="30"/>
          <w:shd w:val="clear" w:color="auto" w:fill="FFFFFF"/>
        </w:rPr>
        <w:t>identified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as four </w:t>
      </w:r>
      <w:r>
        <w:rPr>
          <w:i/>
          <w:iCs/>
          <w:color w:val="222222"/>
          <w:sz w:val="30"/>
          <w:szCs w:val="30"/>
          <w:shd w:val="clear" w:color="auto" w:fill="FFFFFF"/>
        </w:rPr>
        <w:t>E. coli</w:t>
      </w:r>
      <w:r>
        <w:rPr>
          <w:color w:val="222222"/>
          <w:sz w:val="30"/>
          <w:szCs w:val="30"/>
          <w:shd w:val="clear" w:color="auto" w:fill="FFFFFF"/>
        </w:rPr>
        <w:t> and one as </w:t>
      </w:r>
      <w:r>
        <w:rPr>
          <w:i/>
          <w:iCs/>
          <w:color w:val="222222"/>
          <w:sz w:val="30"/>
          <w:szCs w:val="30"/>
          <w:shd w:val="clear" w:color="auto" w:fill="FFFFFF"/>
        </w:rPr>
        <w:t>Proteus</w:t>
      </w:r>
      <w:r>
        <w:rPr>
          <w:color w:val="222222"/>
          <w:sz w:val="30"/>
          <w:szCs w:val="30"/>
          <w:shd w:val="clear" w:color="auto" w:fill="FFFFFF"/>
        </w:rPr>
        <w:t> </w:t>
      </w:r>
      <w:proofErr w:type="spellStart"/>
      <w:r>
        <w:rPr>
          <w:color w:val="222222"/>
          <w:sz w:val="30"/>
          <w:szCs w:val="30"/>
          <w:shd w:val="clear" w:color="auto" w:fill="FFFFFF"/>
        </w:rPr>
        <w:t>sp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. No virulence </w:t>
      </w:r>
      <w:proofErr w:type="spellStart"/>
      <w:r>
        <w:rPr>
          <w:color w:val="222222"/>
          <w:sz w:val="30"/>
          <w:szCs w:val="30"/>
          <w:shd w:val="clear" w:color="auto" w:fill="FFFFFF"/>
        </w:rPr>
        <w:t>factors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222222"/>
          <w:sz w:val="30"/>
          <w:szCs w:val="30"/>
          <w:shd w:val="clear" w:color="auto" w:fill="FFFFFF"/>
        </w:rPr>
        <w:t>were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222222"/>
          <w:sz w:val="30"/>
          <w:szCs w:val="30"/>
          <w:shd w:val="clear" w:color="auto" w:fill="FFFFFF"/>
        </w:rPr>
        <w:t>detected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for </w:t>
      </w:r>
      <w:r>
        <w:rPr>
          <w:i/>
          <w:iCs/>
          <w:color w:val="222222"/>
          <w:sz w:val="30"/>
          <w:szCs w:val="30"/>
          <w:shd w:val="clear" w:color="auto" w:fill="FFFFFF"/>
        </w:rPr>
        <w:t>E. coli</w:t>
      </w:r>
      <w:r>
        <w:rPr>
          <w:color w:val="222222"/>
          <w:sz w:val="30"/>
          <w:szCs w:val="30"/>
          <w:shd w:val="clear" w:color="auto" w:fill="FFFFFF"/>
        </w:rPr>
        <w:t> </w:t>
      </w:r>
      <w:proofErr w:type="spellStart"/>
      <w:r>
        <w:rPr>
          <w:color w:val="222222"/>
          <w:sz w:val="30"/>
          <w:szCs w:val="30"/>
          <w:shd w:val="clear" w:color="auto" w:fill="FFFFFF"/>
        </w:rPr>
        <w:t>strains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222222"/>
          <w:sz w:val="30"/>
          <w:szCs w:val="30"/>
          <w:shd w:val="clear" w:color="auto" w:fill="FFFFFF"/>
        </w:rPr>
        <w:t>isolated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222222"/>
          <w:sz w:val="30"/>
          <w:szCs w:val="30"/>
          <w:shd w:val="clear" w:color="auto" w:fill="FFFFFF"/>
        </w:rPr>
        <w:t>from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222222"/>
          <w:sz w:val="30"/>
          <w:szCs w:val="30"/>
          <w:shd w:val="clear" w:color="auto" w:fill="FFFFFF"/>
        </w:rPr>
        <w:t>pig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intestine. The semi-</w:t>
      </w:r>
      <w:proofErr w:type="spellStart"/>
      <w:r>
        <w:rPr>
          <w:color w:val="222222"/>
          <w:sz w:val="30"/>
          <w:szCs w:val="30"/>
          <w:shd w:val="clear" w:color="auto" w:fill="FFFFFF"/>
        </w:rPr>
        <w:t>purified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222222"/>
          <w:sz w:val="30"/>
          <w:szCs w:val="30"/>
          <w:shd w:val="clear" w:color="auto" w:fill="FFFFFF"/>
        </w:rPr>
        <w:t>microcins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222222"/>
          <w:sz w:val="30"/>
          <w:szCs w:val="30"/>
          <w:shd w:val="clear" w:color="auto" w:fill="FFFFFF"/>
        </w:rPr>
        <w:t>proved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to </w:t>
      </w:r>
      <w:proofErr w:type="spellStart"/>
      <w:r>
        <w:rPr>
          <w:color w:val="222222"/>
          <w:sz w:val="30"/>
          <w:szCs w:val="30"/>
          <w:shd w:val="clear" w:color="auto" w:fill="FFFFFF"/>
        </w:rPr>
        <w:t>be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222222"/>
          <w:sz w:val="30"/>
          <w:szCs w:val="30"/>
          <w:shd w:val="clear" w:color="auto" w:fill="FFFFFF"/>
        </w:rPr>
        <w:t>resistant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to </w:t>
      </w:r>
      <w:proofErr w:type="spellStart"/>
      <w:r>
        <w:rPr>
          <w:color w:val="222222"/>
          <w:sz w:val="30"/>
          <w:szCs w:val="30"/>
          <w:shd w:val="clear" w:color="auto" w:fill="FFFFFF"/>
        </w:rPr>
        <w:t>temperature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and pH variation, but sensitive to </w:t>
      </w:r>
      <w:proofErr w:type="spellStart"/>
      <w:r>
        <w:rPr>
          <w:color w:val="222222"/>
          <w:sz w:val="30"/>
          <w:szCs w:val="30"/>
          <w:shd w:val="clear" w:color="auto" w:fill="FFFFFF"/>
        </w:rPr>
        <w:t>proteolytic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enzymes. Of </w:t>
      </w:r>
      <w:proofErr w:type="spellStart"/>
      <w:r>
        <w:rPr>
          <w:color w:val="222222"/>
          <w:sz w:val="30"/>
          <w:szCs w:val="30"/>
          <w:shd w:val="clear" w:color="auto" w:fill="FFFFFF"/>
        </w:rPr>
        <w:t>particular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222222"/>
          <w:sz w:val="30"/>
          <w:szCs w:val="30"/>
          <w:shd w:val="clear" w:color="auto" w:fill="FFFFFF"/>
        </w:rPr>
        <w:t>interest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color w:val="222222"/>
          <w:sz w:val="30"/>
          <w:szCs w:val="30"/>
          <w:shd w:val="clear" w:color="auto" w:fill="FFFFFF"/>
        </w:rPr>
        <w:t>strain</w:t>
      </w:r>
      <w:proofErr w:type="spellEnd"/>
      <w:r>
        <w:rPr>
          <w:color w:val="222222"/>
          <w:sz w:val="30"/>
          <w:szCs w:val="30"/>
          <w:shd w:val="clear" w:color="auto" w:fill="FFFFFF"/>
        </w:rPr>
        <w:t> </w:t>
      </w:r>
      <w:r>
        <w:rPr>
          <w:i/>
          <w:iCs/>
          <w:color w:val="222222"/>
          <w:sz w:val="30"/>
          <w:szCs w:val="30"/>
          <w:shd w:val="clear" w:color="auto" w:fill="FFFFFF"/>
        </w:rPr>
        <w:t>E. coli</w:t>
      </w:r>
      <w:r>
        <w:rPr>
          <w:color w:val="222222"/>
          <w:sz w:val="30"/>
          <w:szCs w:val="30"/>
          <w:shd w:val="clear" w:color="auto" w:fill="FFFFFF"/>
        </w:rPr>
        <w:t xml:space="preserve"> P2C </w:t>
      </w:r>
      <w:proofErr w:type="spellStart"/>
      <w:r>
        <w:rPr>
          <w:color w:val="222222"/>
          <w:sz w:val="30"/>
          <w:szCs w:val="30"/>
          <w:shd w:val="clear" w:color="auto" w:fill="FFFFFF"/>
        </w:rPr>
        <w:t>was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the </w:t>
      </w:r>
      <w:proofErr w:type="spellStart"/>
      <w:r>
        <w:rPr>
          <w:color w:val="222222"/>
          <w:sz w:val="30"/>
          <w:szCs w:val="30"/>
          <w:shd w:val="clear" w:color="auto" w:fill="FFFFFF"/>
        </w:rPr>
        <w:t>most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222222"/>
          <w:sz w:val="30"/>
          <w:szCs w:val="30"/>
          <w:shd w:val="clear" w:color="auto" w:fill="FFFFFF"/>
        </w:rPr>
        <w:t>potent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, free of virulence </w:t>
      </w:r>
      <w:proofErr w:type="spellStart"/>
      <w:r>
        <w:rPr>
          <w:color w:val="222222"/>
          <w:sz w:val="30"/>
          <w:szCs w:val="30"/>
          <w:shd w:val="clear" w:color="auto" w:fill="FFFFFF"/>
        </w:rPr>
        <w:t>genes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and sensitive to </w:t>
      </w:r>
      <w:proofErr w:type="spellStart"/>
      <w:r>
        <w:rPr>
          <w:color w:val="222222"/>
          <w:sz w:val="30"/>
          <w:szCs w:val="30"/>
          <w:shd w:val="clear" w:color="auto" w:fill="FFFFFF"/>
        </w:rPr>
        <w:t>tested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222222"/>
          <w:sz w:val="30"/>
          <w:szCs w:val="30"/>
          <w:shd w:val="clear" w:color="auto" w:fill="FFFFFF"/>
        </w:rPr>
        <w:t>antibiotics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. Purification </w:t>
      </w:r>
      <w:proofErr w:type="spellStart"/>
      <w:r>
        <w:rPr>
          <w:color w:val="222222"/>
          <w:sz w:val="30"/>
          <w:szCs w:val="30"/>
          <w:shd w:val="clear" w:color="auto" w:fill="FFFFFF"/>
        </w:rPr>
        <w:t>procedure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222222"/>
          <w:sz w:val="30"/>
          <w:szCs w:val="30"/>
          <w:shd w:val="clear" w:color="auto" w:fill="FFFFFF"/>
        </w:rPr>
        <w:t>revealed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the </w:t>
      </w:r>
      <w:proofErr w:type="spellStart"/>
      <w:r>
        <w:rPr>
          <w:color w:val="222222"/>
          <w:sz w:val="30"/>
          <w:szCs w:val="30"/>
          <w:shd w:val="clear" w:color="auto" w:fill="FFFFFF"/>
        </w:rPr>
        <w:t>presence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of </w:t>
      </w:r>
      <w:proofErr w:type="gramStart"/>
      <w:r>
        <w:rPr>
          <w:color w:val="222222"/>
          <w:sz w:val="30"/>
          <w:szCs w:val="30"/>
          <w:shd w:val="clear" w:color="auto" w:fill="FFFFFF"/>
        </w:rPr>
        <w:t>a</w:t>
      </w:r>
      <w:proofErr w:type="gramEnd"/>
      <w:r>
        <w:rPr>
          <w:color w:val="222222"/>
          <w:sz w:val="30"/>
          <w:szCs w:val="30"/>
          <w:shd w:val="clear" w:color="auto" w:fill="FFFFFF"/>
        </w:rPr>
        <w:t xml:space="preserve"> single pure </w:t>
      </w:r>
      <w:proofErr w:type="spellStart"/>
      <w:r>
        <w:rPr>
          <w:color w:val="222222"/>
          <w:sz w:val="30"/>
          <w:szCs w:val="30"/>
          <w:shd w:val="clear" w:color="auto" w:fill="FFFFFF"/>
        </w:rPr>
        <w:t>peak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222222"/>
          <w:sz w:val="30"/>
          <w:szCs w:val="30"/>
          <w:shd w:val="clear" w:color="auto" w:fill="FFFFFF"/>
        </w:rPr>
        <w:t>having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a </w:t>
      </w:r>
      <w:proofErr w:type="spellStart"/>
      <w:r>
        <w:rPr>
          <w:color w:val="222222"/>
          <w:sz w:val="30"/>
          <w:szCs w:val="30"/>
          <w:shd w:val="clear" w:color="auto" w:fill="FFFFFF"/>
        </w:rPr>
        <w:t>molecular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mass of 8733.94 Da and </w:t>
      </w:r>
      <w:proofErr w:type="spellStart"/>
      <w:r>
        <w:rPr>
          <w:color w:val="222222"/>
          <w:sz w:val="30"/>
          <w:szCs w:val="30"/>
          <w:shd w:val="clear" w:color="auto" w:fill="FFFFFF"/>
        </w:rPr>
        <w:t>matching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222222"/>
          <w:sz w:val="30"/>
          <w:szCs w:val="30"/>
          <w:shd w:val="clear" w:color="auto" w:fill="FFFFFF"/>
        </w:rPr>
        <w:t>microcin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V (</w:t>
      </w:r>
      <w:proofErr w:type="spellStart"/>
      <w:r>
        <w:rPr>
          <w:color w:val="222222"/>
          <w:sz w:val="30"/>
          <w:szCs w:val="30"/>
          <w:shd w:val="clear" w:color="auto" w:fill="FFFFFF"/>
        </w:rPr>
        <w:t>MccV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). The </w:t>
      </w:r>
      <w:proofErr w:type="spellStart"/>
      <w:r>
        <w:rPr>
          <w:color w:val="222222"/>
          <w:sz w:val="30"/>
          <w:szCs w:val="30"/>
          <w:shd w:val="clear" w:color="auto" w:fill="FFFFFF"/>
        </w:rPr>
        <w:t>sequence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222222"/>
          <w:sz w:val="30"/>
          <w:szCs w:val="30"/>
          <w:shd w:val="clear" w:color="auto" w:fill="FFFFFF"/>
        </w:rPr>
        <w:t>obtained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by LC–MS/MS </w:t>
      </w:r>
      <w:proofErr w:type="spellStart"/>
      <w:r>
        <w:rPr>
          <w:color w:val="222222"/>
          <w:sz w:val="30"/>
          <w:szCs w:val="30"/>
          <w:shd w:val="clear" w:color="auto" w:fill="FFFFFF"/>
        </w:rPr>
        <w:t>confirmed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the </w:t>
      </w:r>
      <w:proofErr w:type="spellStart"/>
      <w:r>
        <w:rPr>
          <w:color w:val="222222"/>
          <w:sz w:val="30"/>
          <w:szCs w:val="30"/>
          <w:shd w:val="clear" w:color="auto" w:fill="FFFFFF"/>
        </w:rPr>
        <w:t>presence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of </w:t>
      </w:r>
      <w:proofErr w:type="spellStart"/>
      <w:r>
        <w:rPr>
          <w:color w:val="222222"/>
          <w:sz w:val="30"/>
          <w:szCs w:val="30"/>
          <w:shd w:val="clear" w:color="auto" w:fill="FFFFFF"/>
        </w:rPr>
        <w:t>MccV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. </w:t>
      </w:r>
      <w:proofErr w:type="spellStart"/>
      <w:r>
        <w:rPr>
          <w:color w:val="222222"/>
          <w:sz w:val="30"/>
          <w:szCs w:val="30"/>
          <w:shd w:val="clear" w:color="auto" w:fill="FFFFFF"/>
        </w:rPr>
        <w:t>Purified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222222"/>
          <w:sz w:val="30"/>
          <w:szCs w:val="30"/>
          <w:shd w:val="clear" w:color="auto" w:fill="FFFFFF"/>
        </w:rPr>
        <w:t>MccV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222222"/>
          <w:sz w:val="30"/>
          <w:szCs w:val="30"/>
          <w:shd w:val="clear" w:color="auto" w:fill="FFFFFF"/>
        </w:rPr>
        <w:t>showed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a good </w:t>
      </w:r>
      <w:proofErr w:type="spellStart"/>
      <w:r>
        <w:rPr>
          <w:color w:val="222222"/>
          <w:sz w:val="30"/>
          <w:szCs w:val="30"/>
          <w:shd w:val="clear" w:color="auto" w:fill="FFFFFF"/>
        </w:rPr>
        <w:t>activity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222222"/>
          <w:sz w:val="30"/>
          <w:szCs w:val="30"/>
          <w:shd w:val="clear" w:color="auto" w:fill="FFFFFF"/>
        </w:rPr>
        <w:t>against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222222"/>
          <w:sz w:val="30"/>
          <w:szCs w:val="30"/>
          <w:shd w:val="clear" w:color="auto" w:fill="FFFFFF"/>
        </w:rPr>
        <w:t>pathogenic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222222"/>
          <w:sz w:val="30"/>
          <w:szCs w:val="30"/>
          <w:shd w:val="clear" w:color="auto" w:fill="FFFFFF"/>
        </w:rPr>
        <w:t>coliforms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color w:val="222222"/>
          <w:sz w:val="30"/>
          <w:szCs w:val="30"/>
          <w:shd w:val="clear" w:color="auto" w:fill="FFFFFF"/>
        </w:rPr>
        <w:t>especially</w:t>
      </w:r>
      <w:proofErr w:type="spellEnd"/>
      <w:r>
        <w:rPr>
          <w:color w:val="222222"/>
          <w:sz w:val="30"/>
          <w:szCs w:val="30"/>
          <w:shd w:val="clear" w:color="auto" w:fill="FFFFFF"/>
        </w:rPr>
        <w:t> </w:t>
      </w:r>
      <w:r>
        <w:rPr>
          <w:i/>
          <w:iCs/>
          <w:color w:val="222222"/>
          <w:sz w:val="30"/>
          <w:szCs w:val="30"/>
          <w:shd w:val="clear" w:color="auto" w:fill="FFFFFF"/>
        </w:rPr>
        <w:t>E. coli</w:t>
      </w:r>
      <w:r>
        <w:rPr>
          <w:color w:val="222222"/>
          <w:sz w:val="30"/>
          <w:szCs w:val="30"/>
          <w:shd w:val="clear" w:color="auto" w:fill="FFFFFF"/>
        </w:rPr>
        <w:t> O</w:t>
      </w:r>
      <w:r>
        <w:rPr>
          <w:color w:val="222222"/>
          <w:sz w:val="23"/>
          <w:szCs w:val="23"/>
          <w:shd w:val="clear" w:color="auto" w:fill="FFFFFF"/>
          <w:vertAlign w:val="subscript"/>
        </w:rPr>
        <w:t>1</w:t>
      </w:r>
      <w:r>
        <w:rPr>
          <w:color w:val="222222"/>
          <w:sz w:val="30"/>
          <w:szCs w:val="30"/>
          <w:shd w:val="clear" w:color="auto" w:fill="FFFFFF"/>
        </w:rPr>
        <w:t>K</w:t>
      </w:r>
      <w:r>
        <w:rPr>
          <w:color w:val="222222"/>
          <w:sz w:val="23"/>
          <w:szCs w:val="23"/>
          <w:shd w:val="clear" w:color="auto" w:fill="FFFFFF"/>
          <w:vertAlign w:val="subscript"/>
        </w:rPr>
        <w:t>1</w:t>
      </w:r>
      <w:r>
        <w:rPr>
          <w:color w:val="222222"/>
          <w:sz w:val="30"/>
          <w:szCs w:val="30"/>
          <w:shd w:val="clear" w:color="auto" w:fill="FFFFFF"/>
        </w:rPr>
        <w:t>H</w:t>
      </w:r>
      <w:r>
        <w:rPr>
          <w:color w:val="222222"/>
          <w:sz w:val="23"/>
          <w:szCs w:val="23"/>
          <w:shd w:val="clear" w:color="auto" w:fill="FFFFFF"/>
          <w:vertAlign w:val="subscript"/>
        </w:rPr>
        <w:t>7</w:t>
      </w:r>
      <w:r>
        <w:rPr>
          <w:color w:val="222222"/>
          <w:sz w:val="30"/>
          <w:szCs w:val="30"/>
          <w:shd w:val="clear" w:color="auto" w:fill="FFFFFF"/>
        </w:rPr>
        <w:t> </w:t>
      </w:r>
      <w:proofErr w:type="spellStart"/>
      <w:r>
        <w:rPr>
          <w:color w:val="222222"/>
          <w:sz w:val="30"/>
          <w:szCs w:val="30"/>
          <w:shd w:val="clear" w:color="auto" w:fill="FFFFFF"/>
        </w:rPr>
        <w:t>involved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in </w:t>
      </w:r>
      <w:proofErr w:type="spellStart"/>
      <w:r>
        <w:rPr>
          <w:color w:val="222222"/>
          <w:sz w:val="30"/>
          <w:szCs w:val="30"/>
          <w:shd w:val="clear" w:color="auto" w:fill="FFFFFF"/>
        </w:rPr>
        <w:t>avian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222222"/>
          <w:sz w:val="30"/>
          <w:szCs w:val="30"/>
          <w:shd w:val="clear" w:color="auto" w:fill="FFFFFF"/>
        </w:rPr>
        <w:t>colibacillosis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. The </w:t>
      </w:r>
      <w:proofErr w:type="spellStart"/>
      <w:r>
        <w:rPr>
          <w:color w:val="222222"/>
          <w:sz w:val="30"/>
          <w:szCs w:val="30"/>
          <w:shd w:val="clear" w:color="auto" w:fill="FFFFFF"/>
        </w:rPr>
        <w:t>present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222222"/>
          <w:sz w:val="30"/>
          <w:szCs w:val="30"/>
          <w:shd w:val="clear" w:color="auto" w:fill="FFFFFF"/>
        </w:rPr>
        <w:t>study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222222"/>
          <w:sz w:val="30"/>
          <w:szCs w:val="30"/>
          <w:shd w:val="clear" w:color="auto" w:fill="FFFFFF"/>
        </w:rPr>
        <w:t>provides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222222"/>
          <w:sz w:val="30"/>
          <w:szCs w:val="30"/>
          <w:shd w:val="clear" w:color="auto" w:fill="FFFFFF"/>
        </w:rPr>
        <w:t>evidence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222222"/>
          <w:sz w:val="30"/>
          <w:szCs w:val="30"/>
          <w:shd w:val="clear" w:color="auto" w:fill="FFFFFF"/>
        </w:rPr>
        <w:t>that</w:t>
      </w:r>
      <w:proofErr w:type="spellEnd"/>
      <w:r>
        <w:rPr>
          <w:color w:val="222222"/>
          <w:sz w:val="30"/>
          <w:szCs w:val="30"/>
          <w:shd w:val="clear" w:color="auto" w:fill="FFFFFF"/>
        </w:rPr>
        <w:t> </w:t>
      </w:r>
      <w:r>
        <w:rPr>
          <w:i/>
          <w:iCs/>
          <w:color w:val="222222"/>
          <w:sz w:val="30"/>
          <w:szCs w:val="30"/>
          <w:shd w:val="clear" w:color="auto" w:fill="FFFFFF"/>
        </w:rPr>
        <w:t>E. coli</w:t>
      </w:r>
      <w:r>
        <w:rPr>
          <w:color w:val="222222"/>
          <w:sz w:val="30"/>
          <w:szCs w:val="30"/>
          <w:shd w:val="clear" w:color="auto" w:fill="FFFFFF"/>
        </w:rPr>
        <w:t> </w:t>
      </w:r>
      <w:proofErr w:type="spellStart"/>
      <w:r>
        <w:rPr>
          <w:color w:val="222222"/>
          <w:sz w:val="30"/>
          <w:szCs w:val="30"/>
          <w:shd w:val="clear" w:color="auto" w:fill="FFFFFF"/>
        </w:rPr>
        <w:t>strains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222222"/>
          <w:sz w:val="30"/>
          <w:szCs w:val="30"/>
          <w:shd w:val="clear" w:color="auto" w:fill="FFFFFF"/>
        </w:rPr>
        <w:t>isolated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222222"/>
          <w:sz w:val="30"/>
          <w:szCs w:val="30"/>
          <w:shd w:val="clear" w:color="auto" w:fill="FFFFFF"/>
        </w:rPr>
        <w:t>from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222222"/>
          <w:sz w:val="30"/>
          <w:szCs w:val="30"/>
          <w:shd w:val="clear" w:color="auto" w:fill="FFFFFF"/>
        </w:rPr>
        <w:t>pig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intestine </w:t>
      </w:r>
      <w:proofErr w:type="spellStart"/>
      <w:r>
        <w:rPr>
          <w:color w:val="222222"/>
          <w:sz w:val="30"/>
          <w:szCs w:val="30"/>
          <w:shd w:val="clear" w:color="auto" w:fill="FFFFFF"/>
        </w:rPr>
        <w:t>produce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222222"/>
          <w:sz w:val="30"/>
          <w:szCs w:val="30"/>
          <w:shd w:val="clear" w:color="auto" w:fill="FFFFFF"/>
        </w:rPr>
        <w:t>microcin-like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substances. </w:t>
      </w:r>
      <w:r>
        <w:rPr>
          <w:i/>
          <w:iCs/>
          <w:color w:val="222222"/>
          <w:sz w:val="30"/>
          <w:szCs w:val="30"/>
          <w:shd w:val="clear" w:color="auto" w:fill="FFFFFF"/>
        </w:rPr>
        <w:t>E. coli</w:t>
      </w:r>
      <w:r>
        <w:rPr>
          <w:color w:val="222222"/>
          <w:sz w:val="30"/>
          <w:szCs w:val="30"/>
          <w:shd w:val="clear" w:color="auto" w:fill="FFFFFF"/>
        </w:rPr>
        <w:t xml:space="preserve"> P2C </w:t>
      </w:r>
      <w:proofErr w:type="spellStart"/>
      <w:r>
        <w:rPr>
          <w:color w:val="222222"/>
          <w:sz w:val="30"/>
          <w:szCs w:val="30"/>
          <w:shd w:val="clear" w:color="auto" w:fill="FFFFFF"/>
        </w:rPr>
        <w:t>is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a </w:t>
      </w:r>
      <w:proofErr w:type="spellStart"/>
      <w:r>
        <w:rPr>
          <w:color w:val="222222"/>
          <w:sz w:val="30"/>
          <w:szCs w:val="30"/>
          <w:shd w:val="clear" w:color="auto" w:fill="FFFFFF"/>
        </w:rPr>
        <w:t>safe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222222"/>
          <w:sz w:val="30"/>
          <w:szCs w:val="30"/>
          <w:shd w:val="clear" w:color="auto" w:fill="FFFFFF"/>
        </w:rPr>
        <w:t>MccV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222222"/>
          <w:sz w:val="30"/>
          <w:szCs w:val="30"/>
          <w:shd w:val="clear" w:color="auto" w:fill="FFFFFF"/>
        </w:rPr>
        <w:t>producer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222222"/>
          <w:sz w:val="30"/>
          <w:szCs w:val="30"/>
          <w:shd w:val="clear" w:color="auto" w:fill="FFFFFF"/>
        </w:rPr>
        <w:t>that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222222"/>
          <w:sz w:val="30"/>
          <w:szCs w:val="30"/>
          <w:shd w:val="clear" w:color="auto" w:fill="FFFFFF"/>
        </w:rPr>
        <w:t>could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222222"/>
          <w:sz w:val="30"/>
          <w:szCs w:val="30"/>
          <w:shd w:val="clear" w:color="auto" w:fill="FFFFFF"/>
        </w:rPr>
        <w:t>be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</w:t>
      </w:r>
      <w:r>
        <w:rPr>
          <w:color w:val="222222"/>
          <w:sz w:val="30"/>
          <w:szCs w:val="30"/>
          <w:shd w:val="clear" w:color="auto" w:fill="FFFFFF"/>
        </w:rPr>
        <w:lastRenderedPageBreak/>
        <w:t xml:space="preserve">a good candidate for </w:t>
      </w:r>
      <w:proofErr w:type="spellStart"/>
      <w:r>
        <w:rPr>
          <w:color w:val="222222"/>
          <w:sz w:val="30"/>
          <w:szCs w:val="30"/>
          <w:shd w:val="clear" w:color="auto" w:fill="FFFFFF"/>
        </w:rPr>
        <w:t>its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application as </w:t>
      </w:r>
      <w:proofErr w:type="spellStart"/>
      <w:r>
        <w:rPr>
          <w:color w:val="222222"/>
          <w:sz w:val="30"/>
          <w:szCs w:val="30"/>
          <w:shd w:val="clear" w:color="auto" w:fill="FFFFFF"/>
        </w:rPr>
        <w:t>novel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222222"/>
          <w:sz w:val="30"/>
          <w:szCs w:val="30"/>
          <w:shd w:val="clear" w:color="auto" w:fill="FFFFFF"/>
        </w:rPr>
        <w:t>probiotic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222222"/>
          <w:sz w:val="30"/>
          <w:szCs w:val="30"/>
          <w:shd w:val="clear" w:color="auto" w:fill="FFFFFF"/>
        </w:rPr>
        <w:t>strain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to </w:t>
      </w:r>
      <w:proofErr w:type="spellStart"/>
      <w:r>
        <w:rPr>
          <w:color w:val="222222"/>
          <w:sz w:val="30"/>
          <w:szCs w:val="30"/>
          <w:shd w:val="clear" w:color="auto" w:fill="FFFFFF"/>
        </w:rPr>
        <w:t>protect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222222"/>
          <w:sz w:val="30"/>
          <w:szCs w:val="30"/>
          <w:shd w:val="clear" w:color="auto" w:fill="FFFFFF"/>
        </w:rPr>
        <w:t>livestock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and </w:t>
      </w:r>
      <w:proofErr w:type="spellStart"/>
      <w:r>
        <w:rPr>
          <w:color w:val="222222"/>
          <w:sz w:val="30"/>
          <w:szCs w:val="30"/>
          <w:shd w:val="clear" w:color="auto" w:fill="FFFFFF"/>
        </w:rPr>
        <w:t>enhance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222222"/>
          <w:sz w:val="30"/>
          <w:szCs w:val="30"/>
          <w:shd w:val="clear" w:color="auto" w:fill="FFFFFF"/>
        </w:rPr>
        <w:t>growth</w:t>
      </w:r>
      <w:proofErr w:type="spellEnd"/>
      <w:r>
        <w:rPr>
          <w:color w:val="222222"/>
          <w:sz w:val="30"/>
          <w:szCs w:val="30"/>
          <w:shd w:val="clear" w:color="auto" w:fill="FFFFFF"/>
        </w:rPr>
        <w:t xml:space="preserve"> performance.</w:t>
      </w:r>
      <w:bookmarkStart w:id="0" w:name="_GoBack"/>
      <w:bookmarkEnd w:id="0"/>
    </w:p>
    <w:sectPr w:rsidR="00014BDB" w:rsidRPr="00A43522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081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B1531"/>
    <w:rsid w:val="003B1590"/>
    <w:rsid w:val="003B1DA7"/>
    <w:rsid w:val="003B2597"/>
    <w:rsid w:val="003B4224"/>
    <w:rsid w:val="003B6461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7480"/>
    <w:rsid w:val="00552010"/>
    <w:rsid w:val="005548C4"/>
    <w:rsid w:val="00554A2A"/>
    <w:rsid w:val="00567B6D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C05CA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85E9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21393"/>
    <w:rsid w:val="00733CB7"/>
    <w:rsid w:val="007364C3"/>
    <w:rsid w:val="00736AB3"/>
    <w:rsid w:val="00753199"/>
    <w:rsid w:val="00753682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D37A6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B386E"/>
    <w:rsid w:val="008C362B"/>
    <w:rsid w:val="008D2D59"/>
    <w:rsid w:val="008D2E50"/>
    <w:rsid w:val="008D586E"/>
    <w:rsid w:val="008D61D3"/>
    <w:rsid w:val="008D68F1"/>
    <w:rsid w:val="008E1AD8"/>
    <w:rsid w:val="008E58BE"/>
    <w:rsid w:val="008E5B49"/>
    <w:rsid w:val="008E7986"/>
    <w:rsid w:val="008F0813"/>
    <w:rsid w:val="008F0E04"/>
    <w:rsid w:val="008F7453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34A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2E52"/>
    <w:rsid w:val="00C54C21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7105B"/>
    <w:rsid w:val="00D7230E"/>
    <w:rsid w:val="00D74570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50DDB"/>
    <w:rsid w:val="00E60A52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2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611</cp:revision>
  <dcterms:created xsi:type="dcterms:W3CDTF">2019-12-10T12:38:00Z</dcterms:created>
  <dcterms:modified xsi:type="dcterms:W3CDTF">2025-01-20T13:16:00Z</dcterms:modified>
</cp:coreProperties>
</file>