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4D" w:rsidRDefault="00103081" w:rsidP="003B77F5">
      <w:pPr>
        <w:pStyle w:val="Titre1"/>
        <w:rPr>
          <w:color w:val="000000"/>
          <w:sz w:val="36"/>
          <w:szCs w:val="36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/>
          <w:b/>
          <w:bCs/>
        </w:rPr>
        <w:t>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proofErr w:type="spellStart"/>
      <w:r w:rsidR="00C01371" w:rsidRPr="00C01371">
        <w:rPr>
          <w:color w:val="000000"/>
          <w:sz w:val="36"/>
          <w:szCs w:val="36"/>
        </w:rPr>
        <w:t>Genotyping</w:t>
      </w:r>
      <w:proofErr w:type="spellEnd"/>
      <w:r w:rsidR="00C01371" w:rsidRPr="00C01371">
        <w:rPr>
          <w:color w:val="000000"/>
          <w:sz w:val="36"/>
          <w:szCs w:val="36"/>
        </w:rPr>
        <w:t xml:space="preserve"> of </w:t>
      </w:r>
      <w:proofErr w:type="spellStart"/>
      <w:r w:rsidR="00C01371" w:rsidRPr="00C01371">
        <w:rPr>
          <w:color w:val="000000"/>
          <w:sz w:val="36"/>
          <w:szCs w:val="36"/>
        </w:rPr>
        <w:t>Coxiella</w:t>
      </w:r>
      <w:proofErr w:type="spellEnd"/>
      <w:r w:rsidR="00C01371" w:rsidRPr="00C01371">
        <w:rPr>
          <w:color w:val="000000"/>
          <w:sz w:val="36"/>
          <w:szCs w:val="36"/>
        </w:rPr>
        <w:t xml:space="preserve"> </w:t>
      </w:r>
      <w:proofErr w:type="spellStart"/>
      <w:r w:rsidR="00C01371" w:rsidRPr="00C01371">
        <w:rPr>
          <w:color w:val="000000"/>
          <w:sz w:val="36"/>
          <w:szCs w:val="36"/>
        </w:rPr>
        <w:t>burnetii</w:t>
      </w:r>
      <w:proofErr w:type="spellEnd"/>
      <w:r w:rsidR="00C01371" w:rsidRPr="00C01371">
        <w:rPr>
          <w:color w:val="000000"/>
          <w:sz w:val="36"/>
          <w:szCs w:val="36"/>
        </w:rPr>
        <w:t xml:space="preserve"> </w:t>
      </w:r>
      <w:proofErr w:type="spellStart"/>
      <w:r w:rsidR="00C01371" w:rsidRPr="00C01371">
        <w:rPr>
          <w:color w:val="000000"/>
          <w:sz w:val="36"/>
          <w:szCs w:val="36"/>
        </w:rPr>
        <w:t>detected</w:t>
      </w:r>
      <w:proofErr w:type="spellEnd"/>
      <w:r w:rsidR="00C01371" w:rsidRPr="00C01371">
        <w:rPr>
          <w:color w:val="000000"/>
          <w:sz w:val="36"/>
          <w:szCs w:val="36"/>
        </w:rPr>
        <w:t xml:space="preserve"> in </w:t>
      </w:r>
      <w:proofErr w:type="spellStart"/>
      <w:r w:rsidR="00C01371" w:rsidRPr="00C01371">
        <w:rPr>
          <w:color w:val="000000"/>
          <w:sz w:val="36"/>
          <w:szCs w:val="36"/>
        </w:rPr>
        <w:t>placental</w:t>
      </w:r>
      <w:proofErr w:type="spellEnd"/>
      <w:r w:rsidR="00C01371" w:rsidRPr="00C01371">
        <w:rPr>
          <w:color w:val="000000"/>
          <w:sz w:val="36"/>
          <w:szCs w:val="36"/>
        </w:rPr>
        <w:t xml:space="preserve"> tissues </w:t>
      </w:r>
      <w:proofErr w:type="spellStart"/>
      <w:r w:rsidR="00C01371" w:rsidRPr="00C01371">
        <w:rPr>
          <w:color w:val="000000"/>
          <w:sz w:val="36"/>
          <w:szCs w:val="36"/>
        </w:rPr>
        <w:t>from</w:t>
      </w:r>
      <w:proofErr w:type="spellEnd"/>
      <w:r w:rsidR="00C01371" w:rsidRPr="00C01371">
        <w:rPr>
          <w:color w:val="000000"/>
          <w:sz w:val="36"/>
          <w:szCs w:val="36"/>
        </w:rPr>
        <w:t xml:space="preserve"> </w:t>
      </w:r>
      <w:proofErr w:type="spellStart"/>
      <w:r w:rsidR="00C01371" w:rsidRPr="00C01371">
        <w:rPr>
          <w:color w:val="000000"/>
          <w:sz w:val="36"/>
          <w:szCs w:val="36"/>
        </w:rPr>
        <w:t>aborted</w:t>
      </w:r>
      <w:proofErr w:type="spellEnd"/>
      <w:r w:rsidR="00C01371" w:rsidRPr="00C01371">
        <w:rPr>
          <w:color w:val="000000"/>
          <w:sz w:val="36"/>
          <w:szCs w:val="36"/>
        </w:rPr>
        <w:t xml:space="preserve"> </w:t>
      </w:r>
      <w:proofErr w:type="spellStart"/>
      <w:r w:rsidR="00C01371" w:rsidRPr="00C01371">
        <w:rPr>
          <w:color w:val="000000"/>
          <w:sz w:val="36"/>
          <w:szCs w:val="36"/>
        </w:rPr>
        <w:t>dairy</w:t>
      </w:r>
      <w:proofErr w:type="spellEnd"/>
      <w:r w:rsidR="00C01371" w:rsidRPr="00C01371">
        <w:rPr>
          <w:color w:val="000000"/>
          <w:sz w:val="36"/>
          <w:szCs w:val="36"/>
        </w:rPr>
        <w:t xml:space="preserve"> </w:t>
      </w:r>
      <w:proofErr w:type="spellStart"/>
      <w:r w:rsidR="00C01371" w:rsidRPr="00C01371">
        <w:rPr>
          <w:color w:val="000000"/>
          <w:sz w:val="36"/>
          <w:szCs w:val="36"/>
        </w:rPr>
        <w:t>cattle</w:t>
      </w:r>
      <w:proofErr w:type="spellEnd"/>
      <w:r w:rsidR="00C01371" w:rsidRPr="00C01371">
        <w:rPr>
          <w:color w:val="000000"/>
          <w:sz w:val="36"/>
          <w:szCs w:val="36"/>
        </w:rPr>
        <w:t xml:space="preserve"> in the </w:t>
      </w:r>
      <w:proofErr w:type="spellStart"/>
      <w:r w:rsidR="00C01371" w:rsidRPr="00C01371">
        <w:rPr>
          <w:color w:val="000000"/>
          <w:sz w:val="36"/>
          <w:szCs w:val="36"/>
        </w:rPr>
        <w:t>north</w:t>
      </w:r>
      <w:proofErr w:type="spellEnd"/>
      <w:r w:rsidR="00C01371" w:rsidRPr="00C01371">
        <w:rPr>
          <w:color w:val="000000"/>
          <w:sz w:val="36"/>
          <w:szCs w:val="36"/>
        </w:rPr>
        <w:t xml:space="preserve"> of </w:t>
      </w:r>
      <w:proofErr w:type="spellStart"/>
      <w:r w:rsidR="00C01371" w:rsidRPr="00C01371">
        <w:rPr>
          <w:color w:val="000000"/>
          <w:sz w:val="36"/>
          <w:szCs w:val="36"/>
        </w:rPr>
        <w:t>Algeria</w:t>
      </w:r>
      <w:proofErr w:type="spellEnd"/>
    </w:p>
    <w:p w:rsidR="00753682" w:rsidRDefault="00753682" w:rsidP="00DC234D">
      <w:pPr>
        <w:rPr>
          <w:sz w:val="28"/>
          <w:szCs w:val="28"/>
        </w:rPr>
      </w:pPr>
    </w:p>
    <w:p w:rsidR="005400F1" w:rsidRPr="00B67D3F" w:rsidRDefault="005400F1" w:rsidP="005400F1">
      <w:pPr>
        <w:rPr>
          <w:sz w:val="24"/>
          <w:szCs w:val="24"/>
        </w:rPr>
      </w:pPr>
      <w:bookmarkStart w:id="0" w:name="_GoBack"/>
      <w:bookmarkEnd w:id="0"/>
    </w:p>
    <w:p w:rsidR="00BE1499" w:rsidRDefault="00BE1499" w:rsidP="00BE149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</w:p>
    <w:p w:rsidR="00014BDB" w:rsidRPr="005B51F5" w:rsidRDefault="005B51F5" w:rsidP="005B51F5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5B51F5">
        <w:rPr>
          <w:rFonts w:asciiTheme="majorBidi" w:hAnsiTheme="majorBidi" w:cstheme="majorBidi"/>
          <w:sz w:val="28"/>
          <w:szCs w:val="28"/>
        </w:rPr>
        <w:t>Coxiella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burnetii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an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obligate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intracellular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bacterium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present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throughout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the world. In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humans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, C.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burnetii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the causative agent of Q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fever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. In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, the infection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suspected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to cause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stillbirths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retained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fetal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membranes,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metritis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infertility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birth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products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of ruminants shed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huge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amounts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bacteria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, and are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considered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a major source for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human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infection. The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present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designed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search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for the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presence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of C.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burnetii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placental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tissues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collected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aborted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and normal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calving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dairy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using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molecular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tools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. A total of 77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placental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tissue fragments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collected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dairy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. 73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collected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aborted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and four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collected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natural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calving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over a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period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years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January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2013 to March 2015. The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presence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of C.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burnetii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screened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by quantitative real-time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polymerase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chain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reaction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qPCR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targeting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genes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, IS1111 and IS30 A. The positive PCR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amplicons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subsequently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sequenced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Multispacer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Sequence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Typing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determination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(MST)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using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seven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pairs of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sequences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(Cox2, Cox5, Cox18, Cox37, Cox56, Cox57, and Cox61).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Fourteen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placental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tissues (19.1%)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found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positive for C.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burnetii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proofErr w:type="gramStart"/>
      <w:r w:rsidRPr="005B51F5">
        <w:rPr>
          <w:rFonts w:asciiTheme="majorBidi" w:hAnsiTheme="majorBidi" w:cstheme="majorBidi"/>
          <w:sz w:val="28"/>
          <w:szCs w:val="28"/>
        </w:rPr>
        <w:t>qPCR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>;</w:t>
      </w:r>
      <w:proofErr w:type="gramEnd"/>
      <w:r w:rsidRPr="005B51F5">
        <w:rPr>
          <w:rFonts w:asciiTheme="majorBidi" w:hAnsiTheme="majorBidi" w:cstheme="majorBidi"/>
          <w:sz w:val="28"/>
          <w:szCs w:val="28"/>
        </w:rPr>
        <w:t xml:space="preserve"> 9 (12.3%)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the city of Blida and 5 (6.84%)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the city of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Medea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Genotyping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corresponding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amplicons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displayed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100%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identity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C.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burnetii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MST20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genotype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confirming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the circulation of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clone in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dairy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5B51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51F5">
        <w:rPr>
          <w:rFonts w:asciiTheme="majorBidi" w:hAnsiTheme="majorBidi" w:cstheme="majorBidi"/>
          <w:sz w:val="28"/>
          <w:szCs w:val="28"/>
        </w:rPr>
        <w:t>Algeria</w:t>
      </w:r>
      <w:proofErr w:type="spellEnd"/>
    </w:p>
    <w:sectPr w:rsidR="00014BDB" w:rsidRPr="005B51F5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00F1"/>
    <w:rsid w:val="00547480"/>
    <w:rsid w:val="00552010"/>
    <w:rsid w:val="005548C4"/>
    <w:rsid w:val="00554A2A"/>
    <w:rsid w:val="00567B6D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85E9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53682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6B47"/>
    <w:rsid w:val="00826EEB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B386E"/>
    <w:rsid w:val="008C362B"/>
    <w:rsid w:val="008D2D59"/>
    <w:rsid w:val="008D2E50"/>
    <w:rsid w:val="008D586E"/>
    <w:rsid w:val="008D61D3"/>
    <w:rsid w:val="008D68F1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3382C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37EF"/>
    <w:rsid w:val="00D74570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631</cp:revision>
  <dcterms:created xsi:type="dcterms:W3CDTF">2019-12-10T12:38:00Z</dcterms:created>
  <dcterms:modified xsi:type="dcterms:W3CDTF">2025-01-21T09:02:00Z</dcterms:modified>
</cp:coreProperties>
</file>