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F2" w:rsidRDefault="00103081" w:rsidP="00C62C47">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proofErr w:type="spellStart"/>
      <w:r w:rsidR="00C62C47" w:rsidRPr="00C62C47">
        <w:rPr>
          <w:i/>
          <w:iCs/>
          <w:color w:val="1F1F1F"/>
        </w:rPr>
        <w:t>Morphometric</w:t>
      </w:r>
      <w:proofErr w:type="spellEnd"/>
      <w:r w:rsidR="00C62C47" w:rsidRPr="00C62C47">
        <w:rPr>
          <w:i/>
          <w:iCs/>
          <w:color w:val="1F1F1F"/>
        </w:rPr>
        <w:t xml:space="preserve"> description of Algerian </w:t>
      </w:r>
      <w:proofErr w:type="spellStart"/>
      <w:r w:rsidR="00C62C47" w:rsidRPr="00C62C47">
        <w:rPr>
          <w:i/>
          <w:iCs/>
          <w:color w:val="1F1F1F"/>
        </w:rPr>
        <w:t>Arab-Barb</w:t>
      </w:r>
      <w:proofErr w:type="spellEnd"/>
      <w:r w:rsidR="00C62C47" w:rsidRPr="00C62C47">
        <w:rPr>
          <w:i/>
          <w:iCs/>
          <w:color w:val="1F1F1F"/>
        </w:rPr>
        <w:t xml:space="preserve"> horse</w:t>
      </w:r>
    </w:p>
    <w:p w:rsidR="005E1CA6" w:rsidRPr="005E1CA6" w:rsidRDefault="005E1CA6" w:rsidP="005E1CA6"/>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70252C" w:rsidP="0070252C">
      <w:pPr>
        <w:rPr>
          <w:rFonts w:asciiTheme="majorBidi" w:hAnsiTheme="majorBidi" w:cstheme="majorBidi"/>
          <w:sz w:val="28"/>
          <w:szCs w:val="28"/>
        </w:rPr>
      </w:pPr>
      <w:r w:rsidRPr="0070252C">
        <w:rPr>
          <w:rFonts w:asciiTheme="majorBidi" w:hAnsiTheme="majorBidi" w:cstheme="majorBidi"/>
          <w:sz w:val="28"/>
          <w:szCs w:val="28"/>
        </w:rPr>
        <w:t xml:space="preserve">Description </w:t>
      </w:r>
      <w:proofErr w:type="spellStart"/>
      <w:r w:rsidRPr="0070252C">
        <w:rPr>
          <w:rFonts w:asciiTheme="majorBidi" w:hAnsiTheme="majorBidi" w:cstheme="majorBidi"/>
          <w:sz w:val="28"/>
          <w:szCs w:val="28"/>
        </w:rPr>
        <w:t>morphométrique</w:t>
      </w:r>
      <w:proofErr w:type="spellEnd"/>
      <w:r w:rsidRPr="0070252C">
        <w:rPr>
          <w:rFonts w:asciiTheme="majorBidi" w:hAnsiTheme="majorBidi" w:cstheme="majorBidi"/>
          <w:sz w:val="28"/>
          <w:szCs w:val="28"/>
        </w:rPr>
        <w:t xml:space="preserve"> du cheval Arabe-Barbe en Algérie L’Arabe-Barbe, la principale race chevaline en Algérie, demeure morphologiquement inconnue. L’objectif de cette étude est, d’u</w:t>
      </w:r>
      <w:bookmarkStart w:id="0" w:name="_GoBack"/>
      <w:bookmarkEnd w:id="0"/>
      <w:r w:rsidRPr="0070252C">
        <w:rPr>
          <w:rFonts w:asciiTheme="majorBidi" w:hAnsiTheme="majorBidi" w:cstheme="majorBidi"/>
          <w:sz w:val="28"/>
          <w:szCs w:val="28"/>
        </w:rPr>
        <w:t xml:space="preserve">ne part, de montrer la variabilité des caractères </w:t>
      </w:r>
      <w:proofErr w:type="spellStart"/>
      <w:r w:rsidRPr="0070252C">
        <w:rPr>
          <w:rFonts w:asciiTheme="majorBidi" w:hAnsiTheme="majorBidi" w:cstheme="majorBidi"/>
          <w:sz w:val="28"/>
          <w:szCs w:val="28"/>
        </w:rPr>
        <w:t>morphométriques</w:t>
      </w:r>
      <w:proofErr w:type="spellEnd"/>
      <w:r w:rsidRPr="0070252C">
        <w:rPr>
          <w:rFonts w:asciiTheme="majorBidi" w:hAnsiTheme="majorBidi" w:cstheme="majorBidi"/>
          <w:sz w:val="28"/>
          <w:szCs w:val="28"/>
        </w:rPr>
        <w:t xml:space="preserve"> externes des chevaux Arabe-Barbe élevés dans quatre régions de </w:t>
      </w:r>
      <w:proofErr w:type="gramStart"/>
      <w:r w:rsidRPr="0070252C">
        <w:rPr>
          <w:rFonts w:asciiTheme="majorBidi" w:hAnsiTheme="majorBidi" w:cstheme="majorBidi"/>
          <w:sz w:val="28"/>
          <w:szCs w:val="28"/>
        </w:rPr>
        <w:t>l’Algérie:</w:t>
      </w:r>
      <w:proofErr w:type="gramEnd"/>
      <w:r w:rsidRPr="0070252C">
        <w:rPr>
          <w:rFonts w:asciiTheme="majorBidi" w:hAnsiTheme="majorBidi" w:cstheme="majorBidi"/>
          <w:sz w:val="28"/>
          <w:szCs w:val="28"/>
        </w:rPr>
        <w:t xml:space="preserve"> les plaines littorales, les montagnes, les hauts plateaux et les limites avec les régions désertiques et d’autre part, de comparer le cheval Arabe-Barbe de l’Algérie (AAB) avec le cheval Arabe-Barbe du Maroc et le cheval Barbe de l’Algérie, de la Tunisie et du Maroc. Vingt mensurations ainsi que trois indices corporels (Indice corporel de profil, Indice corporel relatif et Indice de compacité) et le poids vif estimé ont été effectués sur 219 chevaux, âgés de 4 ans et plus. L’analyse multivariée a été utilisée pour déterminer les différences morphologiques des chevaux des quatre régions. Les résultats de cette étude ont révélé que les valeurs de la hauteur au garrot et de la longueur totale étaient plus élevées dans les régions des plaines littorales, suivies par les régions des hauts plateaux, limitrophes du désert et des montagnes, respectivement. L’analyse multivariée (ACP) a permis de distinguer trois groupes de chevaux selon la taille, les chevaux de grande taille dans les plaines littorales, les chevaux de taille moyenne dans les hauts plateaux et les limitrophes du désert et des chevaux de petite taille dans les régions montagneuses. Par rapport à l’</w:t>
      </w:r>
      <w:proofErr w:type="spellStart"/>
      <w:r w:rsidRPr="0070252C">
        <w:rPr>
          <w:rFonts w:asciiTheme="majorBidi" w:hAnsiTheme="majorBidi" w:cstheme="majorBidi"/>
          <w:sz w:val="28"/>
          <w:szCs w:val="28"/>
        </w:rPr>
        <w:t>ArabeBarbe</w:t>
      </w:r>
      <w:proofErr w:type="spellEnd"/>
      <w:r w:rsidRPr="0070252C">
        <w:rPr>
          <w:rFonts w:asciiTheme="majorBidi" w:hAnsiTheme="majorBidi" w:cstheme="majorBidi"/>
          <w:sz w:val="28"/>
          <w:szCs w:val="28"/>
        </w:rPr>
        <w:t xml:space="preserve"> du Maroc, le cheval Arabe-Barbe de l’Algérie présente des valeurs supérieures de hauteurs au garrot (152,15 ± 3,59 cm) et de périmètres du canon (19,41 ± 1,37 cm) et des valeurs inférieures de longueurs du canon (24,80 ± 3,23 cm). Comparativement au Barbe, le cheval Arabe-Barbe de l’Algérie possède des hauteurs au garrot inférieures et des périmètres du canon plus petits. L’indice corporel de profil (0,99) et le poids vif (415,51 ± 28,30 kg) ont permis de classer le cheval Arabe-Barbe de l’Algérie en tant que cheval </w:t>
      </w:r>
      <w:proofErr w:type="spellStart"/>
      <w:r w:rsidRPr="0070252C">
        <w:rPr>
          <w:rFonts w:asciiTheme="majorBidi" w:hAnsiTheme="majorBidi" w:cstheme="majorBidi"/>
          <w:sz w:val="28"/>
          <w:szCs w:val="28"/>
        </w:rPr>
        <w:t>Médioligne</w:t>
      </w:r>
      <w:proofErr w:type="spellEnd"/>
      <w:r w:rsidRPr="0070252C">
        <w:rPr>
          <w:rFonts w:asciiTheme="majorBidi" w:hAnsiTheme="majorBidi" w:cstheme="majorBidi"/>
          <w:sz w:val="28"/>
          <w:szCs w:val="28"/>
        </w:rPr>
        <w:t xml:space="preserve"> avec un format </w:t>
      </w:r>
      <w:proofErr w:type="spellStart"/>
      <w:r w:rsidRPr="0070252C">
        <w:rPr>
          <w:rFonts w:asciiTheme="majorBidi" w:hAnsiTheme="majorBidi" w:cstheme="majorBidi"/>
          <w:sz w:val="28"/>
          <w:szCs w:val="28"/>
        </w:rPr>
        <w:t>eumétrique</w:t>
      </w:r>
      <w:proofErr w:type="spellEnd"/>
      <w:r w:rsidRPr="0070252C">
        <w:rPr>
          <w:rFonts w:asciiTheme="majorBidi" w:hAnsiTheme="majorBidi" w:cstheme="majorBidi"/>
          <w:sz w:val="28"/>
          <w:szCs w:val="28"/>
        </w:rPr>
        <w:t>. Les résultats obtenus pourraient contribuer à établir un standard pour le cheval Arabe-Barbe de l’Afrique du nord.</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2BB5"/>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C27B0"/>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4C21"/>
    <w:rsid w:val="00C6014A"/>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B5115"/>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1</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664</cp:revision>
  <dcterms:created xsi:type="dcterms:W3CDTF">2019-12-10T12:38:00Z</dcterms:created>
  <dcterms:modified xsi:type="dcterms:W3CDTF">2025-01-21T13:54:00Z</dcterms:modified>
</cp:coreProperties>
</file>