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6" w:rsidRDefault="00103081" w:rsidP="005C4521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5C4521" w:rsidRPr="005C4521">
        <w:rPr>
          <w:i/>
          <w:iCs/>
          <w:color w:val="1F1F1F"/>
        </w:rPr>
        <w:t>Prevalence</w:t>
      </w:r>
      <w:proofErr w:type="spellEnd"/>
      <w:r w:rsidR="005C4521" w:rsidRPr="005C4521">
        <w:rPr>
          <w:i/>
          <w:iCs/>
          <w:color w:val="1F1F1F"/>
        </w:rPr>
        <w:t xml:space="preserve"> of </w:t>
      </w:r>
      <w:proofErr w:type="spellStart"/>
      <w:r w:rsidR="005C4521" w:rsidRPr="005C4521">
        <w:rPr>
          <w:i/>
          <w:iCs/>
          <w:color w:val="1F1F1F"/>
        </w:rPr>
        <w:t>coccidian</w:t>
      </w:r>
      <w:proofErr w:type="spellEnd"/>
      <w:r w:rsidR="005C4521" w:rsidRPr="005C4521">
        <w:rPr>
          <w:i/>
          <w:iCs/>
          <w:color w:val="1F1F1F"/>
        </w:rPr>
        <w:t xml:space="preserve"> infection in </w:t>
      </w:r>
      <w:proofErr w:type="spellStart"/>
      <w:r w:rsidR="005C4521" w:rsidRPr="005C4521">
        <w:rPr>
          <w:i/>
          <w:iCs/>
          <w:color w:val="1F1F1F"/>
        </w:rPr>
        <w:t>rabbit</w:t>
      </w:r>
      <w:proofErr w:type="spellEnd"/>
      <w:r w:rsidR="005C4521" w:rsidRPr="005C4521">
        <w:rPr>
          <w:i/>
          <w:iCs/>
          <w:color w:val="1F1F1F"/>
        </w:rPr>
        <w:t xml:space="preserve"> </w:t>
      </w:r>
      <w:proofErr w:type="spellStart"/>
      <w:r w:rsidR="005C4521" w:rsidRPr="005C4521">
        <w:rPr>
          <w:i/>
          <w:iCs/>
          <w:color w:val="1F1F1F"/>
        </w:rPr>
        <w:t>farms</w:t>
      </w:r>
      <w:proofErr w:type="spellEnd"/>
      <w:r w:rsidR="005C4521" w:rsidRPr="005C4521">
        <w:rPr>
          <w:i/>
          <w:iCs/>
          <w:color w:val="1F1F1F"/>
        </w:rPr>
        <w:t xml:space="preserve"> in </w:t>
      </w:r>
      <w:proofErr w:type="spellStart"/>
      <w:r w:rsidR="005C4521" w:rsidRPr="005C4521">
        <w:rPr>
          <w:i/>
          <w:iCs/>
          <w:color w:val="1F1F1F"/>
        </w:rPr>
        <w:t>North</w:t>
      </w:r>
      <w:proofErr w:type="spellEnd"/>
      <w:r w:rsidR="005C4521" w:rsidRPr="005C4521">
        <w:rPr>
          <w:i/>
          <w:iCs/>
          <w:color w:val="1F1F1F"/>
        </w:rPr>
        <w:t xml:space="preserve"> </w:t>
      </w:r>
      <w:proofErr w:type="spellStart"/>
      <w:r w:rsidR="005C4521" w:rsidRPr="005C4521">
        <w:rPr>
          <w:i/>
          <w:iCs/>
          <w:color w:val="1F1F1F"/>
        </w:rPr>
        <w:t>Algeria</w:t>
      </w:r>
      <w:proofErr w:type="spellEnd"/>
    </w:p>
    <w:p w:rsidR="00834BAA" w:rsidRPr="00834BAA" w:rsidRDefault="00834BAA" w:rsidP="00834BA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5C4521" w:rsidP="005C452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5C4521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C452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intensity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rabbit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coccidiosis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Oryctolagus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cuniculus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) in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5C4521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, 40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rabbit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investigated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located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in the provinces of Tizi Ouzou, Médéa, and Djelfa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distributed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5C4521">
        <w:rPr>
          <w:rFonts w:asciiTheme="majorBidi" w:hAnsiTheme="majorBidi" w:cstheme="majorBidi"/>
          <w:sz w:val="28"/>
          <w:szCs w:val="28"/>
        </w:rPr>
        <w:t>regions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C4521">
        <w:rPr>
          <w:rFonts w:asciiTheme="majorBidi" w:hAnsiTheme="majorBidi" w:cstheme="majorBidi"/>
          <w:sz w:val="28"/>
          <w:szCs w:val="28"/>
        </w:rPr>
        <w:t xml:space="preserve"> East Tell Atlas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Mountains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, Central Tell Atlas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Mountains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, and High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Platea</w:t>
      </w:r>
      <w:bookmarkStart w:id="0" w:name="_GoBack"/>
      <w:bookmarkEnd w:id="0"/>
      <w:r w:rsidRPr="005C4521">
        <w:rPr>
          <w:rFonts w:asciiTheme="majorBidi" w:hAnsiTheme="majorBidi" w:cstheme="majorBidi"/>
          <w:sz w:val="28"/>
          <w:szCs w:val="28"/>
        </w:rPr>
        <w:t>us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oocyst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per gram of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feces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(OPG)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by McMaster technique, and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morphological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criteria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5C4521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C4521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investigated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coccidian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infection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estimated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to 90% (80.7-99.3%) in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rabbits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weaning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. The classification of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parasite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load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allowed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us to show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37.5% of the prospective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have an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oocyst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excretion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104 and 5×104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oocysts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per gram and 22.5%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excrete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&gt;5×104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oocysts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per gram.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Excretion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show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of East Tel Atlas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Mountains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ranks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first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79% of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parasitic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load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&gt;104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coccidians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regions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of Central Tel Atlas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Mountains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and High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Plateaus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. In total,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eight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oocyst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-positive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. Mixed infections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four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Eimeria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. E. magna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the dominant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comparison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E. media and E.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irresidua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respective </w:t>
      </w:r>
      <w:proofErr w:type="spellStart"/>
      <w:r w:rsidRPr="005C4521">
        <w:rPr>
          <w:rFonts w:asciiTheme="majorBidi" w:hAnsiTheme="majorBidi" w:cstheme="majorBidi"/>
          <w:sz w:val="28"/>
          <w:szCs w:val="28"/>
        </w:rPr>
        <w:t>frequencies</w:t>
      </w:r>
      <w:proofErr w:type="spellEnd"/>
      <w:r w:rsidRPr="005C4521">
        <w:rPr>
          <w:rFonts w:asciiTheme="majorBidi" w:hAnsiTheme="majorBidi" w:cstheme="majorBidi"/>
          <w:sz w:val="28"/>
          <w:szCs w:val="28"/>
        </w:rPr>
        <w:t xml:space="preserve"> of 42.5% and 17.6% and 14.9% (p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670</cp:revision>
  <dcterms:created xsi:type="dcterms:W3CDTF">2019-12-10T12:38:00Z</dcterms:created>
  <dcterms:modified xsi:type="dcterms:W3CDTF">2025-01-22T09:40:00Z</dcterms:modified>
</cp:coreProperties>
</file>